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228" w:line="360" w:lineRule="auto"/>
        <w:ind w:left="241" w:right="514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AUTODECLARAÇÃO PARA CANDIDATOS(AS) A VAGAS DE AÇÕES  AFIRMATIVAS PARA A PÓS-GRADUAÇÃO STRICTO SENSU – UNIVERSIDADE  FEDERAL DE PERNAMBUCO </w:t>
      </w:r>
    </w:p>
    <w:p>
      <w:pPr>
        <w:pStyle w:val="3"/>
        <w:widowControl w:val="0"/>
        <w:spacing w:before="1244" w:line="360" w:lineRule="auto"/>
        <w:ind w:right="330" w:firstLine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Eu,________________________________________________________________________ ___, CPF n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______________________, portador(a) do RG n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__________________, declaro, para os devidos fins, atender ao Edital n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___________________, do Programa de Pós-graduação em  ___________________________________________________ da Universidade Federal de  Pernambuco, no que se refere à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reserva de vagas para candidatos(as) </w:t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__________________________________________________. Estou ciente de que, se for detectada falsidade desta declaração, estarei sujeito às penalidade legais, inclusive àquela  descrita na Portaria Normativa do Ministério da Educação (MEC) n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18 de 11 de outubro de  2012, em seu artigo 9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, que dispõe sobre implementação das reservas de vagas em Instituições  Federais de Ensino de que tratam a Lei n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>12.711, de 29 de agosto de 2012, e o Decreto n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7.824, de 11 de outubro de 2012. Transcreve-se “a prestação de informação falsa pelo estudante, apurada posteriormente à matrícula, em procedimento que lhe assegure o contraditório e a ampla defesa, ensejará o cancelamento de sua matrícula na Instituição Federal de Ensino, sem prejuízo das sanções penais”. </w:t>
      </w:r>
    </w:p>
    <w:p>
      <w:pPr>
        <w:pStyle w:val="3"/>
        <w:widowControl w:val="0"/>
        <w:spacing w:before="728" w:line="360" w:lineRule="auto"/>
        <w:ind w:left="39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Local e data </w:t>
      </w:r>
    </w:p>
    <w:p>
      <w:pPr>
        <w:pStyle w:val="3"/>
        <w:widowControl w:val="0"/>
        <w:spacing w:before="238" w:line="360" w:lineRule="auto"/>
        <w:ind w:left="402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3"/>
        <w:widowControl w:val="0"/>
        <w:spacing w:before="238" w:line="360" w:lineRule="auto"/>
        <w:ind w:left="4024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Assinatura 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72B92"/>
    <w:rsid w:val="00AB6B43"/>
    <w:rsid w:val="00D72B92"/>
    <w:rsid w:val="1C26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11">
    <w:name w:val="Title"/>
    <w:basedOn w:val="3"/>
    <w:next w:val="3"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Subtitle"/>
    <w:basedOn w:val="3"/>
    <w:next w:val="3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1127</Characters>
  <Lines>9</Lines>
  <Paragraphs>2</Paragraphs>
  <TotalTime>4</TotalTime>
  <ScaleCrop>false</ScaleCrop>
  <LinksUpToDate>false</LinksUpToDate>
  <CharactersWithSpaces>1333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2023-01-25T15:23:00Z</dcterms:created>
  <dc:creator>sergg</dc:creator>
  <cp:lastModifiedBy>Sergio Jose Barbosa Junior</cp:lastModifiedBy>
  <dcterms:modified xsi:type="dcterms:W3CDTF">2024-01-18T12:46:32Z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DFD880C8733C4CC58BEF2146AB47B66E_12</vt:lpwstr>
  </property>
</Properties>
</file>