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0F" w:rsidRDefault="000C4F0F"/>
    <w:p w:rsidR="00597814" w:rsidRPr="000C4F0F" w:rsidRDefault="000C4F0F" w:rsidP="000C4F0F">
      <w:pPr>
        <w:spacing w:after="0" w:line="240" w:lineRule="auto"/>
        <w:jc w:val="center"/>
        <w:rPr>
          <w:rFonts w:ascii="Trebuchet MS" w:hAnsi="Trebuchet MS" w:cs="Arial"/>
          <w:b/>
        </w:rPr>
      </w:pPr>
      <w:r w:rsidRPr="000C4F0F">
        <w:rPr>
          <w:rFonts w:ascii="Trebuchet MS" w:hAnsi="Trebuchet MS" w:cs="Arial"/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-728345</wp:posOffset>
            </wp:positionV>
            <wp:extent cx="914400" cy="962025"/>
            <wp:effectExtent l="19050" t="0" r="0" b="0"/>
            <wp:wrapSquare wrapText="bothSides"/>
            <wp:docPr id="1" name="Imagem 0" descr="Brasao Repu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Republic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4F0F">
        <w:rPr>
          <w:rFonts w:ascii="Trebuchet MS" w:hAnsi="Trebuchet MS" w:cs="Arial"/>
          <w:b/>
        </w:rPr>
        <w:t>SERVIÇO PÚBLICO FEDERAL</w:t>
      </w:r>
    </w:p>
    <w:p w:rsidR="000C4F0F" w:rsidRPr="000C4F0F" w:rsidRDefault="000C4F0F" w:rsidP="000C4F0F">
      <w:pPr>
        <w:spacing w:after="0" w:line="240" w:lineRule="auto"/>
        <w:jc w:val="center"/>
        <w:rPr>
          <w:rFonts w:ascii="Trebuchet MS" w:hAnsi="Trebuchet MS" w:cs="Arial"/>
          <w:b/>
        </w:rPr>
      </w:pPr>
      <w:r w:rsidRPr="000C4F0F">
        <w:rPr>
          <w:rFonts w:ascii="Trebuchet MS" w:hAnsi="Trebuchet MS" w:cs="Arial"/>
          <w:b/>
        </w:rPr>
        <w:t>UNIVERSIDADE FEDERAL DE PERNAMBUCO</w:t>
      </w:r>
    </w:p>
    <w:p w:rsidR="000C4F0F" w:rsidRPr="00793633" w:rsidRDefault="000C4F0F" w:rsidP="000C4F0F">
      <w:pPr>
        <w:spacing w:after="0" w:line="240" w:lineRule="auto"/>
        <w:jc w:val="center"/>
        <w:rPr>
          <w:rFonts w:ascii="Trebuchet MS" w:hAnsi="Trebuchet MS" w:cs="Arial"/>
          <w:b/>
        </w:rPr>
      </w:pPr>
      <w:r w:rsidRPr="00793633">
        <w:rPr>
          <w:rFonts w:ascii="Trebuchet MS" w:hAnsi="Trebuchet MS" w:cs="Arial"/>
          <w:b/>
        </w:rPr>
        <w:t>CENTRO</w:t>
      </w:r>
      <w:r w:rsidR="00793633" w:rsidRPr="00793633">
        <w:rPr>
          <w:rFonts w:ascii="Trebuchet MS" w:hAnsi="Trebuchet MS" w:cs="Arial"/>
          <w:b/>
        </w:rPr>
        <w:t xml:space="preserve"> DE XXX</w:t>
      </w:r>
    </w:p>
    <w:p w:rsidR="000C4F0F" w:rsidRDefault="000C4F0F" w:rsidP="000C4F0F">
      <w:pPr>
        <w:spacing w:after="0" w:line="240" w:lineRule="auto"/>
        <w:jc w:val="center"/>
        <w:rPr>
          <w:rFonts w:ascii="Trebuchet MS" w:hAnsi="Trebuchet MS" w:cs="Arial"/>
          <w:b/>
        </w:rPr>
      </w:pPr>
      <w:r w:rsidRPr="00793633">
        <w:rPr>
          <w:rFonts w:ascii="Trebuchet MS" w:hAnsi="Trebuchet MS" w:cs="Arial"/>
          <w:b/>
        </w:rPr>
        <w:t>DEPARTAMENTO</w:t>
      </w:r>
      <w:r w:rsidR="00793633" w:rsidRPr="00793633">
        <w:rPr>
          <w:rFonts w:ascii="Trebuchet MS" w:hAnsi="Trebuchet MS" w:cs="Arial"/>
          <w:b/>
        </w:rPr>
        <w:t xml:space="preserve"> DE XXX</w:t>
      </w:r>
    </w:p>
    <w:p w:rsidR="000C4F0F" w:rsidRDefault="000C4F0F" w:rsidP="000C4F0F">
      <w:pPr>
        <w:spacing w:after="0" w:line="240" w:lineRule="auto"/>
        <w:jc w:val="center"/>
        <w:rPr>
          <w:rFonts w:ascii="Trebuchet MS" w:hAnsi="Trebuchet MS" w:cs="Arial"/>
          <w:b/>
        </w:rPr>
      </w:pPr>
    </w:p>
    <w:p w:rsidR="000C4F0F" w:rsidRDefault="000C4F0F" w:rsidP="000C4F0F">
      <w:pPr>
        <w:spacing w:after="0" w:line="240" w:lineRule="auto"/>
        <w:jc w:val="center"/>
        <w:rPr>
          <w:rFonts w:ascii="Trebuchet MS" w:hAnsi="Trebuchet MS" w:cs="Arial"/>
          <w:b/>
        </w:rPr>
      </w:pPr>
    </w:p>
    <w:p w:rsidR="000C4F0F" w:rsidRDefault="000C4F0F" w:rsidP="00FB4250">
      <w:pPr>
        <w:spacing w:after="0" w:line="240" w:lineRule="auto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CONCURSO PÚBLICO PARA DOCENTES DO MAGISTÉRIO SUPERIOR</w:t>
      </w:r>
    </w:p>
    <w:p w:rsidR="000C4F0F" w:rsidRDefault="000C4F0F" w:rsidP="00FB4250">
      <w:pPr>
        <w:spacing w:after="0" w:line="240" w:lineRule="auto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Edital nº XX, de XX de XXX de XXX, publicado no Diário Oficial da União nº XX, de XX de xxx de XXX.</w:t>
      </w:r>
    </w:p>
    <w:p w:rsidR="000C4F0F" w:rsidRDefault="000C4F0F" w:rsidP="00FB4250">
      <w:pPr>
        <w:spacing w:after="0" w:line="240" w:lineRule="auto"/>
        <w:jc w:val="center"/>
        <w:rPr>
          <w:rFonts w:ascii="Trebuchet MS" w:hAnsi="Trebuchet MS" w:cs="Arial"/>
        </w:rPr>
      </w:pPr>
    </w:p>
    <w:p w:rsidR="000C4F0F" w:rsidRDefault="000C4F0F" w:rsidP="00FB4250">
      <w:pPr>
        <w:spacing w:after="0" w:line="240" w:lineRule="auto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INFORMAÇÕES COMPLEMENTARES, PROGRAMAS E TABELA DE PONTUAÇÃO PARA JULGAMENTO DE TÍTULOS</w:t>
      </w:r>
    </w:p>
    <w:p w:rsidR="000C4F0F" w:rsidRDefault="000C4F0F" w:rsidP="000C4F0F">
      <w:pPr>
        <w:spacing w:after="0" w:line="240" w:lineRule="auto"/>
        <w:jc w:val="both"/>
        <w:rPr>
          <w:rFonts w:ascii="Trebuchet MS" w:hAnsi="Trebuchet MS" w:cs="Arial"/>
        </w:rPr>
      </w:pPr>
    </w:p>
    <w:p w:rsidR="000C4F0F" w:rsidRDefault="00FB4250" w:rsidP="000C4F0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Área do concurso:</w:t>
      </w:r>
      <w:r w:rsidR="000C4F0F">
        <w:rPr>
          <w:rFonts w:ascii="Trebuchet MS" w:hAnsi="Trebuchet MS" w:cs="Arial"/>
        </w:rPr>
        <w:t xml:space="preserve"> </w:t>
      </w:r>
      <w:r w:rsidR="000C4F0F" w:rsidRPr="000C4F0F">
        <w:rPr>
          <w:rFonts w:ascii="Trebuchet MS" w:hAnsi="Trebuchet MS" w:cs="Arial"/>
          <w:b/>
        </w:rPr>
        <w:t>XXXX</w:t>
      </w:r>
      <w:r>
        <w:rPr>
          <w:rFonts w:ascii="Trebuchet MS" w:hAnsi="Trebuchet MS" w:cs="Arial"/>
          <w:b/>
        </w:rPr>
        <w:t xml:space="preserve"> (</w:t>
      </w:r>
      <w:proofErr w:type="gramStart"/>
      <w:r>
        <w:rPr>
          <w:rFonts w:ascii="Trebuchet MS" w:hAnsi="Trebuchet MS" w:cs="Arial"/>
          <w:b/>
        </w:rPr>
        <w:t>negrito, minúsculo</w:t>
      </w:r>
      <w:proofErr w:type="gramEnd"/>
      <w:r>
        <w:rPr>
          <w:rFonts w:ascii="Trebuchet MS" w:hAnsi="Trebuchet MS" w:cs="Arial"/>
          <w:b/>
        </w:rPr>
        <w:t>)</w:t>
      </w:r>
    </w:p>
    <w:p w:rsidR="000C4F0F" w:rsidRDefault="00FB4250" w:rsidP="000C4F0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Subárea</w:t>
      </w:r>
      <w:r w:rsidR="000C4F0F">
        <w:rPr>
          <w:rFonts w:ascii="Trebuchet MS" w:hAnsi="Trebuchet MS" w:cs="Arial"/>
        </w:rPr>
        <w:t xml:space="preserve">: </w:t>
      </w:r>
      <w:r w:rsidR="000C4F0F" w:rsidRPr="000C4F0F">
        <w:rPr>
          <w:rFonts w:ascii="Trebuchet MS" w:hAnsi="Trebuchet MS" w:cs="Arial"/>
          <w:b/>
        </w:rPr>
        <w:t>XXXX</w:t>
      </w:r>
      <w:r>
        <w:rPr>
          <w:rFonts w:ascii="Trebuchet MS" w:hAnsi="Trebuchet MS" w:cs="Arial"/>
          <w:b/>
        </w:rPr>
        <w:t xml:space="preserve"> (negrito, minúsculo</w:t>
      </w:r>
      <w:r w:rsidR="00561A8D">
        <w:rPr>
          <w:rFonts w:ascii="Trebuchet MS" w:hAnsi="Trebuchet MS" w:cs="Arial"/>
          <w:b/>
        </w:rPr>
        <w:t>, se considerar necessário</w:t>
      </w:r>
      <w:r>
        <w:rPr>
          <w:rFonts w:ascii="Trebuchet MS" w:hAnsi="Trebuchet MS" w:cs="Arial"/>
          <w:b/>
        </w:rPr>
        <w:t>)</w:t>
      </w:r>
    </w:p>
    <w:p w:rsidR="000C4F0F" w:rsidRDefault="00FB4250" w:rsidP="000C4F0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Classe: </w:t>
      </w:r>
      <w:r w:rsidR="000C4F0F" w:rsidRPr="000C4F0F">
        <w:rPr>
          <w:rFonts w:ascii="Trebuchet MS" w:hAnsi="Trebuchet MS" w:cs="Arial"/>
          <w:b/>
          <w:u w:val="single"/>
        </w:rPr>
        <w:t>ADJUNTO</w:t>
      </w:r>
      <w:r w:rsidR="00793633">
        <w:rPr>
          <w:rFonts w:ascii="Trebuchet MS" w:hAnsi="Trebuchet MS" w:cs="Arial"/>
          <w:b/>
          <w:u w:val="single"/>
        </w:rPr>
        <w:t xml:space="preserve"> </w:t>
      </w:r>
      <w:r w:rsidR="00561A8D">
        <w:rPr>
          <w:rFonts w:ascii="Trebuchet MS" w:hAnsi="Trebuchet MS" w:cs="Arial"/>
          <w:b/>
          <w:u w:val="single"/>
        </w:rPr>
        <w:t xml:space="preserve">A </w:t>
      </w:r>
      <w:r w:rsidR="00E34611">
        <w:rPr>
          <w:rFonts w:ascii="Trebuchet MS" w:hAnsi="Trebuchet MS" w:cs="Arial"/>
        </w:rPr>
        <w:t xml:space="preserve">Carga Horária: 20h </w:t>
      </w:r>
      <w:r w:rsidR="00334F00">
        <w:rPr>
          <w:rFonts w:ascii="Trebuchet MS" w:hAnsi="Trebuchet MS" w:cs="Arial"/>
        </w:rPr>
        <w:t>ou DE</w:t>
      </w:r>
    </w:p>
    <w:p w:rsidR="000C4F0F" w:rsidRPr="00561A8D" w:rsidRDefault="00FB4250" w:rsidP="000C4F0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Perfil do candidato: </w:t>
      </w:r>
      <w:r w:rsidRPr="00FB4250">
        <w:rPr>
          <w:rFonts w:ascii="Trebuchet MS" w:hAnsi="Trebuchet MS" w:cs="Arial"/>
          <w:b/>
        </w:rPr>
        <w:t>XXXX</w:t>
      </w:r>
      <w:r>
        <w:rPr>
          <w:rFonts w:ascii="Trebuchet MS" w:hAnsi="Trebuchet MS" w:cs="Arial"/>
          <w:b/>
        </w:rPr>
        <w:t xml:space="preserve"> (negrito, minúsculo</w:t>
      </w:r>
      <w:r w:rsidR="00561A8D">
        <w:rPr>
          <w:rFonts w:ascii="Trebuchet MS" w:hAnsi="Trebuchet MS" w:cs="Arial"/>
          <w:b/>
        </w:rPr>
        <w:t>, se possível NÃO utilizar a expressão ÁREAS AFINS</w:t>
      </w:r>
      <w:r>
        <w:rPr>
          <w:rFonts w:ascii="Trebuchet MS" w:hAnsi="Trebuchet MS" w:cs="Arial"/>
          <w:b/>
        </w:rPr>
        <w:t>)</w:t>
      </w:r>
    </w:p>
    <w:p w:rsidR="00561A8D" w:rsidRDefault="00561A8D" w:rsidP="00561A8D">
      <w:pPr>
        <w:pStyle w:val="PargrafodaLista"/>
        <w:spacing w:after="0" w:line="240" w:lineRule="auto"/>
        <w:jc w:val="both"/>
        <w:rPr>
          <w:rFonts w:ascii="Trebuchet MS" w:hAnsi="Trebuchet MS" w:cs="Arial"/>
        </w:rPr>
      </w:pPr>
    </w:p>
    <w:p w:rsidR="00FB4250" w:rsidRPr="00FB4250" w:rsidRDefault="00FB4250" w:rsidP="000C4F0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O C</w:t>
      </w:r>
      <w:r w:rsidRPr="00FB4250">
        <w:rPr>
          <w:rFonts w:ascii="Trebuchet MS" w:hAnsi="Trebuchet MS" w:cs="Arial"/>
          <w:b/>
        </w:rPr>
        <w:t>ONCURSO CONSTARÁ DE:</w:t>
      </w:r>
    </w:p>
    <w:p w:rsidR="00FB4250" w:rsidRDefault="00FB4250" w:rsidP="00FB4250">
      <w:pPr>
        <w:pStyle w:val="PargrafodaLista"/>
        <w:spacing w:after="0" w:line="240" w:lineRule="auto"/>
        <w:jc w:val="both"/>
        <w:rPr>
          <w:rFonts w:ascii="Trebuchet MS" w:hAnsi="Trebuchet MS" w:cs="Arial"/>
        </w:rPr>
      </w:pPr>
    </w:p>
    <w:tbl>
      <w:tblPr>
        <w:tblStyle w:val="Tabelacomgrade"/>
        <w:tblW w:w="0" w:type="auto"/>
        <w:jc w:val="center"/>
        <w:tblInd w:w="720" w:type="dxa"/>
        <w:tblLook w:val="04A0"/>
      </w:tblPr>
      <w:tblGrid>
        <w:gridCol w:w="5200"/>
      </w:tblGrid>
      <w:tr w:rsidR="00561A8D" w:rsidTr="00561A8D">
        <w:trPr>
          <w:jc w:val="center"/>
        </w:trPr>
        <w:tc>
          <w:tcPr>
            <w:tcW w:w="5200" w:type="dxa"/>
          </w:tcPr>
          <w:p w:rsidR="00561A8D" w:rsidRPr="00FB4250" w:rsidRDefault="00561A8D" w:rsidP="00FB4250">
            <w:pPr>
              <w:pStyle w:val="PargrafodaLista"/>
              <w:ind w:left="0"/>
              <w:jc w:val="center"/>
              <w:rPr>
                <w:rFonts w:ascii="Trebuchet MS" w:hAnsi="Trebuchet MS" w:cs="Arial"/>
                <w:b/>
              </w:rPr>
            </w:pPr>
            <w:r w:rsidRPr="00FB4250">
              <w:rPr>
                <w:rFonts w:ascii="Trebuchet MS" w:hAnsi="Trebuchet MS" w:cs="Arial"/>
                <w:b/>
              </w:rPr>
              <w:t>ETAPAS</w:t>
            </w:r>
          </w:p>
        </w:tc>
      </w:tr>
      <w:tr w:rsidR="00561A8D" w:rsidTr="00561A8D">
        <w:trPr>
          <w:jc w:val="center"/>
        </w:trPr>
        <w:tc>
          <w:tcPr>
            <w:tcW w:w="5200" w:type="dxa"/>
          </w:tcPr>
          <w:p w:rsidR="00561A8D" w:rsidRDefault="00561A8D" w:rsidP="00FB4250">
            <w:pPr>
              <w:pStyle w:val="PargrafodaLista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Julgamento de títulos</w:t>
            </w:r>
          </w:p>
        </w:tc>
      </w:tr>
      <w:tr w:rsidR="00561A8D" w:rsidTr="00561A8D">
        <w:trPr>
          <w:jc w:val="center"/>
        </w:trPr>
        <w:tc>
          <w:tcPr>
            <w:tcW w:w="5200" w:type="dxa"/>
          </w:tcPr>
          <w:p w:rsidR="00561A8D" w:rsidRDefault="00561A8D" w:rsidP="00FB4250">
            <w:pPr>
              <w:pStyle w:val="PargrafodaLista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Prova Escrita</w:t>
            </w:r>
          </w:p>
        </w:tc>
      </w:tr>
      <w:tr w:rsidR="00561A8D" w:rsidTr="00561A8D">
        <w:trPr>
          <w:jc w:val="center"/>
        </w:trPr>
        <w:tc>
          <w:tcPr>
            <w:tcW w:w="5200" w:type="dxa"/>
          </w:tcPr>
          <w:p w:rsidR="00561A8D" w:rsidRDefault="00561A8D" w:rsidP="00561A8D">
            <w:pPr>
              <w:pStyle w:val="PargrafodaLista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Prova didática e/ou prática e/ou defesa de memorial</w:t>
            </w:r>
          </w:p>
        </w:tc>
      </w:tr>
    </w:tbl>
    <w:p w:rsidR="00FB4250" w:rsidRDefault="00FB4250" w:rsidP="00FB4250">
      <w:pPr>
        <w:pStyle w:val="PargrafodaLista"/>
        <w:spacing w:after="0" w:line="240" w:lineRule="auto"/>
        <w:jc w:val="both"/>
        <w:rPr>
          <w:rFonts w:ascii="Trebuchet MS" w:hAnsi="Trebuchet MS" w:cs="Arial"/>
        </w:rPr>
      </w:pPr>
    </w:p>
    <w:p w:rsidR="00561A8D" w:rsidRDefault="00561A8D" w:rsidP="00561A8D">
      <w:pPr>
        <w:pStyle w:val="PargrafodaLista"/>
        <w:spacing w:after="0" w:line="240" w:lineRule="auto"/>
        <w:jc w:val="both"/>
        <w:rPr>
          <w:rFonts w:ascii="Trebuchet MS" w:hAnsi="Trebuchet MS" w:cs="Arial"/>
        </w:rPr>
      </w:pPr>
      <w:proofErr w:type="gramStart"/>
      <w:r>
        <w:rPr>
          <w:rFonts w:ascii="Trebuchet MS" w:hAnsi="Trebuchet MS" w:cs="Arial"/>
          <w:b/>
        </w:rPr>
        <w:t xml:space="preserve">De acordo com a Resolução nº 02/2018 do CCEPE, </w:t>
      </w:r>
      <w:r w:rsidRPr="00561A8D">
        <w:rPr>
          <w:rFonts w:ascii="Trebuchet MS" w:hAnsi="Trebuchet MS" w:cs="Arial"/>
          <w:b/>
        </w:rPr>
        <w:t>Art. 4º</w:t>
      </w:r>
      <w:r w:rsidRPr="00561A8D">
        <w:rPr>
          <w:rFonts w:ascii="Trebuchet MS" w:hAnsi="Trebuchet MS" w:cs="Arial"/>
        </w:rPr>
        <w:t xml:space="preserve"> O concurso para a Carreira do Magistério Superior, constará, obrigatoriamente, de: I) Prova Escrita; II)</w:t>
      </w:r>
      <w:proofErr w:type="gramEnd"/>
      <w:r w:rsidRPr="00561A8D">
        <w:rPr>
          <w:rFonts w:ascii="Trebuchet MS" w:hAnsi="Trebuchet MS" w:cs="Arial"/>
        </w:rPr>
        <w:t xml:space="preserve"> Prova Didática; e III) Julgamento de Títulos; e, opcionalmente, de Prova Prática e Defesa de Memorial, a critério do Centro Acadêmico ao qual se destinará o concurso.</w:t>
      </w:r>
    </w:p>
    <w:p w:rsidR="00561A8D" w:rsidRPr="00561A8D" w:rsidRDefault="00561A8D" w:rsidP="00561A8D">
      <w:pPr>
        <w:pStyle w:val="PargrafodaLista"/>
        <w:spacing w:after="0" w:line="240" w:lineRule="auto"/>
        <w:jc w:val="both"/>
        <w:rPr>
          <w:rFonts w:ascii="Trebuchet MS" w:hAnsi="Trebuchet MS" w:cs="Arial"/>
        </w:rPr>
      </w:pPr>
    </w:p>
    <w:p w:rsidR="00561A8D" w:rsidRDefault="00561A8D" w:rsidP="00561A8D">
      <w:pPr>
        <w:pStyle w:val="PargrafodaLista"/>
        <w:spacing w:after="0" w:line="240" w:lineRule="auto"/>
        <w:jc w:val="both"/>
        <w:rPr>
          <w:rFonts w:ascii="Trebuchet MS" w:hAnsi="Trebuchet MS" w:cs="Arial"/>
        </w:rPr>
      </w:pPr>
      <w:r w:rsidRPr="00561A8D">
        <w:rPr>
          <w:rFonts w:ascii="Trebuchet MS" w:hAnsi="Trebuchet MS" w:cs="Arial"/>
          <w:b/>
        </w:rPr>
        <w:t>§ 1º</w:t>
      </w:r>
      <w:r w:rsidRPr="00561A8D">
        <w:rPr>
          <w:rFonts w:ascii="Trebuchet MS" w:hAnsi="Trebuchet MS" w:cs="Arial"/>
        </w:rPr>
        <w:t xml:space="preserve"> As provas Escrita, Didática, Prática e Defesa de Memorial contam com caráter eliminatório e o julgamento de Títulos com caráter classificatório.</w:t>
      </w:r>
    </w:p>
    <w:p w:rsidR="00561A8D" w:rsidRDefault="00561A8D" w:rsidP="00561A8D">
      <w:pPr>
        <w:pStyle w:val="PargrafodaLista"/>
        <w:spacing w:after="0" w:line="240" w:lineRule="auto"/>
        <w:jc w:val="both"/>
        <w:rPr>
          <w:rFonts w:ascii="Trebuchet MS" w:hAnsi="Trebuchet MS" w:cs="Arial"/>
        </w:rPr>
      </w:pPr>
    </w:p>
    <w:p w:rsidR="00FB4250" w:rsidRPr="00FB4250" w:rsidRDefault="00FB4250" w:rsidP="000C4F0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</w:rPr>
      </w:pPr>
      <w:r w:rsidRPr="00FB4250">
        <w:rPr>
          <w:rFonts w:ascii="Trebuchet MS" w:hAnsi="Trebuchet MS" w:cs="Arial"/>
          <w:b/>
        </w:rPr>
        <w:t>PROGRAMA DO CONCURSO:</w:t>
      </w:r>
    </w:p>
    <w:p w:rsidR="00FB4250" w:rsidRDefault="00FB4250" w:rsidP="00FB4250">
      <w:pPr>
        <w:pStyle w:val="PargrafodaLista"/>
        <w:spacing w:after="0" w:line="240" w:lineRule="auto"/>
        <w:jc w:val="both"/>
        <w:rPr>
          <w:rFonts w:ascii="Trebuchet MS" w:hAnsi="Trebuchet MS" w:cs="Arial"/>
        </w:rPr>
      </w:pPr>
    </w:p>
    <w:p w:rsidR="00FD2E7B" w:rsidRPr="00FB4250" w:rsidRDefault="00FD2E7B" w:rsidP="00FB4250">
      <w:pPr>
        <w:pStyle w:val="PargrafodaLista"/>
        <w:spacing w:after="0" w:line="240" w:lineRule="auto"/>
        <w:jc w:val="both"/>
        <w:rPr>
          <w:rFonts w:ascii="Trebuchet MS" w:hAnsi="Trebuchet MS" w:cs="Arial"/>
        </w:rPr>
      </w:pPr>
    </w:p>
    <w:p w:rsidR="00FB4250" w:rsidRDefault="00FB4250" w:rsidP="000C4F0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TABELA DE PONTUAÇÃO PARA JULGAMENTO DE TÍTULOS</w:t>
      </w:r>
    </w:p>
    <w:p w:rsidR="00793633" w:rsidRDefault="00793633" w:rsidP="00FB4250">
      <w:pPr>
        <w:spacing w:after="0" w:line="240" w:lineRule="auto"/>
        <w:jc w:val="both"/>
        <w:rPr>
          <w:rFonts w:ascii="Trebuchet MS" w:hAnsi="Trebuchet MS" w:cs="Arial"/>
        </w:rPr>
      </w:pPr>
    </w:p>
    <w:p w:rsidR="00886364" w:rsidRDefault="00886364" w:rsidP="0088636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rebuchet MS" w:hAnsi="Trebuchet MS" w:cs="Arial"/>
        </w:rPr>
      </w:pPr>
      <w:r w:rsidRPr="00886364">
        <w:rPr>
          <w:rFonts w:ascii="Trebuchet MS" w:hAnsi="Trebuchet MS" w:cs="Arial"/>
        </w:rPr>
        <w:t>As tabelas de pontuação da prova de títulos devem seguir as orientações dos artigos 18 a 21 da Resolução nº 02/2018 do CCEPE</w:t>
      </w:r>
      <w:r>
        <w:rPr>
          <w:rFonts w:ascii="Trebuchet MS" w:hAnsi="Trebuchet MS" w:cs="Arial"/>
        </w:rPr>
        <w:t>;</w:t>
      </w:r>
    </w:p>
    <w:p w:rsidR="00886364" w:rsidRPr="00886364" w:rsidRDefault="00886364" w:rsidP="0088636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Todas as tabelas de pontuação da prova de títulos devem constar um</w:t>
      </w:r>
      <w:r w:rsidR="00F85D64">
        <w:rPr>
          <w:rFonts w:ascii="Trebuchet MS" w:hAnsi="Trebuchet MS" w:cs="Arial"/>
        </w:rPr>
        <w:t>a</w:t>
      </w:r>
      <w:r>
        <w:rPr>
          <w:rFonts w:ascii="Trebuchet MS" w:hAnsi="Trebuchet MS" w:cs="Arial"/>
        </w:rPr>
        <w:t xml:space="preserve"> coluna onde os candidatos informarão </w:t>
      </w:r>
      <w:r w:rsidR="00F85D64">
        <w:rPr>
          <w:rFonts w:ascii="Trebuchet MS" w:hAnsi="Trebuchet MS" w:cs="Arial"/>
        </w:rPr>
        <w:t xml:space="preserve">a </w:t>
      </w:r>
      <w:r w:rsidR="00F85D64" w:rsidRPr="00F85D64">
        <w:rPr>
          <w:rFonts w:ascii="Trebuchet MS" w:hAnsi="Trebuchet MS" w:cs="Arial"/>
        </w:rPr>
        <w:t>numeração de ordem do documento</w:t>
      </w:r>
      <w:r w:rsidR="00F85D64">
        <w:rPr>
          <w:rFonts w:ascii="Trebuchet MS" w:hAnsi="Trebuchet MS" w:cs="Arial"/>
        </w:rPr>
        <w:t xml:space="preserve"> </w:t>
      </w:r>
      <w:r w:rsidR="00F85D64" w:rsidRPr="00F85D64">
        <w:rPr>
          <w:rFonts w:ascii="Trebuchet MS" w:hAnsi="Trebuchet MS" w:cs="Arial"/>
        </w:rPr>
        <w:t xml:space="preserve">para facilitar a localização do documento pela banca (tipo: documento </w:t>
      </w:r>
      <w:proofErr w:type="gramStart"/>
      <w:r w:rsidR="00F85D64" w:rsidRPr="00F85D64">
        <w:rPr>
          <w:rFonts w:ascii="Trebuchet MS" w:hAnsi="Trebuchet MS" w:cs="Arial"/>
        </w:rPr>
        <w:t>1</w:t>
      </w:r>
      <w:proofErr w:type="gramEnd"/>
      <w:r w:rsidR="00F85D64" w:rsidRPr="00F85D64">
        <w:rPr>
          <w:rFonts w:ascii="Trebuchet MS" w:hAnsi="Trebuchet MS" w:cs="Arial"/>
        </w:rPr>
        <w:t>, documento 2, e assim por diante)</w:t>
      </w:r>
    </w:p>
    <w:sectPr w:rsidR="00886364" w:rsidRPr="00886364" w:rsidSect="005978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203"/>
    <w:multiLevelType w:val="hybridMultilevel"/>
    <w:tmpl w:val="EBD030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75BA9"/>
    <w:multiLevelType w:val="hybridMultilevel"/>
    <w:tmpl w:val="263A017C"/>
    <w:lvl w:ilvl="0" w:tplc="8DAC9448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808E2"/>
    <w:multiLevelType w:val="hybridMultilevel"/>
    <w:tmpl w:val="F39412AA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19A1B4A"/>
    <w:multiLevelType w:val="hybridMultilevel"/>
    <w:tmpl w:val="2D4C40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F0F"/>
    <w:rsid w:val="000110B4"/>
    <w:rsid w:val="000C4F0F"/>
    <w:rsid w:val="00267515"/>
    <w:rsid w:val="00277F5C"/>
    <w:rsid w:val="00334F00"/>
    <w:rsid w:val="00561A8D"/>
    <w:rsid w:val="00597814"/>
    <w:rsid w:val="005C3EA5"/>
    <w:rsid w:val="005D0548"/>
    <w:rsid w:val="00793633"/>
    <w:rsid w:val="00886364"/>
    <w:rsid w:val="0093786F"/>
    <w:rsid w:val="00CF71E3"/>
    <w:rsid w:val="00E34611"/>
    <w:rsid w:val="00EE70AC"/>
    <w:rsid w:val="00F616EE"/>
    <w:rsid w:val="00F85D64"/>
    <w:rsid w:val="00FB4250"/>
    <w:rsid w:val="00FD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8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F0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0C4F0F"/>
    <w:pPr>
      <w:ind w:left="720"/>
      <w:contextualSpacing/>
    </w:pPr>
  </w:style>
  <w:style w:type="table" w:styleId="Tabelacomgrade">
    <w:name w:val="Table Grid"/>
    <w:basedOn w:val="Tabelanormal"/>
    <w:uiPriority w:val="59"/>
    <w:rsid w:val="00FB4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A5AB-3848-43DD-8EC8-9D6BBA4B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2018-06-15T16:10:00Z</dcterms:created>
  <dcterms:modified xsi:type="dcterms:W3CDTF">2018-06-15T16:10:00Z</dcterms:modified>
</cp:coreProperties>
</file>