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85A93" w14:textId="77777777" w:rsidR="004A4FFE" w:rsidRPr="000A3E76" w:rsidRDefault="004A4FFE" w:rsidP="00010FE0">
      <w:pPr>
        <w:jc w:val="both"/>
        <w:rPr>
          <w:rFonts w:asciiTheme="minorHAnsi" w:hAnsiTheme="minorHAnsi"/>
          <w:sz w:val="24"/>
          <w:szCs w:val="24"/>
        </w:rPr>
      </w:pPr>
    </w:p>
    <w:p w14:paraId="50F764B6" w14:textId="77777777" w:rsidR="004A4FFE" w:rsidRPr="000A3E76" w:rsidRDefault="004A4FFE" w:rsidP="004A4FFE">
      <w:pPr>
        <w:spacing w:before="120" w:after="0" w:line="240" w:lineRule="auto"/>
        <w:jc w:val="center"/>
        <w:rPr>
          <w:rFonts w:asciiTheme="minorHAnsi" w:eastAsia="Times New Roman" w:hAnsiTheme="minorHAnsi" w:cs="Calibri"/>
          <w:b/>
          <w:bCs/>
          <w:sz w:val="24"/>
          <w:szCs w:val="24"/>
          <w:lang w:eastAsia="pt-BR"/>
        </w:rPr>
      </w:pPr>
      <w:r w:rsidRPr="000A3E76">
        <w:rPr>
          <w:rFonts w:asciiTheme="minorHAnsi" w:eastAsia="Times New Roman" w:hAnsiTheme="minorHAnsi" w:cs="Calibri"/>
          <w:b/>
          <w:bCs/>
          <w:sz w:val="24"/>
          <w:szCs w:val="24"/>
          <w:lang w:eastAsia="pt-BR"/>
        </w:rPr>
        <w:t>LISTA DE VERIFICAÇÃO - 03</w:t>
      </w:r>
    </w:p>
    <w:p w14:paraId="3DDF7382" w14:textId="77777777" w:rsidR="004A4FFE" w:rsidRPr="000A3E76" w:rsidRDefault="004A4FFE" w:rsidP="004A4FFE">
      <w:pPr>
        <w:spacing w:before="120" w:after="0" w:line="240" w:lineRule="auto"/>
        <w:jc w:val="center"/>
        <w:rPr>
          <w:rFonts w:asciiTheme="minorHAnsi" w:eastAsia="Times New Roman" w:hAnsiTheme="minorHAnsi" w:cs="Calibri"/>
          <w:b/>
          <w:bCs/>
          <w:sz w:val="24"/>
          <w:szCs w:val="24"/>
          <w:lang w:eastAsia="pt-BR"/>
        </w:rPr>
      </w:pPr>
      <w:r w:rsidRPr="000A3E76">
        <w:rPr>
          <w:rFonts w:asciiTheme="minorHAnsi" w:eastAsia="Times New Roman" w:hAnsiTheme="minorHAnsi" w:cs="Calibri"/>
          <w:b/>
          <w:bCs/>
          <w:sz w:val="24"/>
          <w:szCs w:val="24"/>
          <w:lang w:eastAsia="pt-BR"/>
        </w:rPr>
        <w:t>ELEMENTOS DO PROCESSO DE AQUISIÇÃO DE BENS/SERVIÇOS POR PREGÃO ELETRÔNICO</w:t>
      </w:r>
    </w:p>
    <w:p w14:paraId="405F1074" w14:textId="77777777" w:rsidR="004A4FFE" w:rsidRPr="000A3E76" w:rsidRDefault="004A4FFE" w:rsidP="004A4FFE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0A3E76">
        <w:rPr>
          <w:rFonts w:asciiTheme="minorHAnsi" w:hAnsiTheme="minorHAnsi"/>
          <w:b/>
          <w:bCs/>
          <w:sz w:val="24"/>
          <w:szCs w:val="24"/>
        </w:rPr>
        <w:t>Fase Externa – Seleção de Fornecedor</w:t>
      </w:r>
    </w:p>
    <w:p w14:paraId="1A06FDE5" w14:textId="1251BC1D" w:rsidR="004A4FFE" w:rsidRPr="000A3E76" w:rsidRDefault="004A4FFE" w:rsidP="00E02030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0A3E76">
        <w:rPr>
          <w:rFonts w:asciiTheme="minorHAnsi" w:hAnsiTheme="minorHAnsi" w:cstheme="minorHAnsi"/>
          <w:sz w:val="24"/>
          <w:szCs w:val="24"/>
        </w:rPr>
        <w:t>São</w:t>
      </w:r>
      <w:proofErr w:type="gramEnd"/>
      <w:r w:rsidRPr="000A3E76">
        <w:rPr>
          <w:rFonts w:asciiTheme="minorHAnsi" w:hAnsiTheme="minorHAnsi" w:cstheme="minorHAnsi"/>
          <w:sz w:val="24"/>
          <w:szCs w:val="24"/>
        </w:rPr>
        <w:t xml:space="preserve"> os atos administrativos e documentos previstos na </w:t>
      </w:r>
      <w:r w:rsidR="00475803" w:rsidRPr="00475803">
        <w:rPr>
          <w:rFonts w:asciiTheme="minorHAnsi" w:hAnsiTheme="minorHAnsi" w:cstheme="minorHAnsi"/>
          <w:b/>
          <w:sz w:val="24"/>
          <w:szCs w:val="24"/>
        </w:rPr>
        <w:t>Le</w:t>
      </w:r>
      <w:r w:rsidRPr="00475803">
        <w:rPr>
          <w:rFonts w:asciiTheme="minorHAnsi" w:hAnsiTheme="minorHAnsi" w:cstheme="minorHAnsi"/>
          <w:b/>
          <w:sz w:val="24"/>
          <w:szCs w:val="24"/>
        </w:rPr>
        <w:t xml:space="preserve">i nº </w:t>
      </w:r>
      <w:r w:rsidR="00A811C8" w:rsidRPr="00475803">
        <w:rPr>
          <w:rFonts w:asciiTheme="minorHAnsi" w:hAnsiTheme="minorHAnsi" w:cstheme="minorHAnsi"/>
          <w:b/>
          <w:sz w:val="24"/>
          <w:szCs w:val="24"/>
        </w:rPr>
        <w:t>14.133</w:t>
      </w:r>
      <w:r w:rsidR="00475803">
        <w:rPr>
          <w:rFonts w:asciiTheme="minorHAnsi" w:hAnsiTheme="minorHAnsi" w:cstheme="minorHAnsi"/>
          <w:b/>
          <w:sz w:val="24"/>
          <w:szCs w:val="24"/>
        </w:rPr>
        <w:t>/2021</w:t>
      </w:r>
      <w:r w:rsidRPr="000A3E76">
        <w:rPr>
          <w:rFonts w:asciiTheme="minorHAnsi" w:hAnsiTheme="minorHAnsi" w:cstheme="minorHAnsi"/>
          <w:sz w:val="24"/>
          <w:szCs w:val="24"/>
        </w:rPr>
        <w:t xml:space="preserve">, necessários à instrução da </w:t>
      </w:r>
      <w:r w:rsidRPr="000A3E76">
        <w:rPr>
          <w:rFonts w:asciiTheme="minorHAnsi" w:hAnsiTheme="minorHAnsi" w:cstheme="minorHAnsi"/>
          <w:b/>
          <w:sz w:val="24"/>
          <w:szCs w:val="24"/>
        </w:rPr>
        <w:t>Fase Externa – Seleção do Fornecedor</w:t>
      </w:r>
      <w:r w:rsidRPr="000A3E76">
        <w:rPr>
          <w:rFonts w:asciiTheme="minorHAnsi" w:hAnsiTheme="minorHAnsi" w:cstheme="minorHAnsi"/>
          <w:sz w:val="24"/>
          <w:szCs w:val="24"/>
        </w:rPr>
        <w:t xml:space="preserve"> do procedimento licitatório, na modalidade pregão, no formato eletrônico: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60"/>
        <w:gridCol w:w="2908"/>
      </w:tblGrid>
      <w:tr w:rsidR="004A4FFE" w:rsidRPr="000A3E76" w14:paraId="54C48081" w14:textId="77777777" w:rsidTr="00260E92">
        <w:trPr>
          <w:jc w:val="center"/>
        </w:trPr>
        <w:tc>
          <w:tcPr>
            <w:tcW w:w="6168" w:type="dxa"/>
            <w:gridSpan w:val="2"/>
          </w:tcPr>
          <w:p w14:paraId="1947062C" w14:textId="16935A99" w:rsidR="004A4FFE" w:rsidRPr="000A3E76" w:rsidRDefault="004A4FFE" w:rsidP="0074187B">
            <w:pPr>
              <w:spacing w:before="120" w:after="0" w:line="240" w:lineRule="auto"/>
              <w:jc w:val="both"/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t-BR"/>
              </w:rPr>
            </w:pPr>
            <w:r w:rsidRPr="000A3E76"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t-BR"/>
              </w:rPr>
              <w:t>Processo nº</w:t>
            </w:r>
            <w:r w:rsidR="007F4EDD"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t-BR"/>
              </w:rPr>
              <w:t xml:space="preserve"> 23076.</w:t>
            </w:r>
            <w:r w:rsidR="0074187B"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t-BR"/>
              </w:rPr>
              <w:t>062054/2022-84</w:t>
            </w:r>
          </w:p>
        </w:tc>
      </w:tr>
      <w:tr w:rsidR="004A4FFE" w:rsidRPr="000A3E76" w14:paraId="572F3DF7" w14:textId="77777777" w:rsidTr="00260E92">
        <w:trPr>
          <w:jc w:val="center"/>
        </w:trPr>
        <w:tc>
          <w:tcPr>
            <w:tcW w:w="3260" w:type="dxa"/>
          </w:tcPr>
          <w:p w14:paraId="1182A963" w14:textId="4DB5B26C" w:rsidR="004A4FFE" w:rsidRPr="000A3E76" w:rsidRDefault="00C73621" w:rsidP="004A4FFE">
            <w:pPr>
              <w:spacing w:before="120" w:after="0" w:line="240" w:lineRule="auto"/>
              <w:jc w:val="both"/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t-BR"/>
              </w:rPr>
            </w:pPr>
            <w:r w:rsidRPr="000A3E76">
              <w:rPr>
                <w:rFonts w:asciiTheme="minorHAnsi" w:eastAsia="Times New Roman" w:hAnsiTheme="minorHAnsi" w:cs="Calibri"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5DFC93" wp14:editId="795CA116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73660</wp:posOffset>
                      </wp:positionV>
                      <wp:extent cx="357505" cy="127000"/>
                      <wp:effectExtent l="0" t="0" r="23495" b="2540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3" o:spid="_x0000_s1026" style="position:absolute;margin-left:111.65pt;margin-top:5.8pt;width:28.15pt;height:1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" fillcolor="#5a5a5a [2109]" strokecolor="windowText" strokeweight="1pt"/>
                  </w:pict>
                </mc:Fallback>
              </mc:AlternateContent>
            </w:r>
            <w:r w:rsidR="004A4FFE" w:rsidRPr="000A3E76">
              <w:rPr>
                <w:rFonts w:asciiTheme="minorHAnsi" w:eastAsia="Times New Roman" w:hAnsiTheme="minorHAnsi" w:cs="Calibri"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018354" wp14:editId="1CC197C2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72390</wp:posOffset>
                      </wp:positionV>
                      <wp:extent cx="357505" cy="127000"/>
                      <wp:effectExtent l="0" t="0" r="23495" b="2540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" o:spid="_x0000_s1026" style="position:absolute;margin-left:36.9pt;margin-top:5.7pt;width:28.15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" fillcolor="white [3212]" strokecolor="windowText" strokeweight="1pt"/>
                  </w:pict>
                </mc:Fallback>
              </mc:AlternateContent>
            </w:r>
            <w:r w:rsidR="004A4FFE" w:rsidRPr="000A3E76"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t-BR"/>
              </w:rPr>
              <w:t xml:space="preserve">Material                   Serviço </w:t>
            </w:r>
          </w:p>
        </w:tc>
        <w:tc>
          <w:tcPr>
            <w:tcW w:w="2908" w:type="dxa"/>
          </w:tcPr>
          <w:p w14:paraId="5CA8EA3E" w14:textId="77777777" w:rsidR="004A4FFE" w:rsidRPr="000A3E76" w:rsidRDefault="004A4FFE" w:rsidP="004A4FFE">
            <w:pPr>
              <w:spacing w:before="120" w:after="0" w:line="240" w:lineRule="auto"/>
              <w:jc w:val="both"/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t-BR"/>
              </w:rPr>
            </w:pPr>
            <w:r w:rsidRPr="000A3E76">
              <w:rPr>
                <w:rFonts w:asciiTheme="minorHAnsi" w:eastAsia="Times New Roman" w:hAnsiTheme="minorHAnsi" w:cs="Calibri"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EE7B08" wp14:editId="653DE412">
                      <wp:simplePos x="0" y="0"/>
                      <wp:positionH relativeFrom="column">
                        <wp:posOffset>1345675</wp:posOffset>
                      </wp:positionH>
                      <wp:positionV relativeFrom="paragraph">
                        <wp:posOffset>66040</wp:posOffset>
                      </wp:positionV>
                      <wp:extent cx="357505" cy="127000"/>
                      <wp:effectExtent l="0" t="0" r="23495" b="25400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5" o:spid="_x0000_s1026" style="position:absolute;margin-left:105.95pt;margin-top:5.2pt;width:28.15pt;height:1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" fillcolor="#5a5a5a [2109]" strokecolor="windowText" strokeweight="1pt"/>
                  </w:pict>
                </mc:Fallback>
              </mc:AlternateContent>
            </w:r>
            <w:r w:rsidRPr="000A3E76">
              <w:rPr>
                <w:rFonts w:asciiTheme="minorHAnsi" w:eastAsia="Times New Roman" w:hAnsiTheme="minorHAnsi" w:cs="Calibri"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13A052" wp14:editId="353A65ED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65736</wp:posOffset>
                      </wp:positionV>
                      <wp:extent cx="357505" cy="127000"/>
                      <wp:effectExtent l="0" t="0" r="23495" b="25400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4" o:spid="_x0000_s1026" style="position:absolute;margin-left:42.8pt;margin-top:5.2pt;width:28.15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" fillcolor="white [3212]" strokecolor="windowText" strokeweight="1pt"/>
                  </w:pict>
                </mc:Fallback>
              </mc:AlternateContent>
            </w:r>
            <w:r w:rsidRPr="000A3E76"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t-BR"/>
              </w:rPr>
              <w:t xml:space="preserve">SRP: Sim                   Não </w:t>
            </w:r>
          </w:p>
        </w:tc>
      </w:tr>
    </w:tbl>
    <w:p w14:paraId="4A6906B8" w14:textId="74CF3F20" w:rsidR="004A4FFE" w:rsidRPr="000A3E76" w:rsidRDefault="004A4FFE" w:rsidP="004A4FFE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tbl>
      <w:tblPr>
        <w:tblStyle w:val="Tabelacomgrade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15"/>
        <w:gridCol w:w="1415"/>
        <w:gridCol w:w="1415"/>
      </w:tblGrid>
      <w:tr w:rsidR="004A4FFE" w:rsidRPr="000A3E76" w14:paraId="7A3918A1" w14:textId="77777777" w:rsidTr="00260E92">
        <w:trPr>
          <w:trHeight w:val="248"/>
          <w:jc w:val="center"/>
        </w:trPr>
        <w:tc>
          <w:tcPr>
            <w:tcW w:w="1415" w:type="dxa"/>
            <w:shd w:val="clear" w:color="auto" w:fill="D9D9D9" w:themeFill="background1" w:themeFillShade="D9"/>
          </w:tcPr>
          <w:p w14:paraId="3A33A074" w14:textId="77777777" w:rsidR="004A4FFE" w:rsidRPr="00475803" w:rsidRDefault="004A4FFE" w:rsidP="00475803">
            <w:pPr>
              <w:spacing w:after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5803">
              <w:rPr>
                <w:rFonts w:asciiTheme="minorHAnsi" w:hAnsiTheme="minorHAnsi" w:cstheme="minorHAnsi"/>
                <w:bCs/>
                <w:sz w:val="18"/>
                <w:szCs w:val="18"/>
              </w:rPr>
              <w:t>S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699F5349" w14:textId="77777777" w:rsidR="004A4FFE" w:rsidRPr="00475803" w:rsidRDefault="004A4FFE" w:rsidP="00475803">
            <w:pPr>
              <w:spacing w:after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5803">
              <w:rPr>
                <w:rFonts w:asciiTheme="minorHAnsi" w:hAnsiTheme="minorHAnsi" w:cstheme="minorHAnsi"/>
                <w:bCs/>
                <w:sz w:val="18"/>
                <w:szCs w:val="18"/>
              </w:rPr>
              <w:t>N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204B0CDC" w14:textId="77777777" w:rsidR="004A4FFE" w:rsidRPr="00475803" w:rsidRDefault="004A4FFE" w:rsidP="00475803">
            <w:pPr>
              <w:spacing w:after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5803">
              <w:rPr>
                <w:rFonts w:asciiTheme="minorHAnsi" w:hAnsiTheme="minorHAnsi" w:cstheme="minorHAnsi"/>
                <w:bCs/>
                <w:sz w:val="18"/>
                <w:szCs w:val="18"/>
              </w:rPr>
              <w:t>N/A</w:t>
            </w:r>
          </w:p>
        </w:tc>
      </w:tr>
      <w:tr w:rsidR="004A4FFE" w:rsidRPr="000A3E76" w14:paraId="7F21C1C8" w14:textId="77777777" w:rsidTr="00260E92">
        <w:trPr>
          <w:trHeight w:val="372"/>
          <w:jc w:val="center"/>
        </w:trPr>
        <w:tc>
          <w:tcPr>
            <w:tcW w:w="1415" w:type="dxa"/>
            <w:shd w:val="clear" w:color="auto" w:fill="D9D9D9" w:themeFill="background1" w:themeFillShade="D9"/>
          </w:tcPr>
          <w:p w14:paraId="7B72C7FA" w14:textId="77777777" w:rsidR="004A4FFE" w:rsidRPr="00475803" w:rsidRDefault="004A4FFE" w:rsidP="00475803">
            <w:pPr>
              <w:spacing w:after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5803">
              <w:rPr>
                <w:rFonts w:asciiTheme="minorHAnsi" w:hAnsiTheme="minorHAnsi" w:cstheme="minorHAnsi"/>
                <w:bCs/>
                <w:sz w:val="18"/>
                <w:szCs w:val="18"/>
              </w:rPr>
              <w:t>Sim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7D6ECCCF" w14:textId="77777777" w:rsidR="004A4FFE" w:rsidRPr="00475803" w:rsidRDefault="004A4FFE" w:rsidP="00475803">
            <w:pPr>
              <w:spacing w:after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5803">
              <w:rPr>
                <w:rFonts w:asciiTheme="minorHAnsi" w:hAnsiTheme="minorHAnsi" w:cstheme="minorHAnsi"/>
                <w:bCs/>
                <w:sz w:val="18"/>
                <w:szCs w:val="18"/>
              </w:rPr>
              <w:t>Não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1EB41F4E" w14:textId="77777777" w:rsidR="004A4FFE" w:rsidRPr="00475803" w:rsidRDefault="004A4FFE" w:rsidP="00475803">
            <w:pPr>
              <w:spacing w:after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5803">
              <w:rPr>
                <w:rFonts w:asciiTheme="minorHAnsi" w:hAnsiTheme="minorHAnsi" w:cstheme="minorHAnsi"/>
                <w:bCs/>
                <w:sz w:val="18"/>
                <w:szCs w:val="18"/>
              </w:rPr>
              <w:t>Não se aplica</w:t>
            </w:r>
          </w:p>
        </w:tc>
      </w:tr>
    </w:tbl>
    <w:p w14:paraId="4D141CAD" w14:textId="77777777" w:rsidR="00010FE0" w:rsidRPr="000A3E76" w:rsidRDefault="00010FE0" w:rsidP="00010FE0">
      <w:pPr>
        <w:jc w:val="both"/>
        <w:rPr>
          <w:rFonts w:asciiTheme="minorHAnsi" w:hAnsiTheme="minorHAnsi"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09"/>
        <w:gridCol w:w="1276"/>
        <w:gridCol w:w="1701"/>
      </w:tblGrid>
      <w:tr w:rsidR="00394D89" w:rsidRPr="000A3E76" w14:paraId="7A2818C5" w14:textId="77777777" w:rsidTr="00475803">
        <w:trPr>
          <w:tblHeader/>
        </w:trPr>
        <w:tc>
          <w:tcPr>
            <w:tcW w:w="6946" w:type="dxa"/>
            <w:shd w:val="clear" w:color="auto" w:fill="auto"/>
          </w:tcPr>
          <w:p w14:paraId="179CFEFA" w14:textId="77777777" w:rsidR="00394D89" w:rsidRPr="000A3E76" w:rsidRDefault="00394D89" w:rsidP="00260E92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t-BR"/>
              </w:rPr>
            </w:pPr>
            <w:r w:rsidRPr="000A3E76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t-BR"/>
              </w:rPr>
              <w:t>ATOS ADMINISTRATIVOS E DOCUMENTOS A SEREM VERIFICADOS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CEE8666" w14:textId="04FBBBF6" w:rsidR="00394D89" w:rsidRPr="00475803" w:rsidRDefault="00475803" w:rsidP="00260E92">
            <w:pPr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t-BR"/>
              </w:rPr>
            </w:pPr>
            <w:r w:rsidRPr="00475803">
              <w:rPr>
                <w:rFonts w:asciiTheme="minorHAnsi" w:hAnsiTheme="minorHAnsi"/>
                <w:b/>
                <w:sz w:val="20"/>
                <w:szCs w:val="20"/>
              </w:rPr>
              <w:t>S/ N</w:t>
            </w:r>
            <w:r w:rsidR="00394D89" w:rsidRPr="00475803">
              <w:rPr>
                <w:rFonts w:asciiTheme="minorHAnsi" w:hAnsiTheme="minorHAnsi"/>
                <w:b/>
                <w:sz w:val="20"/>
                <w:szCs w:val="20"/>
              </w:rPr>
              <w:t>/ N/A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5A6DF21" w14:textId="77777777" w:rsidR="00394D89" w:rsidRPr="00D40CFB" w:rsidRDefault="00394D89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40CF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DOC. / Pág. DOC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DCADA5E" w14:textId="77777777" w:rsidR="00394D89" w:rsidRPr="00D40CFB" w:rsidRDefault="00394D89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40CF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Justificativa</w:t>
            </w:r>
          </w:p>
        </w:tc>
      </w:tr>
      <w:tr w:rsidR="004A4FFE" w:rsidRPr="000A3E76" w14:paraId="6CDFCCD3" w14:textId="77777777" w:rsidTr="00475803">
        <w:tc>
          <w:tcPr>
            <w:tcW w:w="6946" w:type="dxa"/>
            <w:shd w:val="clear" w:color="auto" w:fill="auto"/>
          </w:tcPr>
          <w:p w14:paraId="6F4B287D" w14:textId="40ED67AB" w:rsidR="004A4FFE" w:rsidRPr="000A3E76" w:rsidRDefault="004A4FFE" w:rsidP="000042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Iniciando a fase externa do pregão, a convocação dos interessados ocorreu por meio de publicação </w:t>
            </w:r>
            <w:r w:rsidR="0000423E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do Edital no PNCP e de seu extrato no DOU e em jornal de grande circulação, </w:t>
            </w:r>
            <w:r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nos termos do art. </w:t>
            </w:r>
            <w:r w:rsidR="001C7611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5</w:t>
            </w:r>
            <w:r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4º, </w:t>
            </w:r>
            <w:r w:rsidR="0000423E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caput e </w:t>
            </w:r>
            <w:r w:rsidR="0000423E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sym w:font="Symbol" w:char="F064"/>
            </w:r>
            <w:r w:rsidR="0000423E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1º</w:t>
            </w:r>
            <w:r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, da Lei nº </w:t>
            </w:r>
            <w:r w:rsidR="001C7611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14.133</w:t>
            </w:r>
            <w:r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, de </w:t>
            </w:r>
            <w:r w:rsidR="001C7611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01</w:t>
            </w:r>
            <w:r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de </w:t>
            </w:r>
            <w:r w:rsidR="001C7611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abril de 2021</w:t>
            </w:r>
            <w:r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709" w:type="dxa"/>
            <w:shd w:val="clear" w:color="auto" w:fill="auto"/>
          </w:tcPr>
          <w:p w14:paraId="315D250B" w14:textId="5BAE58E9" w:rsidR="004A4FFE" w:rsidRPr="000A3E76" w:rsidRDefault="004A4FFE" w:rsidP="00AE21B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D62E48C" w14:textId="6EAED30D" w:rsidR="004A4FFE" w:rsidRPr="000A3E76" w:rsidRDefault="004A4FFE" w:rsidP="0003052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E6A8A0" w14:textId="77777777" w:rsidR="004A4FFE" w:rsidRPr="000A3E76" w:rsidRDefault="004A4FFE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A4FFE" w:rsidRPr="000A3E76" w14:paraId="26553193" w14:textId="77777777" w:rsidTr="00475803">
        <w:tc>
          <w:tcPr>
            <w:tcW w:w="6946" w:type="dxa"/>
            <w:shd w:val="clear" w:color="auto" w:fill="auto"/>
          </w:tcPr>
          <w:p w14:paraId="60C1BE86" w14:textId="0C66A9A5" w:rsidR="004A4FFE" w:rsidRPr="000A3E76" w:rsidRDefault="00475803" w:rsidP="00475803">
            <w:pPr>
              <w:spacing w:before="100" w:beforeAutospacing="1" w:after="100" w:afterAutospacing="1" w:line="240" w:lineRule="auto"/>
              <w:ind w:left="1168" w:hanging="425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1.1 </w:t>
            </w:r>
            <w:r w:rsidR="0000423E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No extrato do edital,</w:t>
            </w:r>
            <w:r w:rsidR="004A4FFE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consta</w:t>
            </w:r>
            <w:proofErr w:type="gramEnd"/>
            <w:r w:rsidR="004A4FFE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a definição do objeto da licitação, o número do processo, a indicação do local, dias e horários em que </w:t>
            </w:r>
            <w:r w:rsidR="0000423E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o Edital </w:t>
            </w:r>
            <w:r w:rsidR="004A4FFE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poderá ser obtido, na íntegra, bem como o local de realização do certame (</w:t>
            </w:r>
            <w:r w:rsidR="0000423E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eletrônico</w:t>
            </w:r>
            <w:r w:rsidR="004A4FFE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ou presencial)?</w:t>
            </w:r>
          </w:p>
        </w:tc>
        <w:tc>
          <w:tcPr>
            <w:tcW w:w="709" w:type="dxa"/>
            <w:shd w:val="clear" w:color="auto" w:fill="auto"/>
          </w:tcPr>
          <w:p w14:paraId="03B70EE6" w14:textId="4A95BB6F" w:rsidR="004A4FFE" w:rsidRPr="000A3E76" w:rsidRDefault="004A4FFE" w:rsidP="00AE21B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0C33678" w14:textId="77777777" w:rsidR="004A4FFE" w:rsidRPr="000A3E76" w:rsidRDefault="004A4FFE" w:rsidP="00AE21B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0D53CF" w14:textId="77777777" w:rsidR="004A4FFE" w:rsidRPr="000A3E76" w:rsidRDefault="004A4FFE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A4FFE" w:rsidRPr="000A3E76" w14:paraId="3F63BCE8" w14:textId="77777777" w:rsidTr="00475803">
        <w:tc>
          <w:tcPr>
            <w:tcW w:w="6946" w:type="dxa"/>
            <w:shd w:val="clear" w:color="auto" w:fill="auto"/>
          </w:tcPr>
          <w:p w14:paraId="2D5B942B" w14:textId="77777777" w:rsidR="004A4FFE" w:rsidRPr="000A3E76" w:rsidRDefault="004A4FFE" w:rsidP="00260E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Após a fase de lances foi verificado se havia fornecedor com direito ao exercício de preferência devido a alguma margem estipulada em regulamento?</w:t>
            </w:r>
          </w:p>
        </w:tc>
        <w:tc>
          <w:tcPr>
            <w:tcW w:w="709" w:type="dxa"/>
            <w:shd w:val="clear" w:color="auto" w:fill="auto"/>
          </w:tcPr>
          <w:p w14:paraId="2D4FFF34" w14:textId="6D447487" w:rsidR="004A4FFE" w:rsidRPr="000A3E76" w:rsidRDefault="004A4FFE" w:rsidP="00AE21B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0FE2F9A" w14:textId="77777777" w:rsidR="004A4FFE" w:rsidRPr="000A3E76" w:rsidRDefault="004A4FFE" w:rsidP="00AE21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750C3F" w14:textId="77777777" w:rsidR="004A4FFE" w:rsidRPr="000A3E76" w:rsidRDefault="004A4FFE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A4FFE" w:rsidRPr="000A3E76" w14:paraId="6BFDAD65" w14:textId="77777777" w:rsidTr="00475803">
        <w:tc>
          <w:tcPr>
            <w:tcW w:w="6946" w:type="dxa"/>
            <w:shd w:val="clear" w:color="auto" w:fill="auto"/>
          </w:tcPr>
          <w:p w14:paraId="7052D8F6" w14:textId="0357F195" w:rsidR="004A4FFE" w:rsidRPr="00E727E0" w:rsidRDefault="004A4FFE" w:rsidP="00E727E0">
            <w:pPr>
              <w:pStyle w:val="PargrafodaLista"/>
              <w:numPr>
                <w:ilvl w:val="1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 w:rsidRPr="00E727E0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Após cada desclassificação (não aceitação) ou inabilitação o direito de margem de preferência e o exercício dos benefícios da Lei Complementar nº 123, de 2006, foram reanalisados?</w:t>
            </w:r>
          </w:p>
        </w:tc>
        <w:tc>
          <w:tcPr>
            <w:tcW w:w="709" w:type="dxa"/>
            <w:shd w:val="clear" w:color="auto" w:fill="auto"/>
          </w:tcPr>
          <w:p w14:paraId="355A368D" w14:textId="76374BC3" w:rsidR="004A4FFE" w:rsidRPr="000A3E76" w:rsidRDefault="004A4FFE" w:rsidP="00AE21B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0EB8953" w14:textId="77777777" w:rsidR="004A4FFE" w:rsidRPr="000A3E76" w:rsidRDefault="004A4FFE" w:rsidP="00AE21B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0027A5" w14:textId="77777777" w:rsidR="004A4FFE" w:rsidRPr="000A3E76" w:rsidRDefault="004A4FFE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A4FFE" w:rsidRPr="000A3E76" w14:paraId="7B82DC29" w14:textId="77777777" w:rsidTr="00475803">
        <w:tc>
          <w:tcPr>
            <w:tcW w:w="6946" w:type="dxa"/>
            <w:shd w:val="clear" w:color="auto" w:fill="auto"/>
          </w:tcPr>
          <w:p w14:paraId="7DF1EE54" w14:textId="020BFA09" w:rsidR="004A4FFE" w:rsidRPr="000A3E76" w:rsidRDefault="004A4FFE" w:rsidP="00451D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Houve manifestação técnica quanto à aceitação </w:t>
            </w:r>
            <w:r w:rsidR="00451D2B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da proposta</w:t>
            </w:r>
            <w:r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, da amostra ou quanto ao julgamento da licitação por parte das áreas demandantes (beneficiária ou especialista)?</w:t>
            </w:r>
          </w:p>
        </w:tc>
        <w:tc>
          <w:tcPr>
            <w:tcW w:w="709" w:type="dxa"/>
            <w:shd w:val="clear" w:color="auto" w:fill="auto"/>
          </w:tcPr>
          <w:p w14:paraId="4551096C" w14:textId="54202CB6" w:rsidR="004A4FFE" w:rsidRPr="000A3E76" w:rsidRDefault="004A4FFE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0E34648" w14:textId="42626742" w:rsidR="004A4FFE" w:rsidRPr="000A3E76" w:rsidRDefault="004A4FFE" w:rsidP="0003052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0C0E06" w14:textId="77777777" w:rsidR="004A4FFE" w:rsidRPr="000A3E76" w:rsidRDefault="004A4FFE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A4445" w:rsidRPr="000A3E76" w14:paraId="6811C406" w14:textId="77777777" w:rsidTr="00475803">
        <w:tc>
          <w:tcPr>
            <w:tcW w:w="6946" w:type="dxa"/>
            <w:shd w:val="clear" w:color="auto" w:fill="auto"/>
          </w:tcPr>
          <w:p w14:paraId="04EEBC7F" w14:textId="2C4A8F5D" w:rsidR="007A4445" w:rsidRPr="000A3E76" w:rsidRDefault="007A4445" w:rsidP="007A444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lastRenderedPageBreak/>
              <w:t xml:space="preserve">Houve manifestação técnica quanto à </w:t>
            </w:r>
            <w:r w:rsidRPr="007A4445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Habilitação técnica</w:t>
            </w:r>
            <w:r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, da amostra ou quanto ao julgamento da licitação por parte das áreas demandantes (beneficiária ou especialista)?</w:t>
            </w:r>
          </w:p>
        </w:tc>
        <w:tc>
          <w:tcPr>
            <w:tcW w:w="709" w:type="dxa"/>
            <w:shd w:val="clear" w:color="auto" w:fill="auto"/>
          </w:tcPr>
          <w:p w14:paraId="55C2115A" w14:textId="77777777" w:rsidR="007A4445" w:rsidRPr="000A3E76" w:rsidRDefault="007A4445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12092E6" w14:textId="77777777" w:rsidR="007A4445" w:rsidRPr="000A3E76" w:rsidRDefault="007A4445" w:rsidP="0003052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B035EE" w14:textId="77777777" w:rsidR="007A4445" w:rsidRPr="000A3E76" w:rsidRDefault="007A4445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92DA9" w:rsidRPr="000A3E76" w14:paraId="42BADE51" w14:textId="77777777" w:rsidTr="00475803">
        <w:tc>
          <w:tcPr>
            <w:tcW w:w="6946" w:type="dxa"/>
            <w:shd w:val="clear" w:color="auto" w:fill="auto"/>
          </w:tcPr>
          <w:p w14:paraId="1373346D" w14:textId="5924CDCC" w:rsidR="00F92DA9" w:rsidRPr="000A3E76" w:rsidRDefault="00F92DA9" w:rsidP="00260E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Existe compatibilidade entre a especificação constante no edital, a proposta lançada no </w:t>
            </w:r>
            <w:proofErr w:type="spellStart"/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Comprasnet</w:t>
            </w:r>
            <w:proofErr w:type="spellEnd"/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, a proposta escrita enviada pela licitante e as informações adicionais do produto (catálogo, ficha técnica, marca, referência, </w:t>
            </w:r>
            <w:proofErr w:type="spellStart"/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etc</w:t>
            </w:r>
            <w:proofErr w:type="spellEnd"/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) (Lei nº 14.133/2021, art. 59, I a V </w:t>
            </w: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sym w:font="Symbol" w:char="F064"/>
            </w: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sym w:font="Symbol" w:char="F064"/>
            </w: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1º e 2º).</w:t>
            </w:r>
          </w:p>
        </w:tc>
        <w:tc>
          <w:tcPr>
            <w:tcW w:w="709" w:type="dxa"/>
            <w:shd w:val="clear" w:color="auto" w:fill="auto"/>
          </w:tcPr>
          <w:p w14:paraId="45AEF670" w14:textId="77777777" w:rsidR="00F92DA9" w:rsidRDefault="00F92DA9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4311368" w14:textId="77777777" w:rsidR="00F92DA9" w:rsidRPr="000A3E76" w:rsidRDefault="00F92DA9" w:rsidP="0049498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C26C20" w14:textId="77777777" w:rsidR="00F92DA9" w:rsidRDefault="00F92DA9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92DA9" w:rsidRPr="000A3E76" w14:paraId="013DA18A" w14:textId="77777777" w:rsidTr="00475803">
        <w:tc>
          <w:tcPr>
            <w:tcW w:w="6946" w:type="dxa"/>
            <w:shd w:val="clear" w:color="auto" w:fill="auto"/>
          </w:tcPr>
          <w:p w14:paraId="06FA892C" w14:textId="34EF6800" w:rsidR="00F92DA9" w:rsidRPr="000A3E76" w:rsidRDefault="00F92DA9" w:rsidP="00260E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Há compatibilidade entre o objeto do atestado de capacidade técnica, o objeto da licitação (restrito às parcelas de maior relevância ou valor significativo do objeto) e as atividades econômicas principais e/ou secundárias da empresa licitante (Lei nº 14.133/2021, art. 67, II e </w:t>
            </w: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sym w:font="Symbol" w:char="F064"/>
            </w: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1º, IN SEGES/MP nº 05/2017, Anexo VII-A, item 10.3)?</w:t>
            </w:r>
          </w:p>
        </w:tc>
        <w:tc>
          <w:tcPr>
            <w:tcW w:w="709" w:type="dxa"/>
            <w:shd w:val="clear" w:color="auto" w:fill="auto"/>
          </w:tcPr>
          <w:p w14:paraId="546D0BE3" w14:textId="77777777" w:rsidR="00F92DA9" w:rsidRDefault="00F92DA9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66DF86D" w14:textId="77777777" w:rsidR="00F92DA9" w:rsidRPr="000A3E76" w:rsidRDefault="00F92DA9" w:rsidP="0049498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E05C30" w14:textId="77777777" w:rsidR="00F92DA9" w:rsidRDefault="00F92DA9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A4FFE" w:rsidRPr="000A3E76" w14:paraId="37CF3D77" w14:textId="77777777" w:rsidTr="00475803">
        <w:tc>
          <w:tcPr>
            <w:tcW w:w="6946" w:type="dxa"/>
            <w:shd w:val="clear" w:color="auto" w:fill="auto"/>
          </w:tcPr>
          <w:p w14:paraId="664504E2" w14:textId="39D2C63A" w:rsidR="004A4FFE" w:rsidRPr="000A3E76" w:rsidRDefault="00F92DA9" w:rsidP="00260E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Consta a declaração do licitante de que cumpre as exigências de reserva de cargos para pessoa com deficiência e para reabilitado da Previdência Social, previstas em lei e em outras normas específicas (Lei nº 14.133/2021, art. 63, IV</w:t>
            </w:r>
            <w:proofErr w:type="gramStart"/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00D932D7" w14:textId="3DBD7310" w:rsidR="004A4FFE" w:rsidRPr="000A3E76" w:rsidRDefault="004A4FFE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7800254" w14:textId="5CEEE9C9" w:rsidR="004A4FFE" w:rsidRPr="000A3E76" w:rsidRDefault="004A4FFE" w:rsidP="0049498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E60809" w14:textId="5F759AB8" w:rsidR="004A4FFE" w:rsidRPr="000A3E76" w:rsidRDefault="004A4FFE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30522" w:rsidRPr="000A3E76" w14:paraId="5F7CB640" w14:textId="77777777" w:rsidTr="00475803">
        <w:tc>
          <w:tcPr>
            <w:tcW w:w="6946" w:type="dxa"/>
            <w:shd w:val="clear" w:color="auto" w:fill="auto"/>
          </w:tcPr>
          <w:p w14:paraId="2475C796" w14:textId="0CCE404F" w:rsidR="00030522" w:rsidRPr="000A3E76" w:rsidRDefault="002E77DB" w:rsidP="00260E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Constam, no processo, os seguintes documentos, do licitante vencedor, em conformidade e sem restrição para contratar com a Administração (Lei nº 14.133/2021, </w:t>
            </w:r>
            <w:proofErr w:type="spellStart"/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art</w:t>
            </w:r>
            <w:proofErr w:type="spellEnd"/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63, II e art. 68, </w:t>
            </w: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sym w:font="Symbol" w:char="F064"/>
            </w: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1º)</w:t>
            </w:r>
            <w:r w:rsidR="00030522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? </w:t>
            </w:r>
          </w:p>
          <w:p w14:paraId="557698A9" w14:textId="77777777" w:rsidR="00030522" w:rsidRPr="000A3E76" w:rsidRDefault="00030522" w:rsidP="00D53715">
            <w:p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Obs.: A consulta aos cadastros será realizada em nome da empresa licitante e também de seu sócio majoritário, por força do artigo 12 da Lei n° 8.429, de 1992.</w:t>
            </w:r>
          </w:p>
        </w:tc>
        <w:tc>
          <w:tcPr>
            <w:tcW w:w="709" w:type="dxa"/>
            <w:shd w:val="clear" w:color="auto" w:fill="auto"/>
          </w:tcPr>
          <w:p w14:paraId="41CB7D10" w14:textId="716024DF" w:rsidR="00030522" w:rsidRPr="000A3E76" w:rsidRDefault="00030522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6899758" w14:textId="0ADA50F0" w:rsidR="00030522" w:rsidRPr="000A3E76" w:rsidRDefault="00030522" w:rsidP="00AE21B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7FDE37" w14:textId="7E945ED0" w:rsidR="00030522" w:rsidRPr="000A3E76" w:rsidRDefault="00030522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30522" w:rsidRPr="000A3E76" w14:paraId="25A182DF" w14:textId="77777777" w:rsidTr="00475803">
        <w:tc>
          <w:tcPr>
            <w:tcW w:w="6946" w:type="dxa"/>
            <w:shd w:val="clear" w:color="auto" w:fill="auto"/>
          </w:tcPr>
          <w:p w14:paraId="4E68A006" w14:textId="25471283" w:rsidR="00030522" w:rsidRPr="000A3E76" w:rsidRDefault="007A4445" w:rsidP="00475803">
            <w:pPr>
              <w:spacing w:before="100" w:beforeAutospacing="1" w:after="100" w:afterAutospacing="1" w:line="240" w:lineRule="auto"/>
              <w:ind w:left="1168" w:hanging="425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8</w:t>
            </w:r>
            <w:r w:rsidR="00030522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.1 SICAF;</w:t>
            </w:r>
          </w:p>
        </w:tc>
        <w:tc>
          <w:tcPr>
            <w:tcW w:w="709" w:type="dxa"/>
            <w:shd w:val="clear" w:color="auto" w:fill="auto"/>
          </w:tcPr>
          <w:p w14:paraId="1ECFD9CD" w14:textId="1073684A" w:rsidR="00030522" w:rsidRPr="000A3E76" w:rsidRDefault="00030522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6E35C39" w14:textId="203BA7E9" w:rsidR="00030522" w:rsidRPr="000A3E76" w:rsidRDefault="00030522" w:rsidP="00AE21B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55CCDF" w14:textId="1D06561D" w:rsidR="00030522" w:rsidRPr="000A3E76" w:rsidRDefault="00030522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30522" w:rsidRPr="000A3E76" w14:paraId="510A35DE" w14:textId="77777777" w:rsidTr="00475803">
        <w:tc>
          <w:tcPr>
            <w:tcW w:w="6946" w:type="dxa"/>
            <w:shd w:val="clear" w:color="auto" w:fill="auto"/>
          </w:tcPr>
          <w:p w14:paraId="4026623A" w14:textId="6FA873A5" w:rsidR="00030522" w:rsidRPr="000A3E76" w:rsidRDefault="007A4445" w:rsidP="00475803">
            <w:pPr>
              <w:spacing w:before="100" w:beforeAutospacing="1" w:after="100" w:afterAutospacing="1" w:line="240" w:lineRule="auto"/>
              <w:ind w:left="1168" w:hanging="425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8</w:t>
            </w:r>
            <w:r w:rsidR="00030522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.2 Cadastro</w:t>
            </w:r>
            <w:proofErr w:type="gramEnd"/>
            <w:r w:rsidR="00030522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Nacional de Empresas Inidôneas e Suspensas – CEIS, mantido pela Controladoria-Geral da União (www.portaldatransparencia.gov.br/</w:t>
            </w:r>
            <w:proofErr w:type="spellStart"/>
            <w:r w:rsidR="00030522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ceis</w:t>
            </w:r>
            <w:proofErr w:type="spellEnd"/>
            <w:r w:rsidR="00030522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);</w:t>
            </w:r>
          </w:p>
        </w:tc>
        <w:tc>
          <w:tcPr>
            <w:tcW w:w="709" w:type="dxa"/>
            <w:shd w:val="clear" w:color="auto" w:fill="auto"/>
          </w:tcPr>
          <w:p w14:paraId="1B933446" w14:textId="36749A4D" w:rsidR="00030522" w:rsidRPr="000A3E76" w:rsidRDefault="00030522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94915CD" w14:textId="1BB38400" w:rsidR="00030522" w:rsidRPr="000A3E76" w:rsidRDefault="00030522" w:rsidP="00AE21B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D65868" w14:textId="17225674" w:rsidR="00030522" w:rsidRPr="000A3E76" w:rsidRDefault="00030522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30522" w:rsidRPr="000A3E76" w14:paraId="0BEB1D55" w14:textId="77777777" w:rsidTr="00475803">
        <w:tc>
          <w:tcPr>
            <w:tcW w:w="6946" w:type="dxa"/>
            <w:shd w:val="clear" w:color="auto" w:fill="auto"/>
          </w:tcPr>
          <w:p w14:paraId="0FC1664F" w14:textId="65B333EA" w:rsidR="00030522" w:rsidRPr="000A3E76" w:rsidRDefault="007A4445" w:rsidP="00475803">
            <w:pPr>
              <w:spacing w:before="100" w:beforeAutospacing="1" w:after="100" w:afterAutospacing="1" w:line="240" w:lineRule="auto"/>
              <w:ind w:left="1168" w:hanging="425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8</w:t>
            </w:r>
            <w:r w:rsidR="00030522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.3 Cadastro</w:t>
            </w:r>
            <w:proofErr w:type="gramEnd"/>
            <w:r w:rsidR="00030522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Nacional de Condenações Cíveis por Atos de Improbidade Administrativa, mantido pelo Conselho Nacional de Justiça (</w:t>
            </w:r>
            <w:hyperlink r:id="rId8" w:history="1">
              <w:r w:rsidR="00030522" w:rsidRPr="000A3E76">
                <w:rPr>
                  <w:rStyle w:val="Hyperlink"/>
                  <w:rFonts w:asciiTheme="minorHAnsi" w:eastAsia="Times New Roman" w:hAnsiTheme="minorHAnsi"/>
                  <w:bCs/>
                  <w:sz w:val="24"/>
                  <w:szCs w:val="24"/>
                  <w:lang w:eastAsia="pt-BR"/>
                </w:rPr>
                <w:t>www.cnj.jus.br/improbidade_adm/consultar_requerido.php</w:t>
              </w:r>
            </w:hyperlink>
            <w:r w:rsidR="00030522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); e</w:t>
            </w:r>
          </w:p>
        </w:tc>
        <w:tc>
          <w:tcPr>
            <w:tcW w:w="709" w:type="dxa"/>
            <w:shd w:val="clear" w:color="auto" w:fill="auto"/>
          </w:tcPr>
          <w:p w14:paraId="097EA451" w14:textId="32505763" w:rsidR="00030522" w:rsidRPr="000A3E76" w:rsidRDefault="00030522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A727311" w14:textId="36B203F4" w:rsidR="00030522" w:rsidRPr="000A3E76" w:rsidRDefault="00030522" w:rsidP="00AE21B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B5437E" w14:textId="1B5B514C" w:rsidR="00030522" w:rsidRPr="000A3E76" w:rsidRDefault="00030522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30522" w:rsidRPr="000A3E76" w14:paraId="09BE8AB7" w14:textId="77777777" w:rsidTr="00475803">
        <w:tc>
          <w:tcPr>
            <w:tcW w:w="6946" w:type="dxa"/>
            <w:shd w:val="clear" w:color="auto" w:fill="auto"/>
          </w:tcPr>
          <w:p w14:paraId="55D0F05D" w14:textId="4CC236F5" w:rsidR="00030522" w:rsidRPr="000A3E76" w:rsidRDefault="007A4445" w:rsidP="00475803">
            <w:pPr>
              <w:spacing w:before="100" w:beforeAutospacing="1" w:after="100" w:afterAutospacing="1" w:line="240" w:lineRule="auto"/>
              <w:ind w:left="1168" w:hanging="425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8</w:t>
            </w:r>
            <w:bookmarkStart w:id="0" w:name="_GoBack"/>
            <w:bookmarkEnd w:id="0"/>
            <w:r w:rsidR="00030522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.4 Lista de Inidôneos, mantida pelo Tribunal de Contas da </w:t>
            </w:r>
            <w:r w:rsidR="00030522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lastRenderedPageBreak/>
              <w:t>União – TCU.</w:t>
            </w:r>
          </w:p>
        </w:tc>
        <w:tc>
          <w:tcPr>
            <w:tcW w:w="709" w:type="dxa"/>
            <w:shd w:val="clear" w:color="auto" w:fill="auto"/>
          </w:tcPr>
          <w:p w14:paraId="4BA1F940" w14:textId="4F353B85" w:rsidR="00030522" w:rsidRPr="000A3E76" w:rsidRDefault="00030522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FE3E172" w14:textId="675447C9" w:rsidR="00030522" w:rsidRPr="000A3E76" w:rsidRDefault="00030522" w:rsidP="00260E92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4C9A0D" w14:textId="194A8A15" w:rsidR="00030522" w:rsidRPr="000A3E76" w:rsidRDefault="00030522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30522" w:rsidRPr="000A3E76" w14:paraId="469DAEF3" w14:textId="77777777" w:rsidTr="00475803">
        <w:tc>
          <w:tcPr>
            <w:tcW w:w="6946" w:type="dxa"/>
            <w:shd w:val="clear" w:color="auto" w:fill="auto"/>
          </w:tcPr>
          <w:p w14:paraId="6DDC457A" w14:textId="77777777" w:rsidR="00030522" w:rsidRPr="000A3E76" w:rsidRDefault="00030522" w:rsidP="00260E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lastRenderedPageBreak/>
              <w:t>Houve tentativa de negociação com o melhor classificado, visando obter melhor preço, ainda que o valor estivesse abaixo do estimado?</w:t>
            </w:r>
          </w:p>
        </w:tc>
        <w:tc>
          <w:tcPr>
            <w:tcW w:w="709" w:type="dxa"/>
            <w:shd w:val="clear" w:color="auto" w:fill="auto"/>
          </w:tcPr>
          <w:p w14:paraId="36623F99" w14:textId="547BFCEB" w:rsidR="00030522" w:rsidRPr="000A3E76" w:rsidRDefault="00030522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22EA82C" w14:textId="48392CE4" w:rsidR="00030522" w:rsidRPr="000A3E76" w:rsidRDefault="00030522" w:rsidP="00030522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F686CA" w14:textId="77777777" w:rsidR="00030522" w:rsidRPr="000A3E76" w:rsidRDefault="00030522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30522" w:rsidRPr="000A3E76" w14:paraId="490C46B1" w14:textId="77777777" w:rsidTr="00475803">
        <w:tc>
          <w:tcPr>
            <w:tcW w:w="6946" w:type="dxa"/>
            <w:shd w:val="clear" w:color="auto" w:fill="auto"/>
          </w:tcPr>
          <w:p w14:paraId="2A4D89A1" w14:textId="77777777" w:rsidR="00030522" w:rsidRPr="000A3E76" w:rsidRDefault="00030522" w:rsidP="00260E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Caso esteja prevista no edital, a proposta final com os valores readequados ao valor total ofertado ou negociados com o melhor classificado (incluindo a correspondente planilha de custos, se for o caso) está anexada ao processo?</w:t>
            </w:r>
          </w:p>
        </w:tc>
        <w:tc>
          <w:tcPr>
            <w:tcW w:w="709" w:type="dxa"/>
            <w:shd w:val="clear" w:color="auto" w:fill="auto"/>
          </w:tcPr>
          <w:p w14:paraId="7BA5BECD" w14:textId="33A2B843" w:rsidR="00030522" w:rsidRPr="000A3E76" w:rsidRDefault="00030522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095AC18" w14:textId="54BC9CEF" w:rsidR="00030522" w:rsidRPr="000A3E76" w:rsidRDefault="00030522" w:rsidP="00260E92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F7E4AB" w14:textId="5BA00751" w:rsidR="00030522" w:rsidRPr="000A3E76" w:rsidRDefault="00030522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E77DB" w:rsidRPr="000A3E76" w14:paraId="68145FA1" w14:textId="77777777" w:rsidTr="00475803">
        <w:tc>
          <w:tcPr>
            <w:tcW w:w="6946" w:type="dxa"/>
            <w:shd w:val="clear" w:color="auto" w:fill="auto"/>
          </w:tcPr>
          <w:p w14:paraId="1390D5D3" w14:textId="3E60D0A8" w:rsidR="002E77DB" w:rsidRPr="000A3E76" w:rsidRDefault="002E77DB" w:rsidP="00260E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Foi concedido prazo mínimo de 10 minutos para que os licitantes manifestem a intenção de recorrer </w:t>
            </w:r>
            <w:proofErr w:type="gramStart"/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(IN SEGES/ME nº 73/2022, art. 40?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3667BD9E" w14:textId="77777777" w:rsidR="002E77DB" w:rsidRDefault="002E77DB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4E2388E" w14:textId="77777777" w:rsidR="002E77DB" w:rsidRPr="000A3E76" w:rsidRDefault="002E77DB" w:rsidP="00260E92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A0777A" w14:textId="77777777" w:rsidR="002E77DB" w:rsidRPr="000A3E76" w:rsidRDefault="002E77DB" w:rsidP="0049498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30522" w:rsidRPr="000A3E76" w14:paraId="0B784FB2" w14:textId="77777777" w:rsidTr="00475803">
        <w:tc>
          <w:tcPr>
            <w:tcW w:w="6946" w:type="dxa"/>
            <w:shd w:val="clear" w:color="auto" w:fill="auto"/>
          </w:tcPr>
          <w:p w14:paraId="7700D495" w14:textId="712CD78F" w:rsidR="00030522" w:rsidRPr="007A4445" w:rsidRDefault="002E77DB" w:rsidP="007A4445">
            <w:pPr>
              <w:pStyle w:val="PargrafodaLista"/>
              <w:numPr>
                <w:ilvl w:val="1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 w:rsidRPr="007A4445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No caso de manifestação de recurso (Lei nº 14.133/2021, art. 165, I, “b” e “c”</w:t>
            </w:r>
            <w:proofErr w:type="gramStart"/>
            <w:r w:rsidRPr="007A4445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</w:t>
            </w:r>
            <w:r w:rsidR="00030522" w:rsidRPr="007A4445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?</w:t>
            </w:r>
            <w:proofErr w:type="gramEnd"/>
            <w:r w:rsidR="00030522" w:rsidRPr="007A4445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5E841A0" w14:textId="0483A39B" w:rsidR="00030522" w:rsidRPr="000A3E76" w:rsidRDefault="00030522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A2A8DBC" w14:textId="4D0931D7" w:rsidR="00030522" w:rsidRPr="000A3E76" w:rsidRDefault="00030522" w:rsidP="00260E92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8C53D0" w14:textId="74C9F0A0" w:rsidR="00030522" w:rsidRPr="000A3E76" w:rsidRDefault="00030522" w:rsidP="0049498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30522" w:rsidRPr="000A3E76" w14:paraId="0F0C784C" w14:textId="77777777" w:rsidTr="00475803">
        <w:tc>
          <w:tcPr>
            <w:tcW w:w="6946" w:type="dxa"/>
            <w:shd w:val="clear" w:color="auto" w:fill="auto"/>
          </w:tcPr>
          <w:p w14:paraId="18201CF2" w14:textId="14FFFD68" w:rsidR="00030522" w:rsidRPr="000A3E76" w:rsidRDefault="007A4445" w:rsidP="0077086A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11</w:t>
            </w:r>
            <w:r w:rsidR="00E727E0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.1</w:t>
            </w:r>
            <w:r w:rsidR="00E6217E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.1 Foi concedido prazo de </w:t>
            </w:r>
            <w:proofErr w:type="gramStart"/>
            <w:r w:rsidR="00E6217E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3</w:t>
            </w:r>
            <w:proofErr w:type="gramEnd"/>
            <w:r w:rsidR="00EA6DE1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(</w:t>
            </w:r>
            <w:r w:rsidR="00E6217E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três</w:t>
            </w:r>
            <w:r w:rsidR="00EA6DE1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)</w:t>
            </w:r>
            <w:r w:rsidR="00030522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dias úteis para recurso, 3 </w:t>
            </w:r>
            <w:r w:rsidR="00EA6DE1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(três) </w:t>
            </w:r>
            <w:r w:rsidR="00030522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dias úteis para contrarrazões e </w:t>
            </w:r>
            <w:r w:rsidR="00E6217E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5</w:t>
            </w:r>
            <w:r w:rsidR="00EA6DE1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(</w:t>
            </w:r>
            <w:r w:rsidR="00E6217E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cinco</w:t>
            </w:r>
            <w:r w:rsidR="00EA6DE1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)</w:t>
            </w:r>
            <w:r w:rsidR="00030522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dias </w:t>
            </w:r>
            <w:r w:rsidR="00EA6DE1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úteis </w:t>
            </w:r>
            <w:r w:rsidR="00030522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para decisão do </w:t>
            </w:r>
            <w:r w:rsidR="0077086A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Agente de Contratação/P</w:t>
            </w:r>
            <w:r w:rsidR="00030522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regoeiro?</w:t>
            </w:r>
            <w:r w:rsidR="00EA6DE1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(Lei nº 14.133/2021, art. 165, </w:t>
            </w:r>
            <w:r w:rsidR="00EA6DE1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sym w:font="Symbol" w:char="F064"/>
            </w:r>
            <w:r w:rsidR="00EA6DE1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1º, I e </w:t>
            </w:r>
            <w:r w:rsidR="00EA6DE1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sym w:font="Symbol" w:char="F064"/>
            </w:r>
            <w:r w:rsidR="00EA6DE1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sym w:font="Symbol" w:char="F064"/>
            </w:r>
            <w:r w:rsidR="00EA6DE1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2º e 4º)?</w:t>
            </w:r>
          </w:p>
        </w:tc>
        <w:tc>
          <w:tcPr>
            <w:tcW w:w="709" w:type="dxa"/>
            <w:shd w:val="clear" w:color="auto" w:fill="auto"/>
          </w:tcPr>
          <w:p w14:paraId="230321D2" w14:textId="79CE103F" w:rsidR="00030522" w:rsidRPr="000A3E76" w:rsidRDefault="00030522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A3527B7" w14:textId="77777777" w:rsidR="00030522" w:rsidRPr="000A3E76" w:rsidRDefault="00030522" w:rsidP="00260E92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417AAF" w14:textId="7821476D" w:rsidR="00030522" w:rsidRPr="000A3E76" w:rsidRDefault="00030522" w:rsidP="004949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30522" w:rsidRPr="000A3E76" w14:paraId="663337B5" w14:textId="77777777" w:rsidTr="00475803">
        <w:tc>
          <w:tcPr>
            <w:tcW w:w="6946" w:type="dxa"/>
            <w:shd w:val="clear" w:color="auto" w:fill="auto"/>
          </w:tcPr>
          <w:p w14:paraId="6C6FC4A9" w14:textId="7429C270" w:rsidR="00030522" w:rsidRPr="000A3E76" w:rsidRDefault="007A4445" w:rsidP="00260E92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11</w:t>
            </w:r>
            <w:r w:rsidR="00E727E0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.1</w:t>
            </w:r>
            <w:r w:rsidR="00E6217E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.2</w:t>
            </w:r>
            <w:r w:rsidR="00030522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Foram redigidos relatórios e deliberações do </w:t>
            </w:r>
            <w:r w:rsidR="0077086A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Agente de Contratação/</w:t>
            </w:r>
            <w:r w:rsidR="00030522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Pregoeiro referentes aos recursos com sua decisão motivada?</w:t>
            </w:r>
          </w:p>
        </w:tc>
        <w:tc>
          <w:tcPr>
            <w:tcW w:w="709" w:type="dxa"/>
            <w:shd w:val="clear" w:color="auto" w:fill="auto"/>
          </w:tcPr>
          <w:p w14:paraId="16D88B6C" w14:textId="71524C2D" w:rsidR="00030522" w:rsidRPr="000A3E76" w:rsidRDefault="00030522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C6963D0" w14:textId="77777777" w:rsidR="00030522" w:rsidRPr="000A3E76" w:rsidRDefault="00030522" w:rsidP="00260E92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26D12B" w14:textId="1C43BD5D" w:rsidR="00030522" w:rsidRPr="000A3E76" w:rsidRDefault="00030522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30522" w:rsidRPr="000A3E76" w14:paraId="1A73452F" w14:textId="77777777" w:rsidTr="00475803">
        <w:tc>
          <w:tcPr>
            <w:tcW w:w="6946" w:type="dxa"/>
            <w:shd w:val="clear" w:color="auto" w:fill="auto"/>
          </w:tcPr>
          <w:p w14:paraId="55ED19D5" w14:textId="77777777" w:rsidR="00030522" w:rsidRPr="000A3E76" w:rsidRDefault="00030522" w:rsidP="00260E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Houve item deserto ou fracassado?</w:t>
            </w:r>
          </w:p>
        </w:tc>
        <w:tc>
          <w:tcPr>
            <w:tcW w:w="709" w:type="dxa"/>
            <w:shd w:val="clear" w:color="auto" w:fill="auto"/>
          </w:tcPr>
          <w:p w14:paraId="0404DC9F" w14:textId="4D58BAB2" w:rsidR="00030522" w:rsidRPr="000A3E76" w:rsidRDefault="00030522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99063E0" w14:textId="7D414DF5" w:rsidR="00030522" w:rsidRPr="000A3E76" w:rsidRDefault="00030522" w:rsidP="00260E92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547758" w14:textId="3EF5ED1D" w:rsidR="00030522" w:rsidRPr="000A3E76" w:rsidRDefault="00030522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30522" w:rsidRPr="000A3E76" w14:paraId="3823BDC5" w14:textId="77777777" w:rsidTr="00475803">
        <w:tc>
          <w:tcPr>
            <w:tcW w:w="6946" w:type="dxa"/>
            <w:shd w:val="clear" w:color="auto" w:fill="auto"/>
          </w:tcPr>
          <w:p w14:paraId="03EFB13D" w14:textId="77777777" w:rsidR="00030522" w:rsidRPr="00475803" w:rsidRDefault="00030522" w:rsidP="00260E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proofErr w:type="gramStart"/>
            <w:r w:rsidRPr="00475803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Consta</w:t>
            </w:r>
            <w:proofErr w:type="gramEnd"/>
            <w:r w:rsidRPr="00475803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na instrução processual os seguintes documentos para fase externa: </w:t>
            </w:r>
          </w:p>
        </w:tc>
        <w:tc>
          <w:tcPr>
            <w:tcW w:w="709" w:type="dxa"/>
            <w:shd w:val="clear" w:color="auto" w:fill="auto"/>
          </w:tcPr>
          <w:p w14:paraId="1D6F1401" w14:textId="77777777" w:rsidR="00030522" w:rsidRPr="00475803" w:rsidRDefault="00030522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95F2F99" w14:textId="77777777" w:rsidR="00030522" w:rsidRPr="00475803" w:rsidRDefault="00030522" w:rsidP="00260E92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B1D420" w14:textId="77777777" w:rsidR="00030522" w:rsidRPr="000A3E76" w:rsidRDefault="00030522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30522" w:rsidRPr="000A3E76" w14:paraId="10F60FD2" w14:textId="77777777" w:rsidTr="00475803">
        <w:tc>
          <w:tcPr>
            <w:tcW w:w="6946" w:type="dxa"/>
            <w:shd w:val="clear" w:color="auto" w:fill="auto"/>
          </w:tcPr>
          <w:p w14:paraId="4E3408DB" w14:textId="623C01CD" w:rsidR="00030522" w:rsidRPr="00475803" w:rsidRDefault="007A4445" w:rsidP="00475803">
            <w:pPr>
              <w:spacing w:before="100" w:beforeAutospacing="1" w:after="100" w:afterAutospacing="1" w:line="240" w:lineRule="auto"/>
              <w:ind w:left="1310" w:hanging="567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13</w:t>
            </w:r>
            <w:r w:rsidR="00030522" w:rsidRPr="00475803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.1 ato</w:t>
            </w:r>
            <w:proofErr w:type="gramEnd"/>
            <w:r w:rsidR="00030522" w:rsidRPr="00475803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de designação da comissão de licitação, do </w:t>
            </w:r>
            <w:r w:rsidR="0077086A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Agente de Contratação/P</w:t>
            </w:r>
            <w:r w:rsidR="0077086A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regoeiro</w:t>
            </w:r>
            <w:r w:rsidR="00030522" w:rsidRPr="00475803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e equipe de apoio ou do responsável pela licitação;</w:t>
            </w:r>
          </w:p>
        </w:tc>
        <w:tc>
          <w:tcPr>
            <w:tcW w:w="709" w:type="dxa"/>
            <w:shd w:val="clear" w:color="auto" w:fill="auto"/>
          </w:tcPr>
          <w:p w14:paraId="3D448EAD" w14:textId="599DD00D" w:rsidR="00030522" w:rsidRPr="00475803" w:rsidRDefault="00030522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A2269E1" w14:textId="5FFF20E5" w:rsidR="00030522" w:rsidRPr="00475803" w:rsidRDefault="00030522" w:rsidP="00030522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4486D9" w14:textId="77777777" w:rsidR="00030522" w:rsidRPr="000A3E76" w:rsidRDefault="00030522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30522" w:rsidRPr="000A3E76" w14:paraId="6C22FA62" w14:textId="77777777" w:rsidTr="00475803">
        <w:tc>
          <w:tcPr>
            <w:tcW w:w="6946" w:type="dxa"/>
            <w:shd w:val="clear" w:color="auto" w:fill="auto"/>
          </w:tcPr>
          <w:p w14:paraId="4AC9AEB9" w14:textId="1A1A1FA9" w:rsidR="00030522" w:rsidRPr="00475803" w:rsidRDefault="007A4445" w:rsidP="00475803">
            <w:pPr>
              <w:spacing w:before="100" w:beforeAutospacing="1" w:after="100" w:afterAutospacing="1" w:line="240" w:lineRule="auto"/>
              <w:ind w:left="1310" w:hanging="567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13</w:t>
            </w:r>
            <w:r w:rsidR="00030522" w:rsidRPr="00475803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.2 propostas e documentos de habilitação exigidos no edital;</w:t>
            </w:r>
          </w:p>
        </w:tc>
        <w:tc>
          <w:tcPr>
            <w:tcW w:w="709" w:type="dxa"/>
            <w:shd w:val="clear" w:color="auto" w:fill="auto"/>
          </w:tcPr>
          <w:p w14:paraId="3640DB54" w14:textId="16435AEB" w:rsidR="00030522" w:rsidRPr="00475803" w:rsidRDefault="00030522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12B0379" w14:textId="1976B47F" w:rsidR="00030522" w:rsidRPr="00475803" w:rsidRDefault="00030522" w:rsidP="002342DA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31309F" w14:textId="77777777" w:rsidR="00030522" w:rsidRPr="000A3E76" w:rsidRDefault="00030522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30522" w:rsidRPr="000A3E76" w14:paraId="10889EA0" w14:textId="77777777" w:rsidTr="00475803">
        <w:tc>
          <w:tcPr>
            <w:tcW w:w="6946" w:type="dxa"/>
            <w:shd w:val="clear" w:color="auto" w:fill="auto"/>
          </w:tcPr>
          <w:p w14:paraId="14EC6B67" w14:textId="4DEE03B1" w:rsidR="00030522" w:rsidRPr="00475803" w:rsidRDefault="007A4445" w:rsidP="00E6217E">
            <w:pPr>
              <w:spacing w:before="100" w:beforeAutospacing="1" w:after="100" w:afterAutospacing="1" w:line="240" w:lineRule="auto"/>
              <w:ind w:left="1310" w:hanging="567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13</w:t>
            </w:r>
            <w:r w:rsidR="00030522" w:rsidRPr="00475803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.3 atas, relatórios e decisões do </w:t>
            </w:r>
            <w:r w:rsidR="0077086A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Agente de Contratação/P</w:t>
            </w:r>
            <w:r w:rsidR="0077086A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regoeiro</w:t>
            </w:r>
            <w:r w:rsidR="00E6217E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; </w:t>
            </w:r>
            <w:proofErr w:type="gramStart"/>
            <w:r w:rsidR="00E6217E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e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4CE1142D" w14:textId="71717057" w:rsidR="00030522" w:rsidRPr="00475803" w:rsidRDefault="00030522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1CFE04E" w14:textId="310394D5" w:rsidR="00030522" w:rsidRPr="00475803" w:rsidRDefault="00030522" w:rsidP="00030522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DD07FF" w14:textId="77777777" w:rsidR="00030522" w:rsidRPr="000A3E76" w:rsidRDefault="00030522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30522" w:rsidRPr="000A3E76" w14:paraId="21AC2BCA" w14:textId="77777777" w:rsidTr="00475803">
        <w:tc>
          <w:tcPr>
            <w:tcW w:w="6946" w:type="dxa"/>
            <w:shd w:val="clear" w:color="auto" w:fill="auto"/>
          </w:tcPr>
          <w:p w14:paraId="7746DDA5" w14:textId="23FBA4F6" w:rsidR="00030522" w:rsidRPr="000A3E76" w:rsidRDefault="00030522" w:rsidP="00260E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O </w:t>
            </w:r>
            <w:r w:rsidR="00E6217E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agente de contratação/</w:t>
            </w:r>
            <w:r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Pregoeiro divulgou com clareza os atos no </w:t>
            </w:r>
            <w:proofErr w:type="spellStart"/>
            <w:r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Comprasnet</w:t>
            </w:r>
            <w:proofErr w:type="spellEnd"/>
            <w:r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, dentro do horário de expediente, e as </w:t>
            </w:r>
            <w:r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lastRenderedPageBreak/>
              <w:t>informações relativas à data e hora das sessões públicas, sua suspensão e reinício em respeito aos princípios da publicidade, transparência e isonomia?</w:t>
            </w:r>
          </w:p>
        </w:tc>
        <w:tc>
          <w:tcPr>
            <w:tcW w:w="709" w:type="dxa"/>
            <w:shd w:val="clear" w:color="auto" w:fill="auto"/>
          </w:tcPr>
          <w:p w14:paraId="74B1F32E" w14:textId="2FBE4E25" w:rsidR="00030522" w:rsidRPr="000A3E76" w:rsidRDefault="00030522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9CB2FCF" w14:textId="27EFA5F4" w:rsidR="00030522" w:rsidRPr="000A3E76" w:rsidRDefault="00030522" w:rsidP="00030522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F5FB08" w14:textId="77777777" w:rsidR="00030522" w:rsidRPr="000A3E76" w:rsidRDefault="00030522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A6DE1" w:rsidRPr="000A3E76" w14:paraId="4401E5C1" w14:textId="77777777" w:rsidTr="00475803">
        <w:tc>
          <w:tcPr>
            <w:tcW w:w="6946" w:type="dxa"/>
            <w:shd w:val="clear" w:color="auto" w:fill="auto"/>
          </w:tcPr>
          <w:p w14:paraId="35EDA3AF" w14:textId="5B697D65" w:rsidR="00EA6DE1" w:rsidRPr="007A4445" w:rsidRDefault="00EA6DE1" w:rsidP="007A4445">
            <w:pPr>
              <w:pStyle w:val="PargrafodaLista"/>
              <w:numPr>
                <w:ilvl w:val="1"/>
                <w:numId w:val="6"/>
              </w:numPr>
              <w:spacing w:before="100" w:beforeAutospacing="1" w:after="100" w:afterAutospacing="1" w:line="240" w:lineRule="auto"/>
              <w:ind w:left="1310" w:hanging="567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 w:rsidRPr="007A4445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lastRenderedPageBreak/>
              <w:t>Na hipótese de necessidade de suspensão da sessão pública, foi observado o prazo mínimo de 24 (vinte e quatro) horas após a comunicação do fato aos participantes, para o seu reinício (IN SEGES/ME nº 73/2022, art. 27 e art. 43)?</w:t>
            </w:r>
          </w:p>
        </w:tc>
        <w:tc>
          <w:tcPr>
            <w:tcW w:w="709" w:type="dxa"/>
            <w:shd w:val="clear" w:color="auto" w:fill="auto"/>
          </w:tcPr>
          <w:p w14:paraId="78AD4CA8" w14:textId="77777777" w:rsidR="00EA6DE1" w:rsidRDefault="00EA6DE1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B62D24D" w14:textId="77777777" w:rsidR="00EA6DE1" w:rsidRPr="000A3E76" w:rsidRDefault="00EA6DE1" w:rsidP="00260E92">
            <w:pPr>
              <w:pStyle w:val="textojustificado"/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2AA4D3" w14:textId="77777777" w:rsidR="00EA6DE1" w:rsidRPr="000A3E76" w:rsidRDefault="00EA6DE1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30522" w:rsidRPr="000A3E76" w14:paraId="636EBDA1" w14:textId="77777777" w:rsidTr="00475803">
        <w:tc>
          <w:tcPr>
            <w:tcW w:w="6946" w:type="dxa"/>
            <w:shd w:val="clear" w:color="auto" w:fill="auto"/>
          </w:tcPr>
          <w:p w14:paraId="65189B9A" w14:textId="7DBDD498" w:rsidR="00030522" w:rsidRPr="000A3E76" w:rsidRDefault="0021056B" w:rsidP="00260E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Se for o caso, houve registro de fato indicando a conduta e as evidências de infração previstas no art. 155 da Lei nº 14.133/2021, e consequentemente recomendação para a autoridade competente proceder </w:t>
            </w:r>
            <w:proofErr w:type="gramStart"/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a</w:t>
            </w:r>
            <w:proofErr w:type="gramEnd"/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instauração de processo de penalidade (Lei nº 14.133/2021, artigos 156, 157 e 158</w:t>
            </w:r>
            <w:r w:rsidR="00030522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? </w:t>
            </w:r>
          </w:p>
        </w:tc>
        <w:tc>
          <w:tcPr>
            <w:tcW w:w="709" w:type="dxa"/>
            <w:shd w:val="clear" w:color="auto" w:fill="auto"/>
          </w:tcPr>
          <w:p w14:paraId="7C165E20" w14:textId="32C8A660" w:rsidR="00030522" w:rsidRPr="000A3E76" w:rsidRDefault="00030522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5E325" w14:textId="775EA965" w:rsidR="00030522" w:rsidRPr="000A3E76" w:rsidRDefault="00030522" w:rsidP="00260E92">
            <w:pPr>
              <w:pStyle w:val="textojustificado"/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87BD1D" w14:textId="77777777" w:rsidR="00030522" w:rsidRPr="000A3E76" w:rsidRDefault="00030522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30522" w:rsidRPr="000A3E76" w14:paraId="43D91644" w14:textId="77777777" w:rsidTr="00475803">
        <w:tc>
          <w:tcPr>
            <w:tcW w:w="6946" w:type="dxa"/>
            <w:shd w:val="clear" w:color="auto" w:fill="auto"/>
          </w:tcPr>
          <w:p w14:paraId="2A6DA264" w14:textId="2FC57F66" w:rsidR="00030522" w:rsidRPr="000A3E76" w:rsidRDefault="007A4445" w:rsidP="00475803">
            <w:pPr>
              <w:spacing w:before="100" w:beforeAutospacing="1" w:after="100" w:afterAutospacing="1" w:line="240" w:lineRule="auto"/>
              <w:ind w:left="1310" w:hanging="567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15.</w:t>
            </w:r>
            <w:r w:rsidR="00030522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1 Houve por parte do </w:t>
            </w:r>
            <w:r w:rsidR="0077086A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Agente de Contratação/P</w:t>
            </w:r>
            <w:r w:rsidR="0077086A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regoeiro</w:t>
            </w:r>
            <w:r w:rsidR="00030522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o registro do fato indicando a conduta e as evidências d</w:t>
            </w:r>
            <w:r w:rsidR="0021056B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a</w:t>
            </w:r>
            <w:r w:rsidR="007865FB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(</w:t>
            </w:r>
            <w:r w:rsidR="0021056B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s</w:t>
            </w:r>
            <w:r w:rsidR="007865FB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)</w:t>
            </w:r>
            <w:r w:rsidR="0021056B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7865FB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infração(</w:t>
            </w:r>
            <w:proofErr w:type="spellStart"/>
            <w:proofErr w:type="gramEnd"/>
            <w:r w:rsidR="007865FB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ões</w:t>
            </w:r>
            <w:proofErr w:type="spellEnd"/>
            <w:r w:rsidR="007865FB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)</w:t>
            </w:r>
            <w:r w:rsidR="00030522" w:rsidRPr="000A3E76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e a consequente recomendação para autoridade competente proceder a instauração do procedimento administrativo?</w:t>
            </w:r>
          </w:p>
        </w:tc>
        <w:tc>
          <w:tcPr>
            <w:tcW w:w="709" w:type="dxa"/>
            <w:shd w:val="clear" w:color="auto" w:fill="auto"/>
          </w:tcPr>
          <w:p w14:paraId="4AFBB0D7" w14:textId="56A38EE9" w:rsidR="00030522" w:rsidRPr="000A3E76" w:rsidRDefault="00030522" w:rsidP="00260E9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4BC1221" w14:textId="48DC4079" w:rsidR="00030522" w:rsidRPr="000A3E76" w:rsidRDefault="00030522" w:rsidP="00260E92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1056A7" w14:textId="77777777" w:rsidR="00030522" w:rsidRPr="000A3E76" w:rsidRDefault="00030522" w:rsidP="00260E9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EF84E02" w14:textId="77777777" w:rsidR="0013003D" w:rsidRPr="000A3E76" w:rsidRDefault="0013003D" w:rsidP="0013003D">
      <w:pPr>
        <w:rPr>
          <w:rFonts w:asciiTheme="minorHAnsi" w:hAnsiTheme="minorHAnsi"/>
          <w:sz w:val="24"/>
          <w:szCs w:val="24"/>
        </w:rPr>
      </w:pPr>
    </w:p>
    <w:p w14:paraId="5A3E179E" w14:textId="62ED23E2" w:rsidR="002342DA" w:rsidRDefault="00475803" w:rsidP="0013003D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Recife, _____ de _________________ </w:t>
      </w:r>
      <w:proofErr w:type="spellStart"/>
      <w:r>
        <w:rPr>
          <w:rFonts w:asciiTheme="minorHAnsi" w:hAnsiTheme="minorHAnsi"/>
          <w:sz w:val="24"/>
          <w:szCs w:val="24"/>
        </w:rPr>
        <w:t>de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/>
          <w:sz w:val="24"/>
          <w:szCs w:val="24"/>
        </w:rPr>
        <w:t>________</w:t>
      </w:r>
      <w:proofErr w:type="gramEnd"/>
    </w:p>
    <w:p w14:paraId="3E867C34" w14:textId="77777777" w:rsidR="00475803" w:rsidRDefault="00475803" w:rsidP="0013003D">
      <w:pPr>
        <w:jc w:val="right"/>
        <w:rPr>
          <w:rFonts w:asciiTheme="minorHAnsi" w:hAnsiTheme="minorHAnsi"/>
          <w:sz w:val="24"/>
          <w:szCs w:val="24"/>
        </w:rPr>
      </w:pPr>
    </w:p>
    <w:p w14:paraId="4857AE55" w14:textId="3A8B5E95" w:rsidR="00475803" w:rsidRPr="000A3E76" w:rsidRDefault="00475803" w:rsidP="0013003D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Assinatura </w:t>
      </w:r>
      <w:proofErr w:type="gramStart"/>
      <w:r>
        <w:rPr>
          <w:rFonts w:asciiTheme="minorHAnsi" w:hAnsiTheme="minorHAnsi"/>
          <w:sz w:val="24"/>
          <w:szCs w:val="24"/>
        </w:rPr>
        <w:t>do(</w:t>
      </w:r>
      <w:proofErr w:type="gramEnd"/>
      <w:r>
        <w:rPr>
          <w:rFonts w:asciiTheme="minorHAnsi" w:hAnsiTheme="minorHAnsi"/>
          <w:sz w:val="24"/>
          <w:szCs w:val="24"/>
        </w:rPr>
        <w:t xml:space="preserve">a) </w:t>
      </w:r>
      <w:r w:rsidR="0077086A">
        <w:rPr>
          <w:rFonts w:asciiTheme="minorHAnsi" w:eastAsia="Times New Roman" w:hAnsiTheme="minorHAnsi"/>
          <w:bCs/>
          <w:sz w:val="24"/>
          <w:szCs w:val="24"/>
          <w:lang w:eastAsia="pt-BR"/>
        </w:rPr>
        <w:t>Agente de Contratação/P</w:t>
      </w:r>
      <w:r w:rsidR="0077086A" w:rsidRPr="000A3E76">
        <w:rPr>
          <w:rFonts w:asciiTheme="minorHAnsi" w:eastAsia="Times New Roman" w:hAnsiTheme="minorHAnsi"/>
          <w:bCs/>
          <w:sz w:val="24"/>
          <w:szCs w:val="24"/>
          <w:lang w:eastAsia="pt-BR"/>
        </w:rPr>
        <w:t>regoeiro</w:t>
      </w:r>
      <w:r>
        <w:rPr>
          <w:rFonts w:asciiTheme="minorHAnsi" w:hAnsiTheme="minorHAnsi"/>
          <w:sz w:val="24"/>
          <w:szCs w:val="24"/>
        </w:rPr>
        <w:t>(a)</w:t>
      </w:r>
    </w:p>
    <w:sectPr w:rsidR="00475803" w:rsidRPr="000A3E76" w:rsidSect="0013003D">
      <w:headerReference w:type="default" r:id="rId9"/>
      <w:footerReference w:type="default" r:id="rId10"/>
      <w:pgSz w:w="11906" w:h="16838"/>
      <w:pgMar w:top="1417" w:right="127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78D95" w14:textId="77777777" w:rsidR="005A6082" w:rsidRDefault="005A6082" w:rsidP="000E0D19">
      <w:pPr>
        <w:spacing w:after="0" w:line="240" w:lineRule="auto"/>
      </w:pPr>
      <w:r>
        <w:separator/>
      </w:r>
    </w:p>
  </w:endnote>
  <w:endnote w:type="continuationSeparator" w:id="0">
    <w:p w14:paraId="2E9FA9A6" w14:textId="77777777" w:rsidR="005A6082" w:rsidRDefault="005A6082" w:rsidP="000E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6CBDE" w14:textId="74FA37F0" w:rsidR="0045560B" w:rsidRPr="0045560B" w:rsidRDefault="0045560B" w:rsidP="0045560B">
    <w:pPr>
      <w:pStyle w:val="Rodap"/>
      <w:jc w:val="right"/>
      <w:rPr>
        <w:sz w:val="18"/>
        <w:szCs w:val="18"/>
      </w:rPr>
    </w:pPr>
    <w:proofErr w:type="gramStart"/>
    <w:r w:rsidRPr="00475803">
      <w:rPr>
        <w:sz w:val="18"/>
        <w:szCs w:val="18"/>
        <w:highlight w:val="yellow"/>
      </w:rPr>
      <w:t>V3.</w:t>
    </w:r>
    <w:proofErr w:type="gramEnd"/>
    <w:r w:rsidRPr="00475803">
      <w:rPr>
        <w:sz w:val="18"/>
        <w:szCs w:val="18"/>
        <w:highlight w:val="yellow"/>
      </w:rPr>
      <w:t xml:space="preserve">3 - Atualizada pela DLC/PROGEST em </w:t>
    </w:r>
    <w:r w:rsidR="0077086A">
      <w:rPr>
        <w:sz w:val="18"/>
        <w:szCs w:val="18"/>
      </w:rPr>
      <w:t>22/04</w:t>
    </w:r>
    <w:r w:rsidR="00475803">
      <w:rPr>
        <w:sz w:val="18"/>
        <w:szCs w:val="18"/>
      </w:rPr>
      <w:t>/2024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0885D" w14:textId="77777777" w:rsidR="005A6082" w:rsidRDefault="005A6082" w:rsidP="000E0D19">
      <w:pPr>
        <w:spacing w:after="0" w:line="240" w:lineRule="auto"/>
      </w:pPr>
      <w:r>
        <w:separator/>
      </w:r>
    </w:p>
  </w:footnote>
  <w:footnote w:type="continuationSeparator" w:id="0">
    <w:p w14:paraId="1A491B54" w14:textId="77777777" w:rsidR="005A6082" w:rsidRDefault="005A6082" w:rsidP="000E0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41C88" w14:textId="77777777" w:rsidR="002D51F9" w:rsidRDefault="002D51F9" w:rsidP="002D51F9">
    <w:pPr>
      <w:spacing w:after="0" w:line="240" w:lineRule="auto"/>
      <w:jc w:val="center"/>
      <w:rPr>
        <w:rFonts w:ascii="Times New Roman" w:hAnsi="Times New Roman"/>
        <w:b/>
        <w:noProof/>
        <w:sz w:val="20"/>
        <w:szCs w:val="20"/>
        <w:lang w:eastAsia="pt-BR"/>
      </w:rPr>
    </w:pPr>
  </w:p>
  <w:p w14:paraId="17176573" w14:textId="77777777" w:rsidR="000144AB" w:rsidRPr="002D51F9" w:rsidRDefault="004A4FFE" w:rsidP="002D51F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A4FFE">
      <w:rPr>
        <w:rFonts w:ascii="Arial" w:eastAsia="Times New Roman" w:hAnsi="Arial"/>
        <w:noProof/>
        <w:sz w:val="24"/>
        <w:szCs w:val="24"/>
        <w:lang w:eastAsia="pt-BR"/>
      </w:rPr>
      <w:drawing>
        <wp:inline distT="0" distB="0" distL="0" distR="0" wp14:anchorId="5010F30A" wp14:editId="3548A126">
          <wp:extent cx="5470498" cy="946145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052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7DC1"/>
    <w:multiLevelType w:val="multilevel"/>
    <w:tmpl w:val="4FC4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E530B"/>
    <w:multiLevelType w:val="multilevel"/>
    <w:tmpl w:val="2F38EE8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435E2BB6"/>
    <w:multiLevelType w:val="multilevel"/>
    <w:tmpl w:val="3CB6A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DA0597"/>
    <w:multiLevelType w:val="multilevel"/>
    <w:tmpl w:val="4126DA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605570A4"/>
    <w:multiLevelType w:val="multilevel"/>
    <w:tmpl w:val="0C74340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6D925B69"/>
    <w:multiLevelType w:val="multilevel"/>
    <w:tmpl w:val="07D6F2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78FB0922"/>
    <w:multiLevelType w:val="multilevel"/>
    <w:tmpl w:val="29AE83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16"/>
    <w:rsid w:val="00001A16"/>
    <w:rsid w:val="0000423E"/>
    <w:rsid w:val="00005DCC"/>
    <w:rsid w:val="00010FE0"/>
    <w:rsid w:val="000144AB"/>
    <w:rsid w:val="00030522"/>
    <w:rsid w:val="000500F9"/>
    <w:rsid w:val="00083DFF"/>
    <w:rsid w:val="000967B9"/>
    <w:rsid w:val="000A3E76"/>
    <w:rsid w:val="000A3F4A"/>
    <w:rsid w:val="000B36CF"/>
    <w:rsid w:val="000E0D19"/>
    <w:rsid w:val="000F4BFD"/>
    <w:rsid w:val="00105C0A"/>
    <w:rsid w:val="0013003D"/>
    <w:rsid w:val="00135939"/>
    <w:rsid w:val="001366FF"/>
    <w:rsid w:val="0015131F"/>
    <w:rsid w:val="00170F49"/>
    <w:rsid w:val="001801B4"/>
    <w:rsid w:val="00187D97"/>
    <w:rsid w:val="00197553"/>
    <w:rsid w:val="001C7611"/>
    <w:rsid w:val="0021056B"/>
    <w:rsid w:val="00224130"/>
    <w:rsid w:val="002342DA"/>
    <w:rsid w:val="00240BCB"/>
    <w:rsid w:val="00260E92"/>
    <w:rsid w:val="002B10E6"/>
    <w:rsid w:val="002D51F9"/>
    <w:rsid w:val="002D70E6"/>
    <w:rsid w:val="002E77DB"/>
    <w:rsid w:val="00317008"/>
    <w:rsid w:val="0038693D"/>
    <w:rsid w:val="00390056"/>
    <w:rsid w:val="00394D89"/>
    <w:rsid w:val="003A1F7F"/>
    <w:rsid w:val="003A2FB1"/>
    <w:rsid w:val="003C174C"/>
    <w:rsid w:val="003D5B89"/>
    <w:rsid w:val="003D7178"/>
    <w:rsid w:val="003E19BA"/>
    <w:rsid w:val="00451D2B"/>
    <w:rsid w:val="0045560B"/>
    <w:rsid w:val="0046778F"/>
    <w:rsid w:val="00475803"/>
    <w:rsid w:val="0049006E"/>
    <w:rsid w:val="0049403A"/>
    <w:rsid w:val="00494985"/>
    <w:rsid w:val="004A4FFE"/>
    <w:rsid w:val="004B7D9A"/>
    <w:rsid w:val="004C28C7"/>
    <w:rsid w:val="004C2FC0"/>
    <w:rsid w:val="004D3A68"/>
    <w:rsid w:val="004E362E"/>
    <w:rsid w:val="004E47D1"/>
    <w:rsid w:val="00504B16"/>
    <w:rsid w:val="005502B6"/>
    <w:rsid w:val="005A6082"/>
    <w:rsid w:val="005C4D21"/>
    <w:rsid w:val="005D30D7"/>
    <w:rsid w:val="006171C1"/>
    <w:rsid w:val="006A7E52"/>
    <w:rsid w:val="006B06D1"/>
    <w:rsid w:val="006B18E0"/>
    <w:rsid w:val="006F674E"/>
    <w:rsid w:val="00730867"/>
    <w:rsid w:val="0074187B"/>
    <w:rsid w:val="0077086A"/>
    <w:rsid w:val="007865FB"/>
    <w:rsid w:val="007A4445"/>
    <w:rsid w:val="007A5FB6"/>
    <w:rsid w:val="007B25D5"/>
    <w:rsid w:val="007B2986"/>
    <w:rsid w:val="007F4EDD"/>
    <w:rsid w:val="00836036"/>
    <w:rsid w:val="00845ADE"/>
    <w:rsid w:val="008718A9"/>
    <w:rsid w:val="008A36B5"/>
    <w:rsid w:val="008D61BD"/>
    <w:rsid w:val="008E1F47"/>
    <w:rsid w:val="009737F9"/>
    <w:rsid w:val="00993BE3"/>
    <w:rsid w:val="00A01D88"/>
    <w:rsid w:val="00A275BB"/>
    <w:rsid w:val="00A811C8"/>
    <w:rsid w:val="00A9748A"/>
    <w:rsid w:val="00AE21B9"/>
    <w:rsid w:val="00AE3447"/>
    <w:rsid w:val="00B06814"/>
    <w:rsid w:val="00B37295"/>
    <w:rsid w:val="00B46C0D"/>
    <w:rsid w:val="00B81DB8"/>
    <w:rsid w:val="00B8696D"/>
    <w:rsid w:val="00BD0500"/>
    <w:rsid w:val="00BF19D1"/>
    <w:rsid w:val="00C72669"/>
    <w:rsid w:val="00C73621"/>
    <w:rsid w:val="00CC3DA7"/>
    <w:rsid w:val="00CD18C2"/>
    <w:rsid w:val="00D15FE3"/>
    <w:rsid w:val="00D215AD"/>
    <w:rsid w:val="00D40CFB"/>
    <w:rsid w:val="00D53715"/>
    <w:rsid w:val="00DB3FDB"/>
    <w:rsid w:val="00DD7805"/>
    <w:rsid w:val="00E02030"/>
    <w:rsid w:val="00E6217E"/>
    <w:rsid w:val="00E627C9"/>
    <w:rsid w:val="00E727E0"/>
    <w:rsid w:val="00E74382"/>
    <w:rsid w:val="00EA0A5D"/>
    <w:rsid w:val="00EA1946"/>
    <w:rsid w:val="00EA6530"/>
    <w:rsid w:val="00EA6DE1"/>
    <w:rsid w:val="00ED1254"/>
    <w:rsid w:val="00ED21BC"/>
    <w:rsid w:val="00ED306A"/>
    <w:rsid w:val="00EE202C"/>
    <w:rsid w:val="00F92DA9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49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1A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001A16"/>
    <w:rPr>
      <w:b/>
      <w:bCs/>
    </w:rPr>
  </w:style>
  <w:style w:type="table" w:styleId="Tabelacomgrade">
    <w:name w:val="Table Grid"/>
    <w:basedOn w:val="Tabelanormal"/>
    <w:uiPriority w:val="59"/>
    <w:rsid w:val="00001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justificado"/>
    <w:basedOn w:val="Normal"/>
    <w:rsid w:val="007B29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eladeGrade5Escura-nfase51">
    <w:name w:val="Tabela de Grade 5 Escura - Ênfase 51"/>
    <w:basedOn w:val="Tabelanormal"/>
    <w:uiPriority w:val="50"/>
    <w:rsid w:val="000E0D1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TabeladeGrade4-nfase51">
    <w:name w:val="Tabela de Grade 4 - Ênfase 51"/>
    <w:basedOn w:val="Tabelanormal"/>
    <w:uiPriority w:val="49"/>
    <w:rsid w:val="000E0D19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Cabealho">
    <w:name w:val="header"/>
    <w:basedOn w:val="Normal"/>
    <w:link w:val="CabealhoChar"/>
    <w:uiPriority w:val="99"/>
    <w:unhideWhenUsed/>
    <w:rsid w:val="000E0D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0D19"/>
  </w:style>
  <w:style w:type="paragraph" w:styleId="Rodap">
    <w:name w:val="footer"/>
    <w:basedOn w:val="Normal"/>
    <w:link w:val="RodapChar"/>
    <w:uiPriority w:val="99"/>
    <w:unhideWhenUsed/>
    <w:rsid w:val="000E0D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0D19"/>
  </w:style>
  <w:style w:type="paragraph" w:styleId="Textodebalo">
    <w:name w:val="Balloon Text"/>
    <w:basedOn w:val="Normal"/>
    <w:link w:val="TextodebaloChar"/>
    <w:uiPriority w:val="99"/>
    <w:semiHidden/>
    <w:unhideWhenUsed/>
    <w:rsid w:val="002D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1F9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A19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194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194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19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1946"/>
    <w:rPr>
      <w:b/>
      <w:bCs/>
      <w:lang w:eastAsia="en-US"/>
    </w:rPr>
  </w:style>
  <w:style w:type="character" w:styleId="Hyperlink">
    <w:name w:val="Hyperlink"/>
    <w:basedOn w:val="Fontepargpadro"/>
    <w:uiPriority w:val="99"/>
    <w:unhideWhenUsed/>
    <w:rsid w:val="00D53715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B06D1"/>
    <w:pPr>
      <w:widowControl w:val="0"/>
      <w:autoSpaceDE w:val="0"/>
      <w:autoSpaceDN w:val="0"/>
      <w:spacing w:after="0" w:line="240" w:lineRule="auto"/>
      <w:ind w:left="700"/>
    </w:pPr>
    <w:rPr>
      <w:rFonts w:ascii="Times New Roman" w:eastAsia="Times New Roman" w:hAnsi="Times New Roman"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06D1"/>
    <w:rPr>
      <w:rFonts w:ascii="Times New Roman" w:eastAsia="Times New Roman" w:hAnsi="Times New Roman"/>
      <w:sz w:val="19"/>
      <w:szCs w:val="19"/>
      <w:lang w:val="pt-PT" w:eastAsia="en-US"/>
    </w:rPr>
  </w:style>
  <w:style w:type="paragraph" w:styleId="PargrafodaLista">
    <w:name w:val="List Paragraph"/>
    <w:basedOn w:val="Normal"/>
    <w:uiPriority w:val="34"/>
    <w:qFormat/>
    <w:rsid w:val="00E72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1A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001A16"/>
    <w:rPr>
      <w:b/>
      <w:bCs/>
    </w:rPr>
  </w:style>
  <w:style w:type="table" w:styleId="Tabelacomgrade">
    <w:name w:val="Table Grid"/>
    <w:basedOn w:val="Tabelanormal"/>
    <w:uiPriority w:val="59"/>
    <w:rsid w:val="00001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justificado"/>
    <w:basedOn w:val="Normal"/>
    <w:rsid w:val="007B29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eladeGrade5Escura-nfase51">
    <w:name w:val="Tabela de Grade 5 Escura - Ênfase 51"/>
    <w:basedOn w:val="Tabelanormal"/>
    <w:uiPriority w:val="50"/>
    <w:rsid w:val="000E0D1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TabeladeGrade4-nfase51">
    <w:name w:val="Tabela de Grade 4 - Ênfase 51"/>
    <w:basedOn w:val="Tabelanormal"/>
    <w:uiPriority w:val="49"/>
    <w:rsid w:val="000E0D19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Cabealho">
    <w:name w:val="header"/>
    <w:basedOn w:val="Normal"/>
    <w:link w:val="CabealhoChar"/>
    <w:uiPriority w:val="99"/>
    <w:unhideWhenUsed/>
    <w:rsid w:val="000E0D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0D19"/>
  </w:style>
  <w:style w:type="paragraph" w:styleId="Rodap">
    <w:name w:val="footer"/>
    <w:basedOn w:val="Normal"/>
    <w:link w:val="RodapChar"/>
    <w:uiPriority w:val="99"/>
    <w:unhideWhenUsed/>
    <w:rsid w:val="000E0D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0D19"/>
  </w:style>
  <w:style w:type="paragraph" w:styleId="Textodebalo">
    <w:name w:val="Balloon Text"/>
    <w:basedOn w:val="Normal"/>
    <w:link w:val="TextodebaloChar"/>
    <w:uiPriority w:val="99"/>
    <w:semiHidden/>
    <w:unhideWhenUsed/>
    <w:rsid w:val="002D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1F9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A19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194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194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19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1946"/>
    <w:rPr>
      <w:b/>
      <w:bCs/>
      <w:lang w:eastAsia="en-US"/>
    </w:rPr>
  </w:style>
  <w:style w:type="character" w:styleId="Hyperlink">
    <w:name w:val="Hyperlink"/>
    <w:basedOn w:val="Fontepargpadro"/>
    <w:uiPriority w:val="99"/>
    <w:unhideWhenUsed/>
    <w:rsid w:val="00D53715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B06D1"/>
    <w:pPr>
      <w:widowControl w:val="0"/>
      <w:autoSpaceDE w:val="0"/>
      <w:autoSpaceDN w:val="0"/>
      <w:spacing w:after="0" w:line="240" w:lineRule="auto"/>
      <w:ind w:left="700"/>
    </w:pPr>
    <w:rPr>
      <w:rFonts w:ascii="Times New Roman" w:eastAsia="Times New Roman" w:hAnsi="Times New Roman"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06D1"/>
    <w:rPr>
      <w:rFonts w:ascii="Times New Roman" w:eastAsia="Times New Roman" w:hAnsi="Times New Roman"/>
      <w:sz w:val="19"/>
      <w:szCs w:val="19"/>
      <w:lang w:val="pt-PT" w:eastAsia="en-US"/>
    </w:rPr>
  </w:style>
  <w:style w:type="paragraph" w:styleId="PargrafodaLista">
    <w:name w:val="List Paragraph"/>
    <w:basedOn w:val="Normal"/>
    <w:uiPriority w:val="34"/>
    <w:qFormat/>
    <w:rsid w:val="00E72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j.jus.br/improbidade_adm/consultar_requerido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936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Weberson Pereira da Silva</dc:creator>
  <cp:lastModifiedBy>rodrigo danniel</cp:lastModifiedBy>
  <cp:revision>4</cp:revision>
  <cp:lastPrinted>2022-11-30T19:03:00Z</cp:lastPrinted>
  <dcterms:created xsi:type="dcterms:W3CDTF">2024-04-22T14:19:00Z</dcterms:created>
  <dcterms:modified xsi:type="dcterms:W3CDTF">2024-04-22T18:15:00Z</dcterms:modified>
</cp:coreProperties>
</file>