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1A59" w14:textId="77777777" w:rsidR="00EA1A46" w:rsidRDefault="0000000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42"/>
        <w:jc w:val="center"/>
        <w:rPr>
          <w:color w:val="000000"/>
        </w:rPr>
      </w:pPr>
      <w:r>
        <w:rPr>
          <w:color w:val="000000"/>
        </w:rPr>
        <w:t>ANEXO VII</w:t>
      </w:r>
    </w:p>
    <w:p w14:paraId="4995A5C4" w14:textId="77777777" w:rsidR="00EA1A46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/>
        <w:ind w:left="142"/>
        <w:jc w:val="center"/>
        <w:rPr>
          <w:color w:val="000000"/>
        </w:rPr>
      </w:pPr>
      <w:r>
        <w:rPr>
          <w:b/>
          <w:color w:val="000000"/>
        </w:rPr>
        <w:t>TABELA PARA ANÁLISE DO CURRÍCULO LATTES (DOUTORADO)</w:t>
      </w:r>
    </w:p>
    <w:p w14:paraId="0D053D74" w14:textId="77777777" w:rsidR="00EA1A46" w:rsidRDefault="00EA1A46">
      <w:pPr>
        <w:ind w:left="142"/>
        <w:jc w:val="both"/>
        <w:rPr>
          <w:b/>
        </w:rPr>
      </w:pPr>
    </w:p>
    <w:p w14:paraId="1D13382D" w14:textId="77777777" w:rsidR="00EA1A4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596"/>
        </w:tabs>
        <w:spacing w:after="140" w:line="276" w:lineRule="auto"/>
        <w:ind w:left="142"/>
        <w:jc w:val="both"/>
        <w:rPr>
          <w:color w:val="000000"/>
        </w:rPr>
      </w:pPr>
      <w:r>
        <w:rPr>
          <w:color w:val="000000"/>
        </w:rPr>
        <w:t xml:space="preserve">Candidato/a: </w:t>
      </w:r>
      <w:r>
        <w:t>_____________________________________ Documento</w:t>
      </w:r>
      <w:r>
        <w:rPr>
          <w:color w:val="000000"/>
        </w:rPr>
        <w:t xml:space="preserve"> de Identidade:_____________</w:t>
      </w:r>
    </w:p>
    <w:p w14:paraId="055ED032" w14:textId="77777777" w:rsidR="00EA1A46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/>
        <w:ind w:left="142"/>
        <w:jc w:val="both"/>
        <w:rPr>
          <w:color w:val="000000"/>
        </w:rPr>
      </w:pPr>
      <w:r>
        <w:rPr>
          <w:b/>
          <w:color w:val="000000"/>
        </w:rPr>
        <w:t>A – TITULAÇÃO (peso 04):</w:t>
      </w:r>
    </w:p>
    <w:p w14:paraId="2165CA55" w14:textId="77777777" w:rsidR="00EA1A46" w:rsidRDefault="00EA1A46">
      <w:pPr>
        <w:ind w:left="142"/>
        <w:jc w:val="both"/>
        <w:rPr>
          <w:b/>
        </w:rPr>
      </w:pPr>
    </w:p>
    <w:tbl>
      <w:tblPr>
        <w:tblStyle w:val="affffb"/>
        <w:tblW w:w="10093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743"/>
        <w:gridCol w:w="6022"/>
        <w:gridCol w:w="1932"/>
        <w:gridCol w:w="1396"/>
      </w:tblGrid>
      <w:tr w:rsidR="00EA1A46" w14:paraId="2BB3432E" w14:textId="77777777">
        <w:trPr>
          <w:trHeight w:val="134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590FF33F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Pont</w:t>
            </w:r>
            <w:proofErr w:type="spellEnd"/>
            <w:r>
              <w:rPr>
                <w:color w:val="000000"/>
              </w:rPr>
              <w:t>. Max.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53F3A5F5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Formação</w:t>
            </w:r>
          </w:p>
          <w:p w14:paraId="45327B53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Indicar curso, Instituição e período no documento anexo (os critérios de avaliação neste item serão: pertinência em relação à área e à(s) linha(s) de pesquisa escolhida(s), defesa de monografia/dissertação.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14:paraId="3CB1F864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Número do documento anexo ao Currículo Lattes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14:paraId="1292FAFC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Uso da comissão</w:t>
            </w:r>
          </w:p>
        </w:tc>
      </w:tr>
      <w:tr w:rsidR="00EA1A46" w14:paraId="14E2ABDD" w14:textId="77777777">
        <w:trPr>
          <w:trHeight w:val="75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06F1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0D1E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Média do Histórico Escolar d</w:t>
            </w:r>
            <w:r>
              <w:t>o</w:t>
            </w:r>
            <w:r>
              <w:rPr>
                <w:color w:val="000000"/>
              </w:rPr>
              <w:t xml:space="preserve"> </w:t>
            </w:r>
            <w:r>
              <w:t>Mestrado</w:t>
            </w:r>
            <w:r>
              <w:rPr>
                <w:color w:val="000000"/>
              </w:rPr>
              <w:t xml:space="preserve"> em Ciências Sociais (sentido estrito) (em escala de 0 a 10), máximo de </w:t>
            </w:r>
            <w:r>
              <w:t>10 pontos.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E8E7" w14:textId="77777777" w:rsidR="00EA1A46" w:rsidRDefault="00EA1A46">
            <w:pPr>
              <w:ind w:left="142"/>
              <w:jc w:val="both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B7D2" w14:textId="77777777" w:rsidR="00EA1A46" w:rsidRDefault="00EA1A46">
            <w:pPr>
              <w:ind w:left="142"/>
              <w:jc w:val="both"/>
            </w:pPr>
          </w:p>
        </w:tc>
      </w:tr>
      <w:tr w:rsidR="00EA1A46" w14:paraId="7E0A0E18" w14:textId="77777777">
        <w:trPr>
          <w:trHeight w:val="69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F614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5155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Média do Histórico Escolar d</w:t>
            </w:r>
            <w:r>
              <w:t>o</w:t>
            </w:r>
            <w:r>
              <w:rPr>
                <w:color w:val="000000"/>
              </w:rPr>
              <w:t xml:space="preserve"> </w:t>
            </w:r>
            <w:r>
              <w:t>Mestrado</w:t>
            </w:r>
            <w:r>
              <w:rPr>
                <w:color w:val="000000"/>
              </w:rPr>
              <w:t xml:space="preserve"> em áreas afins (em escala de 0 a 10), máximo de </w:t>
            </w:r>
            <w:r>
              <w:t>10 pontos.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EB37" w14:textId="77777777" w:rsidR="00EA1A46" w:rsidRDefault="00EA1A46">
            <w:pPr>
              <w:ind w:left="142"/>
              <w:jc w:val="both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85CE" w14:textId="77777777" w:rsidR="00EA1A46" w:rsidRDefault="00EA1A46">
            <w:pPr>
              <w:ind w:left="142"/>
              <w:jc w:val="both"/>
            </w:pPr>
          </w:p>
        </w:tc>
      </w:tr>
      <w:tr w:rsidR="00EA1A46" w14:paraId="1F35B1ED" w14:textId="77777777">
        <w:trPr>
          <w:trHeight w:val="70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9BE3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4655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Especialização em Ciências Sociais e áreas afins (máximo de uma especialização) valendo 10 pontos.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EFCF" w14:textId="77777777" w:rsidR="00EA1A46" w:rsidRDefault="00EA1A46">
            <w:pPr>
              <w:ind w:left="142"/>
              <w:jc w:val="both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DC99" w14:textId="77777777" w:rsidR="00EA1A46" w:rsidRDefault="00EA1A46">
            <w:pPr>
              <w:ind w:left="142"/>
              <w:jc w:val="both"/>
            </w:pPr>
          </w:p>
        </w:tc>
      </w:tr>
      <w:tr w:rsidR="00EA1A46" w14:paraId="694125DC" w14:textId="77777777">
        <w:trPr>
          <w:trHeight w:val="69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8A7E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E2DB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Mestrado em áreas afins (máximo de um Mestrado) valendo 10 pontos.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D8A8" w14:textId="77777777" w:rsidR="00EA1A46" w:rsidRDefault="00EA1A46">
            <w:pPr>
              <w:ind w:left="142"/>
              <w:jc w:val="both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6A7D" w14:textId="77777777" w:rsidR="00EA1A46" w:rsidRDefault="00EA1A46">
            <w:pPr>
              <w:ind w:left="142"/>
              <w:jc w:val="both"/>
            </w:pPr>
          </w:p>
        </w:tc>
      </w:tr>
    </w:tbl>
    <w:p w14:paraId="03564ADB" w14:textId="77777777" w:rsidR="00EA1A46" w:rsidRDefault="00EA1A46">
      <w:pPr>
        <w:ind w:left="142"/>
        <w:jc w:val="both"/>
        <w:rPr>
          <w:b/>
        </w:rPr>
      </w:pPr>
    </w:p>
    <w:p w14:paraId="2082768C" w14:textId="77777777" w:rsidR="00EA1A46" w:rsidRDefault="00000000">
      <w:pPr>
        <w:ind w:left="142"/>
        <w:jc w:val="both"/>
      </w:pPr>
      <w:r>
        <w:rPr>
          <w:b/>
        </w:rPr>
        <w:t>B – EXPERIÊNCIA PROFISSIONAL (peso 01):</w:t>
      </w:r>
    </w:p>
    <w:p w14:paraId="480A9B2C" w14:textId="77777777" w:rsidR="00EA1A46" w:rsidRDefault="00EA1A46">
      <w:pPr>
        <w:ind w:left="142"/>
        <w:jc w:val="both"/>
        <w:rPr>
          <w:b/>
        </w:rPr>
      </w:pPr>
    </w:p>
    <w:tbl>
      <w:tblPr>
        <w:tblStyle w:val="affffc"/>
        <w:tblW w:w="10093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852"/>
        <w:gridCol w:w="6114"/>
        <w:gridCol w:w="1990"/>
        <w:gridCol w:w="1137"/>
      </w:tblGrid>
      <w:tr w:rsidR="00EA1A46" w14:paraId="699B3B39" w14:textId="77777777">
        <w:trPr>
          <w:trHeight w:val="10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59EFB74E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Pont</w:t>
            </w:r>
            <w:proofErr w:type="spellEnd"/>
            <w:r>
              <w:rPr>
                <w:color w:val="000000"/>
              </w:rPr>
              <w:t>. Max.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5C5820BF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Atividade</w:t>
            </w:r>
          </w:p>
          <w:p w14:paraId="3BED316E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Indicar período, local, função, envolvimento etc. no documento anexo.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14:paraId="158E0DF9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Número do documento anexo ao Currículo Lattes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14:paraId="05BAC81A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Uso da comissão</w:t>
            </w:r>
          </w:p>
        </w:tc>
      </w:tr>
      <w:tr w:rsidR="00EA1A46" w14:paraId="3742FAE6" w14:textId="77777777">
        <w:trPr>
          <w:trHeight w:val="5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F93D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527B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Professor/a de Ensino Fundamental (2 pontos por ano, máximo de 5 anos)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10CD" w14:textId="77777777" w:rsidR="00EA1A46" w:rsidRDefault="00EA1A46">
            <w:pPr>
              <w:ind w:left="142"/>
              <w:jc w:val="both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6A55" w14:textId="77777777" w:rsidR="00EA1A46" w:rsidRDefault="00EA1A46">
            <w:pPr>
              <w:ind w:left="142"/>
              <w:jc w:val="both"/>
            </w:pPr>
          </w:p>
        </w:tc>
      </w:tr>
      <w:tr w:rsidR="00EA1A46" w14:paraId="42B4F296" w14:textId="77777777">
        <w:trPr>
          <w:trHeight w:val="5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0FFD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2CDB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Professor/a de Ensino Médio ou Superior em sociologia (2 pontos por ano, máximo de 5 anos)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C67E" w14:textId="77777777" w:rsidR="00EA1A46" w:rsidRDefault="00EA1A46">
            <w:pPr>
              <w:ind w:left="142"/>
              <w:jc w:val="both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B00F" w14:textId="77777777" w:rsidR="00EA1A46" w:rsidRDefault="00EA1A46">
            <w:pPr>
              <w:ind w:left="142"/>
              <w:jc w:val="both"/>
            </w:pPr>
          </w:p>
        </w:tc>
      </w:tr>
      <w:tr w:rsidR="00EA1A46" w14:paraId="7B0AB5DC" w14:textId="77777777">
        <w:trPr>
          <w:trHeight w:val="6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34BE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251B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Professor/a de ensino Médio ou Superior em áreas afins (2 pontos por semestre, máximo de 5 semestres)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4C9B" w14:textId="77777777" w:rsidR="00EA1A46" w:rsidRDefault="00EA1A46">
            <w:pPr>
              <w:ind w:left="142"/>
              <w:jc w:val="both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C14E" w14:textId="77777777" w:rsidR="00EA1A46" w:rsidRDefault="00EA1A46">
            <w:pPr>
              <w:ind w:left="142"/>
              <w:jc w:val="both"/>
            </w:pPr>
          </w:p>
        </w:tc>
      </w:tr>
      <w:tr w:rsidR="00EA1A46" w14:paraId="1B779FCF" w14:textId="77777777">
        <w:trPr>
          <w:trHeight w:val="5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A1AB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1AED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Profissional em Sociologia (técnico em pesquisa, consultor, bolsista de apoio etc. (2 pontos por ano, máximo de 5 anos)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CEF6" w14:textId="77777777" w:rsidR="00EA1A46" w:rsidRDefault="00EA1A46">
            <w:pPr>
              <w:ind w:left="142"/>
              <w:jc w:val="both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9D8B" w14:textId="77777777" w:rsidR="00EA1A46" w:rsidRDefault="00EA1A46">
            <w:pPr>
              <w:ind w:left="142"/>
              <w:jc w:val="both"/>
            </w:pPr>
          </w:p>
        </w:tc>
      </w:tr>
    </w:tbl>
    <w:p w14:paraId="573A9886" w14:textId="77777777" w:rsidR="00EA1A46" w:rsidRDefault="00EA1A46">
      <w:pPr>
        <w:ind w:left="142"/>
        <w:jc w:val="both"/>
        <w:rPr>
          <w:b/>
        </w:rPr>
      </w:pPr>
    </w:p>
    <w:p w14:paraId="7DFA273A" w14:textId="77777777" w:rsidR="00EA1A46" w:rsidRDefault="00000000">
      <w:r>
        <w:rPr>
          <w:b/>
        </w:rPr>
        <w:t>C – ATIVIDADES DE PESQUISA (peso 03):</w:t>
      </w:r>
    </w:p>
    <w:p w14:paraId="00BFDCCD" w14:textId="77777777" w:rsidR="00EA1A46" w:rsidRDefault="00EA1A46">
      <w:pPr>
        <w:ind w:left="142"/>
        <w:jc w:val="both"/>
        <w:rPr>
          <w:b/>
        </w:rPr>
      </w:pPr>
    </w:p>
    <w:tbl>
      <w:tblPr>
        <w:tblStyle w:val="affffd"/>
        <w:tblW w:w="10093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852"/>
        <w:gridCol w:w="6068"/>
        <w:gridCol w:w="2036"/>
        <w:gridCol w:w="1137"/>
      </w:tblGrid>
      <w:tr w:rsidR="00EA1A46" w14:paraId="715ECB5F" w14:textId="77777777">
        <w:trPr>
          <w:trHeight w:val="7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14:paraId="5B865A58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42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Pont</w:t>
            </w:r>
            <w:proofErr w:type="spellEnd"/>
            <w:r>
              <w:rPr>
                <w:b/>
                <w:color w:val="000000"/>
              </w:rPr>
              <w:t>.</w:t>
            </w:r>
          </w:p>
          <w:p w14:paraId="4C44D2D0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Max.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14:paraId="075849A3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42" w:right="9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Atividade</w:t>
            </w:r>
          </w:p>
          <w:p w14:paraId="610D9E0C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7"/>
              <w:rPr>
                <w:color w:val="000000"/>
              </w:rPr>
            </w:pPr>
            <w:r>
              <w:rPr>
                <w:color w:val="000000"/>
              </w:rPr>
              <w:t>Indicar local, projeto, período, orientação, envolvimento etc. no documento anexo.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14:paraId="62751629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Número do documento Anexo ao Currículo Lattes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14:paraId="40E02100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Uso da comissão</w:t>
            </w:r>
          </w:p>
        </w:tc>
      </w:tr>
      <w:tr w:rsidR="00EA1A46" w14:paraId="533F1190" w14:textId="77777777">
        <w:trPr>
          <w:trHeight w:val="6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FB90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AD7C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Estágio remunerado ou voluntário, mínimo 120 horas (máximo </w:t>
            </w:r>
            <w:r>
              <w:t>de um</w:t>
            </w:r>
            <w:r>
              <w:rPr>
                <w:color w:val="000000"/>
              </w:rPr>
              <w:t xml:space="preserve"> estágio) valendo </w:t>
            </w:r>
            <w:r>
              <w:t>10 pontos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56A5" w14:textId="77777777" w:rsidR="00EA1A46" w:rsidRDefault="00EA1A46">
            <w:pPr>
              <w:ind w:left="142"/>
              <w:jc w:val="both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E7A9" w14:textId="77777777" w:rsidR="00EA1A46" w:rsidRDefault="00EA1A46">
            <w:pPr>
              <w:ind w:left="142"/>
              <w:jc w:val="both"/>
            </w:pPr>
          </w:p>
        </w:tc>
      </w:tr>
      <w:tr w:rsidR="00EA1A46" w14:paraId="4DCC31E1" w14:textId="77777777">
        <w:trPr>
          <w:trHeight w:val="5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B2FB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0FB7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Atividade de Iniciação Científica ou similar com bolsa (cinco pontos por semestre letivo, máximo de dois semestres computados)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B2B9" w14:textId="77777777" w:rsidR="00EA1A46" w:rsidRDefault="00EA1A46">
            <w:pPr>
              <w:ind w:left="142"/>
              <w:jc w:val="both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5BD7" w14:textId="77777777" w:rsidR="00EA1A46" w:rsidRDefault="00EA1A46">
            <w:pPr>
              <w:ind w:left="142"/>
              <w:jc w:val="both"/>
            </w:pPr>
          </w:p>
        </w:tc>
      </w:tr>
      <w:tr w:rsidR="00EA1A46" w14:paraId="12EC1545" w14:textId="77777777">
        <w:trPr>
          <w:trHeight w:val="5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586F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03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700B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Atividade de Iniciação Científica ou similar sem bolsa (cinco pontos por semestre letivo, máximo de dois semestres computados)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280B" w14:textId="77777777" w:rsidR="00EA1A46" w:rsidRDefault="00EA1A46">
            <w:pPr>
              <w:ind w:left="142"/>
              <w:jc w:val="both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03DD" w14:textId="77777777" w:rsidR="00EA1A46" w:rsidRDefault="00EA1A46">
            <w:pPr>
              <w:ind w:left="142"/>
              <w:jc w:val="both"/>
            </w:pPr>
          </w:p>
        </w:tc>
      </w:tr>
      <w:tr w:rsidR="00EA1A46" w14:paraId="5582E3F5" w14:textId="77777777">
        <w:trPr>
          <w:trHeight w:val="7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C5B2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F809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Outras (cinco pontos por semestre letivo, máximo de dois semestres computados)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37DB" w14:textId="77777777" w:rsidR="00EA1A46" w:rsidRDefault="00EA1A46">
            <w:pPr>
              <w:ind w:left="142"/>
              <w:jc w:val="both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8415" w14:textId="77777777" w:rsidR="00EA1A46" w:rsidRDefault="00EA1A46">
            <w:pPr>
              <w:ind w:left="142"/>
              <w:jc w:val="both"/>
            </w:pPr>
          </w:p>
        </w:tc>
      </w:tr>
    </w:tbl>
    <w:p w14:paraId="19700F0A" w14:textId="77777777" w:rsidR="00EA1A46" w:rsidRDefault="00EA1A46">
      <w:pPr>
        <w:ind w:left="142"/>
        <w:jc w:val="both"/>
        <w:rPr>
          <w:b/>
        </w:rPr>
      </w:pPr>
    </w:p>
    <w:p w14:paraId="7AFDAEB9" w14:textId="77777777" w:rsidR="00EA1A46" w:rsidRDefault="00000000">
      <w:pPr>
        <w:ind w:left="142"/>
        <w:jc w:val="both"/>
      </w:pPr>
      <w:r>
        <w:rPr>
          <w:b/>
        </w:rPr>
        <w:t>D – PRODUÇÃO ACADÊMICA (peso 01):</w:t>
      </w:r>
    </w:p>
    <w:p w14:paraId="7124E2F8" w14:textId="77777777" w:rsidR="00EA1A46" w:rsidRDefault="00EA1A46">
      <w:pPr>
        <w:ind w:left="142"/>
        <w:jc w:val="both"/>
        <w:rPr>
          <w:b/>
        </w:rPr>
      </w:pPr>
    </w:p>
    <w:tbl>
      <w:tblPr>
        <w:tblStyle w:val="affffe"/>
        <w:tblW w:w="10093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853"/>
        <w:gridCol w:w="6065"/>
        <w:gridCol w:w="1933"/>
        <w:gridCol w:w="1242"/>
      </w:tblGrid>
      <w:tr w:rsidR="00EA1A46" w14:paraId="12F3639C" w14:textId="77777777">
        <w:trPr>
          <w:trHeight w:val="100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14:paraId="2F24365C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42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Pont</w:t>
            </w:r>
            <w:proofErr w:type="spellEnd"/>
            <w:r>
              <w:rPr>
                <w:b/>
                <w:color w:val="000000"/>
              </w:rPr>
              <w:t>.</w:t>
            </w:r>
          </w:p>
          <w:p w14:paraId="1B46416A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Max.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14:paraId="714838C0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42" w:right="9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Trabalho produzido</w:t>
            </w:r>
          </w:p>
          <w:p w14:paraId="7AB61542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5"/>
              <w:rPr>
                <w:color w:val="000000"/>
              </w:rPr>
            </w:pPr>
            <w:r>
              <w:rPr>
                <w:color w:val="000000"/>
              </w:rPr>
              <w:t>Indicar periódico/evento, local, título, autores, número de páginas etc. no documento anexo.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14:paraId="365A7A64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Número do documento anexo ao Currículo Lattes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14:paraId="48161A15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Uso da comissão</w:t>
            </w:r>
          </w:p>
        </w:tc>
      </w:tr>
      <w:tr w:rsidR="00EA1A46" w14:paraId="75B9C767" w14:textId="77777777">
        <w:trPr>
          <w:trHeight w:val="82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1231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0,7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B652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Apresentação de trabalhos/resumos em congressos de estudantes (2 pontos por apresentação, com o máximo de </w:t>
            </w:r>
            <w:r>
              <w:t>5 apresentações)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3D6F" w14:textId="77777777" w:rsidR="00EA1A46" w:rsidRDefault="00EA1A46">
            <w:pPr>
              <w:ind w:left="142"/>
              <w:jc w:val="both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9666" w14:textId="77777777" w:rsidR="00EA1A46" w:rsidRDefault="00EA1A46">
            <w:pPr>
              <w:ind w:left="142"/>
              <w:jc w:val="both"/>
            </w:pPr>
          </w:p>
        </w:tc>
      </w:tr>
      <w:tr w:rsidR="00EA1A46" w14:paraId="0289FC63" w14:textId="77777777">
        <w:trPr>
          <w:trHeight w:val="81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C076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0,8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6D6C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Apresentação de trabalhos/resumos em congressos profissionais locais/regionais. (2 pontos por apresentação, com o máximo de </w:t>
            </w:r>
            <w:r>
              <w:t>5 apresentações)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9A22" w14:textId="77777777" w:rsidR="00EA1A46" w:rsidRDefault="00EA1A46">
            <w:pPr>
              <w:ind w:left="142"/>
              <w:jc w:val="both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D249" w14:textId="77777777" w:rsidR="00EA1A46" w:rsidRDefault="00EA1A46">
            <w:pPr>
              <w:ind w:left="142"/>
              <w:jc w:val="both"/>
            </w:pPr>
          </w:p>
        </w:tc>
      </w:tr>
      <w:tr w:rsidR="00EA1A46" w14:paraId="0864C7F5" w14:textId="77777777">
        <w:trPr>
          <w:trHeight w:val="81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087B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1819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Apresentação de trabalhos/resumos em congressos profissionais nacionais. (2 pontos por apresentação, com o máximo de </w:t>
            </w:r>
            <w:r>
              <w:t>5 apresentações)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5783" w14:textId="77777777" w:rsidR="00EA1A46" w:rsidRDefault="00EA1A46">
            <w:pPr>
              <w:ind w:left="142"/>
              <w:jc w:val="both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0605" w14:textId="77777777" w:rsidR="00EA1A46" w:rsidRDefault="00EA1A46">
            <w:pPr>
              <w:ind w:left="142"/>
              <w:jc w:val="both"/>
            </w:pPr>
          </w:p>
        </w:tc>
      </w:tr>
      <w:tr w:rsidR="00EA1A46" w14:paraId="2311372A" w14:textId="77777777">
        <w:trPr>
          <w:trHeight w:val="82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C930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FF58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Apresentação de trabalhos/resumos em congressos internacionais. (5 pontos por apresentação, com o máximo de </w:t>
            </w:r>
            <w:r>
              <w:t>2 apresentações)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A2B1" w14:textId="77777777" w:rsidR="00EA1A46" w:rsidRDefault="00EA1A46">
            <w:pPr>
              <w:ind w:left="142"/>
              <w:jc w:val="both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4455" w14:textId="77777777" w:rsidR="00EA1A46" w:rsidRDefault="00EA1A46">
            <w:pPr>
              <w:ind w:left="142"/>
              <w:jc w:val="both"/>
            </w:pPr>
          </w:p>
        </w:tc>
      </w:tr>
      <w:tr w:rsidR="00EA1A46" w14:paraId="380B0AC5" w14:textId="77777777">
        <w:trPr>
          <w:trHeight w:val="81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0845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19E2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Publicação de trabalhos completos em anais de congresso nacional. (5 pontos por publicação, com o máximo de </w:t>
            </w:r>
            <w:r>
              <w:t>2 publicações)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AC45" w14:textId="77777777" w:rsidR="00EA1A46" w:rsidRDefault="00EA1A46">
            <w:pPr>
              <w:ind w:left="142"/>
              <w:jc w:val="both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C39B" w14:textId="77777777" w:rsidR="00EA1A46" w:rsidRDefault="00EA1A46">
            <w:pPr>
              <w:ind w:left="142"/>
              <w:jc w:val="both"/>
            </w:pPr>
          </w:p>
        </w:tc>
      </w:tr>
      <w:tr w:rsidR="00EA1A46" w14:paraId="168DD9C8" w14:textId="77777777">
        <w:trPr>
          <w:trHeight w:val="81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EBE7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C991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Publicação de trabalhos completos em anais de congresso Internacional. (5 pontos por publicação, com o máximo de </w:t>
            </w:r>
            <w:r>
              <w:t>2 publicações)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B8E8" w14:textId="77777777" w:rsidR="00EA1A46" w:rsidRDefault="00EA1A46">
            <w:pPr>
              <w:ind w:left="142"/>
              <w:jc w:val="both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9870" w14:textId="77777777" w:rsidR="00EA1A46" w:rsidRDefault="00EA1A46">
            <w:pPr>
              <w:ind w:left="142"/>
              <w:jc w:val="both"/>
            </w:pPr>
          </w:p>
        </w:tc>
      </w:tr>
      <w:tr w:rsidR="00EA1A46" w14:paraId="65EDCAEB" w14:textId="77777777">
        <w:trPr>
          <w:trHeight w:val="85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8002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A8F7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Publicação em periódico não classificado no </w:t>
            </w:r>
            <w:proofErr w:type="spellStart"/>
            <w:r>
              <w:rPr>
                <w:i/>
                <w:color w:val="000000"/>
              </w:rPr>
              <w:t>Qualis</w:t>
            </w:r>
            <w:proofErr w:type="spellEnd"/>
            <w:r>
              <w:rPr>
                <w:color w:val="000000"/>
              </w:rPr>
              <w:t xml:space="preserve">.  (2 pontos por publicação, com o máximo de </w:t>
            </w:r>
            <w:r>
              <w:t>5 publicações)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D635" w14:textId="77777777" w:rsidR="00EA1A46" w:rsidRDefault="00EA1A46">
            <w:pPr>
              <w:ind w:left="142"/>
              <w:jc w:val="both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9E3A" w14:textId="77777777" w:rsidR="00EA1A46" w:rsidRDefault="00EA1A46">
            <w:pPr>
              <w:ind w:left="142"/>
              <w:jc w:val="both"/>
            </w:pPr>
          </w:p>
        </w:tc>
      </w:tr>
      <w:tr w:rsidR="00EA1A46" w14:paraId="58F64ACC" w14:textId="77777777">
        <w:trPr>
          <w:trHeight w:val="71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8DE2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023F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Publicação em periódico a partir do </w:t>
            </w:r>
            <w:proofErr w:type="spellStart"/>
            <w:r>
              <w:rPr>
                <w:i/>
                <w:color w:val="000000"/>
              </w:rPr>
              <w:t>Qualis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B5, livros, capítulos de livros (5 pontos por publicação, com o máximo de 2 publicações)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2180" w14:textId="77777777" w:rsidR="00EA1A46" w:rsidRDefault="00EA1A46">
            <w:pPr>
              <w:ind w:left="142"/>
              <w:jc w:val="both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F3A8" w14:textId="77777777" w:rsidR="00EA1A46" w:rsidRDefault="00EA1A46">
            <w:pPr>
              <w:ind w:left="142"/>
              <w:jc w:val="both"/>
            </w:pPr>
          </w:p>
        </w:tc>
      </w:tr>
      <w:tr w:rsidR="00EA1A46" w14:paraId="0EC3194B" w14:textId="77777777">
        <w:trPr>
          <w:trHeight w:val="69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5AFC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5E72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Outras atividades pertinentes (prêmios científicos etc.) (5 pontos por atividade, com o máximo de </w:t>
            </w:r>
            <w:r>
              <w:t>2 atividades)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20A5" w14:textId="77777777" w:rsidR="00EA1A46" w:rsidRDefault="00EA1A46">
            <w:pPr>
              <w:ind w:left="142"/>
              <w:jc w:val="both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1CA0" w14:textId="77777777" w:rsidR="00EA1A46" w:rsidRDefault="00EA1A46">
            <w:pPr>
              <w:ind w:left="142"/>
              <w:jc w:val="both"/>
            </w:pPr>
          </w:p>
        </w:tc>
      </w:tr>
    </w:tbl>
    <w:p w14:paraId="6DAE0CB0" w14:textId="77777777" w:rsidR="00EA1A46" w:rsidRDefault="00EA1A46">
      <w:pPr>
        <w:ind w:left="142"/>
        <w:jc w:val="both"/>
        <w:rPr>
          <w:b/>
        </w:rPr>
      </w:pPr>
    </w:p>
    <w:p w14:paraId="4929AFDA" w14:textId="77777777" w:rsidR="00EA1A46" w:rsidRDefault="00000000">
      <w:r>
        <w:rPr>
          <w:b/>
        </w:rPr>
        <w:t>E - ATIVIDADES ACADÊMICAS E DE EXTENSÃO (peso 01):</w:t>
      </w:r>
    </w:p>
    <w:p w14:paraId="5F4C1808" w14:textId="77777777" w:rsidR="00EA1A46" w:rsidRDefault="00EA1A46">
      <w:pPr>
        <w:ind w:left="142"/>
        <w:jc w:val="both"/>
        <w:rPr>
          <w:b/>
        </w:rPr>
      </w:pPr>
    </w:p>
    <w:tbl>
      <w:tblPr>
        <w:tblStyle w:val="afffff"/>
        <w:tblW w:w="10093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855"/>
        <w:gridCol w:w="6112"/>
        <w:gridCol w:w="1946"/>
        <w:gridCol w:w="1180"/>
      </w:tblGrid>
      <w:tr w:rsidR="00EA1A46" w14:paraId="1C18ED26" w14:textId="77777777">
        <w:trPr>
          <w:trHeight w:val="8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14:paraId="0542E2F2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42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Pont</w:t>
            </w:r>
            <w:proofErr w:type="spellEnd"/>
            <w:r>
              <w:rPr>
                <w:b/>
                <w:color w:val="000000"/>
              </w:rPr>
              <w:t>.</w:t>
            </w:r>
          </w:p>
          <w:p w14:paraId="720910F0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Max.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14:paraId="60DBBBC6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Trabalho produzido</w:t>
            </w:r>
          </w:p>
          <w:p w14:paraId="68BF8D0B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42"/>
              <w:rPr>
                <w:color w:val="000000"/>
              </w:rPr>
            </w:pPr>
            <w:r>
              <w:rPr>
                <w:color w:val="000000"/>
              </w:rPr>
              <w:t>Indicar evento, curso, duração etc. no documento anexo.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14:paraId="1792D157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Número do documento anexo ao Currículo Lattes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14:paraId="7675B11F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Uso da comissão</w:t>
            </w:r>
          </w:p>
        </w:tc>
      </w:tr>
      <w:tr w:rsidR="00EA1A46" w14:paraId="257BBB1D" w14:textId="77777777">
        <w:trPr>
          <w:trHeight w:val="8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7A17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6911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Participação em congressos e simpósios sem apresentação de trabalho (2 pontos por participação, com o máximo de </w:t>
            </w:r>
            <w:r>
              <w:t>5 participações)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B187" w14:textId="77777777" w:rsidR="00EA1A46" w:rsidRDefault="00EA1A46">
            <w:pPr>
              <w:ind w:left="142"/>
              <w:jc w:val="both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7EA7" w14:textId="77777777" w:rsidR="00EA1A46" w:rsidRDefault="00EA1A46">
            <w:pPr>
              <w:ind w:left="142"/>
              <w:jc w:val="both"/>
            </w:pPr>
          </w:p>
        </w:tc>
      </w:tr>
      <w:tr w:rsidR="00EA1A46" w14:paraId="6094215D" w14:textId="77777777">
        <w:trPr>
          <w:trHeight w:val="71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177D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C29E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Minicurso (mínimo 12h), como aluno(a) (2 pontos por participação, com o máximo de 5 minicursos)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07AE" w14:textId="77777777" w:rsidR="00EA1A46" w:rsidRDefault="00EA1A46">
            <w:pPr>
              <w:ind w:left="142"/>
              <w:jc w:val="both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87B5" w14:textId="77777777" w:rsidR="00EA1A46" w:rsidRDefault="00EA1A46">
            <w:pPr>
              <w:ind w:left="142"/>
              <w:jc w:val="both"/>
            </w:pPr>
          </w:p>
        </w:tc>
      </w:tr>
      <w:tr w:rsidR="00EA1A46" w14:paraId="4A7831CC" w14:textId="77777777">
        <w:trPr>
          <w:trHeight w:val="70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DB3B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0,5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363C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Participação em cursos com média duração (min. 40</w:t>
            </w:r>
            <w:proofErr w:type="gramStart"/>
            <w:r>
              <w:rPr>
                <w:color w:val="000000"/>
              </w:rPr>
              <w:t>h)  (</w:t>
            </w:r>
            <w:proofErr w:type="gramEnd"/>
            <w:r>
              <w:rPr>
                <w:color w:val="000000"/>
              </w:rPr>
              <w:t xml:space="preserve">2 pontos por participação, com o máximo de </w:t>
            </w:r>
            <w:r>
              <w:t>5 cursos)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606F" w14:textId="77777777" w:rsidR="00EA1A46" w:rsidRDefault="00EA1A46">
            <w:pPr>
              <w:ind w:left="142"/>
              <w:jc w:val="both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447D" w14:textId="77777777" w:rsidR="00EA1A46" w:rsidRDefault="00EA1A46">
            <w:pPr>
              <w:ind w:left="142"/>
              <w:jc w:val="both"/>
            </w:pPr>
          </w:p>
        </w:tc>
      </w:tr>
      <w:tr w:rsidR="00EA1A46" w14:paraId="2B22DEB6" w14:textId="77777777">
        <w:trPr>
          <w:trHeight w:val="85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3668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D859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Monitoria em eventos científicos e de extensão locais, minicursos.</w:t>
            </w:r>
            <w:r>
              <w:rPr>
                <w:color w:val="000000"/>
              </w:rPr>
              <w:br/>
              <w:t xml:space="preserve">(2 pontos por monitoria, com o máximo de </w:t>
            </w:r>
            <w:r>
              <w:t>5 participações)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9A63" w14:textId="77777777" w:rsidR="00EA1A46" w:rsidRDefault="00EA1A46">
            <w:pPr>
              <w:ind w:left="142"/>
              <w:jc w:val="both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97D6" w14:textId="77777777" w:rsidR="00EA1A46" w:rsidRDefault="00EA1A46">
            <w:pPr>
              <w:ind w:left="142"/>
              <w:jc w:val="both"/>
            </w:pPr>
          </w:p>
        </w:tc>
      </w:tr>
      <w:tr w:rsidR="00EA1A46" w14:paraId="3BEA3831" w14:textId="77777777">
        <w:trPr>
          <w:trHeight w:val="9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AA3B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8987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Participação em atividades de campo (expedições científicas etc.)</w:t>
            </w:r>
            <w:r>
              <w:rPr>
                <w:color w:val="000000"/>
              </w:rPr>
              <w:br/>
              <w:t xml:space="preserve">(5 pontos por participação, com o máximo de </w:t>
            </w:r>
            <w:r>
              <w:t>2 participações)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CFB2" w14:textId="77777777" w:rsidR="00EA1A46" w:rsidRDefault="00EA1A46">
            <w:pPr>
              <w:ind w:left="142"/>
              <w:jc w:val="both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965D" w14:textId="77777777" w:rsidR="00EA1A46" w:rsidRDefault="00EA1A46">
            <w:pPr>
              <w:ind w:left="142"/>
              <w:jc w:val="both"/>
            </w:pPr>
          </w:p>
        </w:tc>
      </w:tr>
      <w:tr w:rsidR="00EA1A46" w14:paraId="6E4FED7A" w14:textId="77777777">
        <w:trPr>
          <w:trHeight w:val="78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7171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B406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Participação em Bancas Examinadoras de conclusão de curso.</w:t>
            </w:r>
            <w:r>
              <w:rPr>
                <w:color w:val="000000"/>
              </w:rPr>
              <w:br/>
              <w:t xml:space="preserve">(10 pontos por participação, com o máximo de </w:t>
            </w:r>
            <w:r>
              <w:t>1 participação)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17F4" w14:textId="77777777" w:rsidR="00EA1A46" w:rsidRDefault="00EA1A46">
            <w:pPr>
              <w:ind w:left="142"/>
              <w:jc w:val="both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DA4F" w14:textId="77777777" w:rsidR="00EA1A46" w:rsidRDefault="00EA1A46">
            <w:pPr>
              <w:ind w:left="142"/>
              <w:jc w:val="both"/>
            </w:pPr>
          </w:p>
        </w:tc>
      </w:tr>
      <w:tr w:rsidR="00EA1A46" w14:paraId="75CC2F2D" w14:textId="77777777">
        <w:trPr>
          <w:trHeight w:val="85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46ED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B144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Comissão organizadora eventos científicos/extensão: seminários, congressos </w:t>
            </w:r>
            <w:proofErr w:type="gramStart"/>
            <w:r>
              <w:rPr>
                <w:color w:val="000000"/>
              </w:rPr>
              <w:t>etc.(</w:t>
            </w:r>
            <w:proofErr w:type="gramEnd"/>
            <w:r>
              <w:rPr>
                <w:color w:val="000000"/>
              </w:rPr>
              <w:t xml:space="preserve">2 pontos por participação, com o máximo de </w:t>
            </w:r>
            <w:r>
              <w:t>5 participações)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35E5" w14:textId="77777777" w:rsidR="00EA1A46" w:rsidRDefault="00EA1A46">
            <w:pPr>
              <w:ind w:left="142"/>
              <w:jc w:val="both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9B3D" w14:textId="77777777" w:rsidR="00EA1A46" w:rsidRDefault="00EA1A46">
            <w:pPr>
              <w:ind w:left="142"/>
              <w:jc w:val="both"/>
            </w:pPr>
          </w:p>
        </w:tc>
      </w:tr>
      <w:tr w:rsidR="00EA1A46" w14:paraId="3B0F393E" w14:textId="77777777">
        <w:trPr>
          <w:trHeight w:val="7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BE25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6164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Participação em projeto registrado de extensão (5 pontos por participação, com o máximo de 2 participações)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0BE7" w14:textId="77777777" w:rsidR="00EA1A46" w:rsidRDefault="00EA1A46">
            <w:pPr>
              <w:ind w:left="142"/>
              <w:jc w:val="both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56D6" w14:textId="77777777" w:rsidR="00EA1A46" w:rsidRDefault="00EA1A46">
            <w:pPr>
              <w:ind w:left="142"/>
              <w:jc w:val="both"/>
            </w:pPr>
          </w:p>
        </w:tc>
      </w:tr>
      <w:tr w:rsidR="00EA1A46" w14:paraId="60B17F64" w14:textId="77777777">
        <w:trPr>
          <w:trHeight w:val="70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CFC5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A702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Monitoria de disciplina (5 pontos por monitoria, com o máximo de 2 monitorias)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EDE3" w14:textId="77777777" w:rsidR="00EA1A46" w:rsidRDefault="00EA1A46">
            <w:pPr>
              <w:ind w:left="142"/>
              <w:jc w:val="both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0876" w14:textId="77777777" w:rsidR="00EA1A46" w:rsidRDefault="00EA1A46">
            <w:pPr>
              <w:ind w:left="142"/>
              <w:jc w:val="both"/>
            </w:pPr>
          </w:p>
        </w:tc>
      </w:tr>
      <w:tr w:rsidR="00EA1A46" w14:paraId="2EB7723C" w14:textId="77777777">
        <w:trPr>
          <w:trHeight w:val="68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0815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BE8E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Outros (2 pontos por participação, com o máximo de 5 participações)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3EE1" w14:textId="77777777" w:rsidR="00EA1A46" w:rsidRDefault="00EA1A46">
            <w:pPr>
              <w:ind w:left="142"/>
              <w:jc w:val="both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09CA" w14:textId="77777777" w:rsidR="00EA1A46" w:rsidRDefault="00EA1A46">
            <w:pPr>
              <w:ind w:left="142"/>
              <w:jc w:val="both"/>
            </w:pPr>
          </w:p>
        </w:tc>
      </w:tr>
    </w:tbl>
    <w:p w14:paraId="4EA63858" w14:textId="77777777" w:rsidR="00EA1A46" w:rsidRDefault="00EA1A46">
      <w:pPr>
        <w:ind w:left="142"/>
        <w:jc w:val="both"/>
        <w:rPr>
          <w:b/>
        </w:rPr>
      </w:pPr>
    </w:p>
    <w:p w14:paraId="59CC6BEC" w14:textId="77777777" w:rsidR="00EA1A46" w:rsidRDefault="00EA1A46">
      <w:pPr>
        <w:pBdr>
          <w:top w:val="nil"/>
          <w:left w:val="nil"/>
          <w:bottom w:val="nil"/>
          <w:right w:val="nil"/>
          <w:between w:val="nil"/>
        </w:pBdr>
        <w:tabs>
          <w:tab w:val="left" w:pos="1176"/>
          <w:tab w:val="left" w:pos="2811"/>
        </w:tabs>
        <w:spacing w:after="140" w:line="276" w:lineRule="auto"/>
        <w:ind w:left="142"/>
        <w:jc w:val="both"/>
        <w:rPr>
          <w:color w:val="000000"/>
        </w:rPr>
      </w:pPr>
    </w:p>
    <w:p w14:paraId="2BB1C4FC" w14:textId="0A05866E" w:rsidR="00EA1A46" w:rsidRPr="00DC1886" w:rsidRDefault="00000000" w:rsidP="00DC1886">
      <w:pPr>
        <w:pBdr>
          <w:top w:val="nil"/>
          <w:left w:val="nil"/>
          <w:bottom w:val="nil"/>
          <w:right w:val="nil"/>
          <w:between w:val="nil"/>
        </w:pBdr>
        <w:tabs>
          <w:tab w:val="left" w:pos="1176"/>
          <w:tab w:val="left" w:pos="2811"/>
        </w:tabs>
        <w:spacing w:after="140" w:line="276" w:lineRule="auto"/>
        <w:ind w:left="142"/>
        <w:jc w:val="both"/>
        <w:rPr>
          <w:color w:val="000000"/>
        </w:rPr>
      </w:pPr>
      <w:r>
        <w:rPr>
          <w:color w:val="000000"/>
        </w:rPr>
        <w:t>Local e data.</w:t>
      </w:r>
    </w:p>
    <w:sectPr w:rsidR="00EA1A46" w:rsidRPr="00DC1886">
      <w:footerReference w:type="default" r:id="rId8"/>
      <w:pgSz w:w="11906" w:h="16850"/>
      <w:pgMar w:top="1134" w:right="1134" w:bottom="1492" w:left="1134" w:header="0" w:footer="14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3E1BB" w14:textId="77777777" w:rsidR="00E55978" w:rsidRDefault="00E55978">
      <w:r>
        <w:separator/>
      </w:r>
    </w:p>
  </w:endnote>
  <w:endnote w:type="continuationSeparator" w:id="0">
    <w:p w14:paraId="13C48F1C" w14:textId="77777777" w:rsidR="00E55978" w:rsidRDefault="00E5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charset w:val="01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ngti S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4952" w14:textId="77777777" w:rsidR="00EA1A46" w:rsidRDefault="00EA1A4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7E62" w14:textId="77777777" w:rsidR="00E55978" w:rsidRDefault="00E55978">
      <w:r>
        <w:separator/>
      </w:r>
    </w:p>
  </w:footnote>
  <w:footnote w:type="continuationSeparator" w:id="0">
    <w:p w14:paraId="33176629" w14:textId="77777777" w:rsidR="00E55978" w:rsidRDefault="00E55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5096"/>
    <w:multiLevelType w:val="multilevel"/>
    <w:tmpl w:val="9336EC84"/>
    <w:lvl w:ilvl="0">
      <w:start w:val="1"/>
      <w:numFmt w:val="bullet"/>
      <w:lvlText w:val="▪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8275E9"/>
    <w:multiLevelType w:val="multilevel"/>
    <w:tmpl w:val="96908702"/>
    <w:lvl w:ilvl="0">
      <w:start w:val="1"/>
      <w:numFmt w:val="bullet"/>
      <w:lvlText w:val="●"/>
      <w:lvlJc w:val="left"/>
      <w:pPr>
        <w:ind w:left="17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1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66512E"/>
    <w:multiLevelType w:val="multilevel"/>
    <w:tmpl w:val="5202A908"/>
    <w:lvl w:ilvl="0">
      <w:start w:val="1"/>
      <w:numFmt w:val="bullet"/>
      <w:lvlText w:val="●"/>
      <w:lvlJc w:val="left"/>
      <w:pPr>
        <w:ind w:left="17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1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147C01"/>
    <w:multiLevelType w:val="multilevel"/>
    <w:tmpl w:val="F412DD12"/>
    <w:lvl w:ilvl="0">
      <w:start w:val="1"/>
      <w:numFmt w:val="bullet"/>
      <w:lvlText w:val="●"/>
      <w:lvlJc w:val="left"/>
      <w:pPr>
        <w:ind w:left="17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1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EA7230"/>
    <w:multiLevelType w:val="multilevel"/>
    <w:tmpl w:val="BED8DE9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B73E2F"/>
    <w:multiLevelType w:val="multilevel"/>
    <w:tmpl w:val="95FC5928"/>
    <w:lvl w:ilvl="0">
      <w:start w:val="1"/>
      <w:numFmt w:val="bullet"/>
      <w:lvlText w:val="●"/>
      <w:lvlJc w:val="left"/>
      <w:pPr>
        <w:ind w:left="17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11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1AE1B04"/>
    <w:multiLevelType w:val="multilevel"/>
    <w:tmpl w:val="5F6C3F40"/>
    <w:lvl w:ilvl="0">
      <w:start w:val="1"/>
      <w:numFmt w:val="lowerLetter"/>
      <w:lvlText w:val="%1)"/>
      <w:lvlJc w:val="left"/>
      <w:pPr>
        <w:ind w:left="1079" w:hanging="227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●"/>
      <w:lvlJc w:val="left"/>
      <w:pPr>
        <w:ind w:left="2064" w:hanging="22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057" w:hanging="22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49" w:hanging="22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042" w:hanging="22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035" w:hanging="22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27" w:hanging="22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020" w:hanging="22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013" w:hanging="228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1F005F8"/>
    <w:multiLevelType w:val="multilevel"/>
    <w:tmpl w:val="6D5E2AB2"/>
    <w:lvl w:ilvl="0">
      <w:start w:val="1"/>
      <w:numFmt w:val="bullet"/>
      <w:lvlText w:val="●"/>
      <w:lvlJc w:val="left"/>
      <w:pPr>
        <w:ind w:left="17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11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EFB6600"/>
    <w:multiLevelType w:val="multilevel"/>
    <w:tmpl w:val="A176A0E4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</w:abstractNum>
  <w:abstractNum w:abstractNumId="9" w15:restartNumberingAfterBreak="0">
    <w:nsid w:val="405C4C5F"/>
    <w:multiLevelType w:val="multilevel"/>
    <w:tmpl w:val="272E9AA2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709B8"/>
    <w:multiLevelType w:val="multilevel"/>
    <w:tmpl w:val="0C36F764"/>
    <w:lvl w:ilvl="0">
      <w:start w:val="1"/>
      <w:numFmt w:val="bullet"/>
      <w:lvlText w:val="●"/>
      <w:lvlJc w:val="left"/>
      <w:pPr>
        <w:ind w:left="189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5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0EA6F9F"/>
    <w:multiLevelType w:val="multilevel"/>
    <w:tmpl w:val="EABCF68C"/>
    <w:lvl w:ilvl="0">
      <w:start w:val="1"/>
      <w:numFmt w:val="lowerLetter"/>
      <w:lvlText w:val="%1)"/>
      <w:lvlJc w:val="left"/>
      <w:pPr>
        <w:ind w:left="447" w:hanging="226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●"/>
      <w:lvlJc w:val="left"/>
      <w:pPr>
        <w:ind w:left="1432" w:hanging="22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425" w:hanging="22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17" w:hanging="22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10" w:hanging="22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03" w:hanging="22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95" w:hanging="22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88" w:hanging="22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381" w:hanging="227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2386E27"/>
    <w:multiLevelType w:val="multilevel"/>
    <w:tmpl w:val="5B56784C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3790080"/>
    <w:multiLevelType w:val="multilevel"/>
    <w:tmpl w:val="9C8AF8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3504610"/>
    <w:multiLevelType w:val="multilevel"/>
    <w:tmpl w:val="1CAEB818"/>
    <w:lvl w:ilvl="0">
      <w:start w:val="1"/>
      <w:numFmt w:val="bullet"/>
      <w:lvlText w:val="●"/>
      <w:lvlJc w:val="left"/>
      <w:pPr>
        <w:ind w:left="189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5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48B6C1A"/>
    <w:multiLevelType w:val="multilevel"/>
    <w:tmpl w:val="CB7CFB3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DB75536"/>
    <w:multiLevelType w:val="multilevel"/>
    <w:tmpl w:val="984055E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1D13427"/>
    <w:multiLevelType w:val="multilevel"/>
    <w:tmpl w:val="E068B16C"/>
    <w:lvl w:ilvl="0">
      <w:start w:val="1"/>
      <w:numFmt w:val="bullet"/>
      <w:lvlText w:val="▪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2F571CB"/>
    <w:multiLevelType w:val="multilevel"/>
    <w:tmpl w:val="A56EDDBA"/>
    <w:lvl w:ilvl="0">
      <w:start w:val="1"/>
      <w:numFmt w:val="decimal"/>
      <w:lvlText w:val="%1"/>
      <w:lvlJc w:val="left"/>
      <w:pPr>
        <w:ind w:left="266" w:hanging="154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13" w:hanging="336"/>
      </w:pPr>
      <w:rPr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ind w:left="1179" w:hanging="360"/>
      </w:pPr>
    </w:lvl>
    <w:lvl w:ilvl="3">
      <w:start w:val="1"/>
      <w:numFmt w:val="bullet"/>
      <w:lvlText w:val="●"/>
      <w:lvlJc w:val="left"/>
      <w:pPr>
        <w:ind w:left="1040" w:hanging="36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1180" w:hanging="36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630" w:hanging="36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81" w:hanging="36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532" w:hanging="36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982" w:hanging="361"/>
      </w:pPr>
      <w:rPr>
        <w:rFonts w:ascii="Noto Sans Symbols" w:eastAsia="Noto Sans Symbols" w:hAnsi="Noto Sans Symbols" w:cs="Noto Sans Symbols"/>
      </w:rPr>
    </w:lvl>
  </w:abstractNum>
  <w:num w:numId="1" w16cid:durableId="1781337078">
    <w:abstractNumId w:val="5"/>
  </w:num>
  <w:num w:numId="2" w16cid:durableId="802117716">
    <w:abstractNumId w:val="7"/>
  </w:num>
  <w:num w:numId="3" w16cid:durableId="17699205">
    <w:abstractNumId w:val="14"/>
  </w:num>
  <w:num w:numId="4" w16cid:durableId="1351877468">
    <w:abstractNumId w:val="4"/>
  </w:num>
  <w:num w:numId="5" w16cid:durableId="1430737252">
    <w:abstractNumId w:val="11"/>
  </w:num>
  <w:num w:numId="6" w16cid:durableId="1837188389">
    <w:abstractNumId w:val="18"/>
  </w:num>
  <w:num w:numId="7" w16cid:durableId="1542472214">
    <w:abstractNumId w:val="6"/>
  </w:num>
  <w:num w:numId="8" w16cid:durableId="1684160466">
    <w:abstractNumId w:val="1"/>
  </w:num>
  <w:num w:numId="9" w16cid:durableId="1621492985">
    <w:abstractNumId w:val="2"/>
  </w:num>
  <w:num w:numId="10" w16cid:durableId="1102921386">
    <w:abstractNumId w:val="3"/>
  </w:num>
  <w:num w:numId="11" w16cid:durableId="1044216783">
    <w:abstractNumId w:val="0"/>
  </w:num>
  <w:num w:numId="12" w16cid:durableId="769854155">
    <w:abstractNumId w:val="10"/>
  </w:num>
  <w:num w:numId="13" w16cid:durableId="1794641212">
    <w:abstractNumId w:val="15"/>
  </w:num>
  <w:num w:numId="14" w16cid:durableId="859125492">
    <w:abstractNumId w:val="16"/>
  </w:num>
  <w:num w:numId="15" w16cid:durableId="2056656752">
    <w:abstractNumId w:val="13"/>
  </w:num>
  <w:num w:numId="16" w16cid:durableId="1181164204">
    <w:abstractNumId w:val="12"/>
  </w:num>
  <w:num w:numId="17" w16cid:durableId="104809255">
    <w:abstractNumId w:val="9"/>
  </w:num>
  <w:num w:numId="18" w16cid:durableId="159808972">
    <w:abstractNumId w:val="17"/>
  </w:num>
  <w:num w:numId="19" w16cid:durableId="15419379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A46"/>
    <w:rsid w:val="00044EB0"/>
    <w:rsid w:val="000E19FA"/>
    <w:rsid w:val="000F6F57"/>
    <w:rsid w:val="00145C50"/>
    <w:rsid w:val="00155409"/>
    <w:rsid w:val="0021158D"/>
    <w:rsid w:val="002814A1"/>
    <w:rsid w:val="002F3884"/>
    <w:rsid w:val="002F41DD"/>
    <w:rsid w:val="003275BB"/>
    <w:rsid w:val="003F6FD8"/>
    <w:rsid w:val="004F10A7"/>
    <w:rsid w:val="0054100B"/>
    <w:rsid w:val="00683AD4"/>
    <w:rsid w:val="007D4F82"/>
    <w:rsid w:val="00815177"/>
    <w:rsid w:val="00884130"/>
    <w:rsid w:val="008A07D0"/>
    <w:rsid w:val="008E2B65"/>
    <w:rsid w:val="00AD42AB"/>
    <w:rsid w:val="00AE1F82"/>
    <w:rsid w:val="00BD4236"/>
    <w:rsid w:val="00BF7D87"/>
    <w:rsid w:val="00C731CC"/>
    <w:rsid w:val="00C95204"/>
    <w:rsid w:val="00DC1886"/>
    <w:rsid w:val="00E55978"/>
    <w:rsid w:val="00EA1A46"/>
    <w:rsid w:val="00F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B0C2"/>
  <w15:docId w15:val="{E28DF058-34E2-4561-AB62-CDF394BD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777"/>
  </w:style>
  <w:style w:type="paragraph" w:styleId="Ttulo1">
    <w:name w:val="heading 1"/>
    <w:basedOn w:val="Normal1"/>
    <w:next w:val="Normal1"/>
    <w:uiPriority w:val="9"/>
    <w:qFormat/>
    <w:rsid w:val="0055169D"/>
    <w:pPr>
      <w:ind w:left="266" w:hanging="207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5516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5516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5516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55169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5516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B177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55169D"/>
  </w:style>
  <w:style w:type="table" w:customStyle="1" w:styleId="TableNormal1">
    <w:name w:val="Table Normal"/>
    <w:rsid w:val="005516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next w:val="Normal"/>
    <w:uiPriority w:val="1"/>
    <w:qFormat/>
    <w:rsid w:val="001B1777"/>
    <w:pPr>
      <w:ind w:left="266" w:hanging="207"/>
      <w:jc w:val="both"/>
      <w:outlineLvl w:val="0"/>
    </w:pPr>
    <w:rPr>
      <w:b/>
      <w:sz w:val="20"/>
      <w:szCs w:val="20"/>
    </w:rPr>
  </w:style>
  <w:style w:type="paragraph" w:customStyle="1" w:styleId="Ttulo21">
    <w:name w:val="Título 21"/>
    <w:basedOn w:val="Normal"/>
    <w:next w:val="Normal"/>
    <w:link w:val="Ttulo2Char"/>
    <w:uiPriority w:val="1"/>
    <w:qFormat/>
    <w:rsid w:val="001B17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next w:val="Normal"/>
    <w:qFormat/>
    <w:rsid w:val="001B17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next w:val="Normal"/>
    <w:qFormat/>
    <w:rsid w:val="001B17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1">
    <w:name w:val="Título 51"/>
    <w:basedOn w:val="Normal"/>
    <w:next w:val="Normal"/>
    <w:qFormat/>
    <w:rsid w:val="001B1777"/>
    <w:pPr>
      <w:keepNext/>
      <w:keepLines/>
      <w:spacing w:before="220" w:after="40"/>
      <w:outlineLvl w:val="4"/>
    </w:pPr>
    <w:rPr>
      <w:b/>
    </w:rPr>
  </w:style>
  <w:style w:type="paragraph" w:customStyle="1" w:styleId="Ttulo61">
    <w:name w:val="Título 61"/>
    <w:basedOn w:val="Normal"/>
    <w:next w:val="Normal"/>
    <w:qFormat/>
    <w:rsid w:val="001B17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B2F1B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40587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07C04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qFormat/>
    <w:rsid w:val="00BD51D4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D51D4"/>
    <w:rPr>
      <w:rFonts w:ascii="Calibri" w:eastAsia="Calibri" w:hAnsi="Calibri"/>
      <w:sz w:val="20"/>
      <w:szCs w:val="20"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D51D4"/>
    <w:rPr>
      <w:rFonts w:ascii="Calibri" w:eastAsia="Calibri" w:hAnsi="Calibri"/>
      <w:b/>
      <w:bCs/>
      <w:sz w:val="20"/>
      <w:szCs w:val="20"/>
      <w:lang w:val="en-US" w:eastAsia="en-US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D51D4"/>
    <w:rPr>
      <w:rFonts w:ascii="Calibri" w:eastAsia="Calibri" w:hAnsi="Calibri"/>
      <w:lang w:val="en-US" w:eastAsia="en-US"/>
    </w:rPr>
  </w:style>
  <w:style w:type="character" w:customStyle="1" w:styleId="RodapChar">
    <w:name w:val="Rodapé Char"/>
    <w:basedOn w:val="Fontepargpadro"/>
    <w:link w:val="Rodap1"/>
    <w:uiPriority w:val="99"/>
    <w:qFormat/>
    <w:rsid w:val="00BD51D4"/>
    <w:rPr>
      <w:rFonts w:ascii="Calibri" w:eastAsia="Calibri" w:hAnsi="Calibri"/>
      <w:lang w:val="en-US" w:eastAsia="en-US"/>
    </w:rPr>
  </w:style>
  <w:style w:type="character" w:customStyle="1" w:styleId="im">
    <w:name w:val="im"/>
    <w:basedOn w:val="Fontepargpadro"/>
    <w:qFormat/>
    <w:rsid w:val="00BD51D4"/>
  </w:style>
  <w:style w:type="character" w:customStyle="1" w:styleId="TextodenotadefimChar">
    <w:name w:val="Texto de nota de fim Char"/>
    <w:basedOn w:val="Fontepargpadro"/>
    <w:link w:val="Textodenotadefim1"/>
    <w:uiPriority w:val="99"/>
    <w:semiHidden/>
    <w:qFormat/>
    <w:rsid w:val="00BD51D4"/>
    <w:rPr>
      <w:rFonts w:ascii="Calibri" w:eastAsia="Calibri" w:hAnsi="Calibri"/>
      <w:sz w:val="20"/>
      <w:szCs w:val="20"/>
      <w:lang w:val="en-US" w:eastAsia="en-US"/>
    </w:rPr>
  </w:style>
  <w:style w:type="character" w:customStyle="1" w:styleId="ncoradanotadefim">
    <w:name w:val="Âncora da nota de fim"/>
    <w:rsid w:val="001B1777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BD51D4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BD51D4"/>
    <w:rPr>
      <w:rFonts w:ascii="Calibri" w:eastAsia="Calibri" w:hAnsi="Calibri"/>
      <w:sz w:val="20"/>
      <w:szCs w:val="20"/>
      <w:lang w:val="en-US" w:eastAsia="en-US"/>
    </w:rPr>
  </w:style>
  <w:style w:type="character" w:customStyle="1" w:styleId="ncoradanotaderodap">
    <w:name w:val="Âncora da nota de rodapé"/>
    <w:rsid w:val="001B177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D51D4"/>
    <w:rPr>
      <w:vertAlign w:val="superscript"/>
    </w:rPr>
  </w:style>
  <w:style w:type="character" w:customStyle="1" w:styleId="apple-converted-space">
    <w:name w:val="apple-converted-space"/>
    <w:basedOn w:val="Fontepargpadro"/>
    <w:qFormat/>
    <w:rsid w:val="00BD51D4"/>
  </w:style>
  <w:style w:type="character" w:customStyle="1" w:styleId="Ttulo2Char">
    <w:name w:val="Título 2 Char"/>
    <w:link w:val="Ttulo21"/>
    <w:uiPriority w:val="1"/>
    <w:qFormat/>
    <w:rsid w:val="00BD51D4"/>
    <w:rPr>
      <w:b/>
      <w:sz w:val="36"/>
      <w:szCs w:val="36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12453D"/>
    <w:rPr>
      <w:color w:val="605E5C"/>
      <w:shd w:val="clear" w:color="auto" w:fill="E1DFDD"/>
    </w:rPr>
  </w:style>
  <w:style w:type="paragraph" w:customStyle="1" w:styleId="Ttulo10">
    <w:name w:val="Título1"/>
    <w:basedOn w:val="Normal"/>
    <w:next w:val="Corpodetexto"/>
    <w:qFormat/>
    <w:rsid w:val="001B1777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uiPriority w:val="1"/>
    <w:qFormat/>
    <w:rsid w:val="001B1777"/>
    <w:pPr>
      <w:spacing w:after="140" w:line="276" w:lineRule="auto"/>
    </w:pPr>
  </w:style>
  <w:style w:type="paragraph" w:styleId="Lista">
    <w:name w:val="List"/>
    <w:basedOn w:val="Corpodetexto"/>
    <w:rsid w:val="001B1777"/>
    <w:rPr>
      <w:rFonts w:cs="Arial Unicode MS"/>
    </w:rPr>
  </w:style>
  <w:style w:type="paragraph" w:customStyle="1" w:styleId="Legenda1">
    <w:name w:val="Legenda1"/>
    <w:basedOn w:val="Normal"/>
    <w:qFormat/>
    <w:rsid w:val="001B177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1B1777"/>
    <w:pPr>
      <w:suppressLineNumbers/>
    </w:pPr>
    <w:rPr>
      <w:rFonts w:cs="Arial Unicode MS"/>
    </w:rPr>
  </w:style>
  <w:style w:type="paragraph" w:styleId="Legenda">
    <w:name w:val="caption"/>
    <w:basedOn w:val="Normal"/>
    <w:qFormat/>
    <w:rsid w:val="001B177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B2F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2A5D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1B1777"/>
  </w:style>
  <w:style w:type="paragraph" w:customStyle="1" w:styleId="Contedodatabela">
    <w:name w:val="Conteúdo da tabela"/>
    <w:basedOn w:val="Normal"/>
    <w:qFormat/>
    <w:rsid w:val="001B1777"/>
    <w:pPr>
      <w:suppressLineNumbers/>
    </w:pPr>
  </w:style>
  <w:style w:type="paragraph" w:customStyle="1" w:styleId="Ttulodetabela">
    <w:name w:val="Título de tabela"/>
    <w:basedOn w:val="Contedodatabela"/>
    <w:qFormat/>
    <w:rsid w:val="001B1777"/>
    <w:pPr>
      <w:jc w:val="center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B67E7"/>
    <w:rPr>
      <w:rFonts w:ascii="Calibri" w:eastAsia="Calibri" w:hAnsi="Calibri"/>
      <w:lang w:val="en-US"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D51D4"/>
    <w:rPr>
      <w:rFonts w:ascii="Calibri" w:eastAsia="Calibri" w:hAnsi="Calibri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D51D4"/>
    <w:rPr>
      <w:b/>
      <w:bCs/>
    </w:rPr>
  </w:style>
  <w:style w:type="paragraph" w:customStyle="1" w:styleId="CabealhoeRodap">
    <w:name w:val="Cabeçalho e Rodapé"/>
    <w:basedOn w:val="Normal"/>
    <w:qFormat/>
    <w:rsid w:val="001B1777"/>
  </w:style>
  <w:style w:type="paragraph" w:customStyle="1" w:styleId="Cabealho1">
    <w:name w:val="Cabeçalho1"/>
    <w:basedOn w:val="Normal"/>
    <w:link w:val="CabealhoChar"/>
    <w:uiPriority w:val="99"/>
    <w:unhideWhenUsed/>
    <w:rsid w:val="00BD51D4"/>
    <w:pPr>
      <w:tabs>
        <w:tab w:val="center" w:pos="4252"/>
        <w:tab w:val="right" w:pos="8504"/>
      </w:tabs>
    </w:pPr>
    <w:rPr>
      <w:rFonts w:ascii="Calibri" w:eastAsia="Calibri" w:hAnsi="Calibri"/>
      <w:lang w:val="en-US" w:eastAsia="en-US"/>
    </w:rPr>
  </w:style>
  <w:style w:type="paragraph" w:customStyle="1" w:styleId="Rodap1">
    <w:name w:val="Rodapé1"/>
    <w:basedOn w:val="Normal"/>
    <w:link w:val="RodapChar"/>
    <w:uiPriority w:val="99"/>
    <w:unhideWhenUsed/>
    <w:rsid w:val="00BD51D4"/>
    <w:pPr>
      <w:tabs>
        <w:tab w:val="center" w:pos="4252"/>
        <w:tab w:val="right" w:pos="8504"/>
      </w:tabs>
    </w:pPr>
    <w:rPr>
      <w:rFonts w:ascii="Calibri" w:eastAsia="Calibri" w:hAnsi="Calibri"/>
      <w:lang w:val="en-US" w:eastAsia="en-US"/>
    </w:rPr>
  </w:style>
  <w:style w:type="paragraph" w:customStyle="1" w:styleId="Textodenotadefim1">
    <w:name w:val="Texto de nota de fim1"/>
    <w:basedOn w:val="Normal"/>
    <w:link w:val="TextodenotadefimChar"/>
    <w:uiPriority w:val="99"/>
    <w:semiHidden/>
    <w:unhideWhenUsed/>
    <w:rsid w:val="00BD51D4"/>
    <w:rPr>
      <w:rFonts w:ascii="Calibri" w:eastAsia="Calibri" w:hAnsi="Calibri"/>
      <w:sz w:val="20"/>
      <w:szCs w:val="20"/>
      <w:lang w:val="en-US" w:eastAsia="en-US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BD51D4"/>
    <w:rPr>
      <w:rFonts w:ascii="Calibri" w:eastAsia="Calibri" w:hAnsi="Calibri"/>
      <w:sz w:val="20"/>
      <w:szCs w:val="20"/>
      <w:lang w:val="en-US" w:eastAsia="en-US"/>
    </w:rPr>
  </w:style>
  <w:style w:type="paragraph" w:customStyle="1" w:styleId="Titulo1">
    <w:name w:val="Titulo1"/>
    <w:basedOn w:val="Normal"/>
    <w:autoRedefine/>
    <w:qFormat/>
    <w:rsid w:val="00BD51D4"/>
    <w:pPr>
      <w:widowControl/>
      <w:jc w:val="center"/>
    </w:pPr>
    <w:rPr>
      <w:b/>
      <w:lang w:eastAsia="fr-FR"/>
    </w:rPr>
  </w:style>
  <w:style w:type="paragraph" w:customStyle="1" w:styleId="Default">
    <w:name w:val="Default"/>
    <w:qFormat/>
    <w:rsid w:val="00BC1702"/>
    <w:rPr>
      <w:color w:val="000000"/>
      <w:sz w:val="24"/>
      <w:szCs w:val="24"/>
    </w:rPr>
  </w:style>
  <w:style w:type="paragraph" w:customStyle="1" w:styleId="Contedodoquadro">
    <w:name w:val="Conteúdo do quadro"/>
    <w:basedOn w:val="Normal"/>
    <w:qFormat/>
    <w:rsid w:val="001B1777"/>
  </w:style>
  <w:style w:type="table" w:customStyle="1" w:styleId="TableNormal10">
    <w:name w:val="Table Normal1"/>
    <w:uiPriority w:val="2"/>
    <w:qFormat/>
    <w:rsid w:val="001B177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BD51D4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D51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2"/>
    <w:rsid w:val="005516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1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2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3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4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5">
    <w:basedOn w:val="TableNormal2"/>
    <w:rsid w:val="005516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7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8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9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a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b">
    <w:basedOn w:val="TableNormal2"/>
    <w:rsid w:val="0055169D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rsid w:val="005516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rsid w:val="005516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rsid w:val="005516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rsid w:val="005516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1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2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3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4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5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6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7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8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9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a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b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c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d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e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0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1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2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3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4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5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8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9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b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c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d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e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0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1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2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3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4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paragraph" w:customStyle="1" w:styleId="LO-normal">
    <w:name w:val="LO-normal"/>
    <w:qFormat/>
    <w:rsid w:val="008A07D0"/>
    <w:pPr>
      <w:suppressAutoHyphens/>
    </w:pPr>
    <w:rPr>
      <w:rFonts w:eastAsia="Songti SC" w:cs="Arial Unicode M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rfixz8yVVgPiXtiF9Rwwr1U/Bw==">AMUW2mWI04KV+g98BaHynkp+AJmI+B65Gson0NGCRHuswCrOtknK22m1qGhh3Lk21Aqi7bEYLEtAzrIK0aVKL/OF0HVmqKkbRojIIJDOVDazERoyPIx97eo0AJlLTAZi6RRBKAkzwJAKu1rvXrC7LcOrvisEuqro8PW2LuXlnluIOL7K+8bNuC+gWsySJhmmiONRTjKDfBXrpdPPQlk9DMrSC6qtyYwD3ygNQmWH/7BZvcOpvzBww6Ba4McgjkwH3PZfCoaExUKoNd+rmD9dOXM7bf8zBpbTXNs4bcL8WLbvXsQoq6qUgSfC3qEjR7QV/dVXS3aIfLY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771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Sirlene</dc:creator>
  <cp:lastModifiedBy>Karine Mendes</cp:lastModifiedBy>
  <cp:revision>4</cp:revision>
  <dcterms:created xsi:type="dcterms:W3CDTF">2022-07-19T13:36:00Z</dcterms:created>
  <dcterms:modified xsi:type="dcterms:W3CDTF">2022-07-19T13:47:00Z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