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ANEXO IV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UNIVERSIDADE FEDERAL DE PERNAMBUCO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CENTRO DE CIÊNCIAS SOCIAIS APLICADAS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PROGRAMA DE PÓS-GRADUAÇÃO EM SERVIÇO SOCIAL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TABELA DE PONTUAÇÃO DE CURRÍCULO PARA PREENCHIMENTO DO CANDIDATO AO DOUTORADO</w:t>
      </w:r>
    </w:p>
    <w:p w:rsidR="00B53AD6" w:rsidRPr="00406B41" w:rsidRDefault="00B53AD6" w:rsidP="00B53AD6">
      <w:pPr>
        <w:jc w:val="center"/>
      </w:pPr>
    </w:p>
    <w:p w:rsidR="00B53AD6" w:rsidRPr="00406B41" w:rsidRDefault="00B53AD6" w:rsidP="00B53AD6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406B41">
        <w:rPr>
          <w:rFonts w:ascii="Times New Roman" w:hAnsi="Times New Roman"/>
          <w:color w:val="000000"/>
          <w:sz w:val="24"/>
          <w:u w:val="single"/>
        </w:rPr>
        <w:t>Observação</w:t>
      </w:r>
      <w:r w:rsidRPr="00406B41">
        <w:rPr>
          <w:rFonts w:ascii="Times New Roman" w:hAnsi="Times New Roman"/>
          <w:color w:val="000000"/>
          <w:sz w:val="24"/>
        </w:rPr>
        <w:t xml:space="preserve">: É obrigatório anexar os documentos comprobatórios correspondentes, com os detalhamentos necessários de carga horária, mês/ano e outros. </w:t>
      </w:r>
      <w:r w:rsidRPr="00406B41">
        <w:rPr>
          <w:rFonts w:ascii="Times New Roman" w:hAnsi="Times New Roman"/>
          <w:color w:val="000000"/>
          <w:sz w:val="24"/>
          <w:shd w:val="clear" w:color="auto" w:fill="FFFFFF"/>
        </w:rPr>
        <w:t>Os documentos comprobatórios deverão ser numerados.</w:t>
      </w:r>
    </w:p>
    <w:p w:rsidR="00B53AD6" w:rsidRPr="00406B41" w:rsidRDefault="00B53AD6" w:rsidP="00B53AD6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tbl>
      <w:tblPr>
        <w:tblW w:w="10773" w:type="dxa"/>
        <w:tblInd w:w="-1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2801"/>
        <w:gridCol w:w="1701"/>
        <w:gridCol w:w="1701"/>
      </w:tblGrid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0B1BD3" w:rsidRDefault="000B1BD3" w:rsidP="000B1B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0B1BD3" w:rsidRDefault="000B1BD3" w:rsidP="000B1B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1BD3" w:rsidRPr="003F0C8A" w:rsidRDefault="000B1BD3" w:rsidP="000B1B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Nº</w:t>
            </w: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documento comprobatório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1BD3" w:rsidRPr="003F0C8A" w:rsidRDefault="000B1BD3" w:rsidP="000B1B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Pontuação pela Comissão</w:t>
            </w: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FORMAÇÃO - PESO 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Máximo: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1BD3" w:rsidRPr="00B53AD6" w:rsidTr="000B1BD3">
        <w:trPr>
          <w:trHeight w:val="66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Diploma de Mestrado em Serviço Social ou Declaração de conclusão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66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Diploma de Mestrado em áreas afins ou Declaração de conclusão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66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Declaração de previsão de conclusão do mestrado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 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Curso de especialização e ou aperfeiçoamento na área e áreas afins (carga horária mínima de 360 horas)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pontos (limite de 1 curso)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2. EXPERIÊNCIA PROFISSIONAL E ACADÊMICA – PESO 3 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Máximo: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Docência na pós-graduação "</w:t>
            </w:r>
            <w:r w:rsidRPr="00B53AD6">
              <w:rPr>
                <w:rFonts w:ascii="Times New Roman" w:hAnsi="Times New Roman"/>
                <w:i/>
                <w:sz w:val="20"/>
                <w:szCs w:val="20"/>
              </w:rPr>
              <w:t>lato sensu</w:t>
            </w:r>
            <w:r w:rsidRPr="00B53AD6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 pontos por disciplina de 30hs (máximo 40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Docência no ensino superior em graduação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15 pontos por disciplina de 60hs (máximo 60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Atividade profissional em Serviço Social ou áreas afins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5 pontos (por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25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Funções de chefia, coordenação, direção na área de Serviço Social e afins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5 pontos (por ano)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395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Atividades de supervisão de estágio (supervisão de campo)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 pontos (por semestre)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Orientação de monografia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5 pontos (por monografia)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53AD6">
              <w:rPr>
                <w:rFonts w:ascii="Times New Roman" w:hAnsi="Times New Roman"/>
                <w:sz w:val="20"/>
                <w:szCs w:val="20"/>
              </w:rPr>
              <w:t>limite</w:t>
            </w:r>
            <w:proofErr w:type="gramEnd"/>
            <w:r w:rsidRPr="00B53AD6">
              <w:rPr>
                <w:rFonts w:ascii="Times New Roman" w:hAnsi="Times New Roman"/>
                <w:sz w:val="20"/>
                <w:szCs w:val="20"/>
              </w:rPr>
              <w:t xml:space="preserve"> de 10 monografias)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8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Participação em pesquisa acadêmica como coordenador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20 pontos (por projeto)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32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Participação em pesquisa acadêmica como integrante da equipe ou como bolsista de apoio técnico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 pontos (por projeto)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32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Iniciação Científica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5 pontos (por projeto)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9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Monitoria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5 pontos por semestre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9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Estágio de Docência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10 pontos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363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Participação em projeto de extensão registrado, como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20 pontos (por projeto anual)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9"/>
        </w:trPr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Participação em projeto de extensão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5 pontos (por projeto anual)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Cursos ministrados de curta duração (carga horária mínima de 12 horas)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1,0 ponto (por curso)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53AD6">
              <w:rPr>
                <w:rFonts w:ascii="Times New Roman" w:hAnsi="Times New Roman"/>
                <w:sz w:val="20"/>
                <w:szCs w:val="20"/>
              </w:rPr>
              <w:t>máximo</w:t>
            </w:r>
            <w:proofErr w:type="gramEnd"/>
            <w:r w:rsidRPr="00B53AD6">
              <w:rPr>
                <w:rFonts w:ascii="Times New Roman" w:hAnsi="Times New Roman"/>
                <w:sz w:val="20"/>
                <w:szCs w:val="20"/>
              </w:rPr>
              <w:t xml:space="preserve"> 2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Participação em bancas examinadoras (monografia, especialização e outras)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1,0 ponto (por banca)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53AD6">
              <w:rPr>
                <w:rFonts w:ascii="Times New Roman" w:hAnsi="Times New Roman"/>
                <w:sz w:val="20"/>
                <w:szCs w:val="20"/>
              </w:rPr>
              <w:t>máximo</w:t>
            </w:r>
            <w:proofErr w:type="gramEnd"/>
            <w:r w:rsidRPr="00B53AD6">
              <w:rPr>
                <w:rFonts w:ascii="Times New Roman" w:hAnsi="Times New Roman"/>
                <w:sz w:val="20"/>
                <w:szCs w:val="20"/>
              </w:rPr>
              <w:t xml:space="preserve"> 2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3. PRODUÇÃO </w:t>
            </w:r>
            <w:r w:rsidRPr="00B53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ACADÊMICA</w:t>
            </w: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 – PESO 4 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Máximo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88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Publicação de livro - (com ISBN, Conselho Editorial/Editora)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100 pontos (por obra, autoria individual na área)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90 pontos (por obra/autoria individual em áreas afins)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Publicação de artigos em periódicos </w:t>
            </w:r>
            <w:proofErr w:type="spellStart"/>
            <w:r w:rsidRPr="00B53AD6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100 pontos (por trabalho individual) 90 pontos (por trabalho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9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Publicação de artigos em periódicos </w:t>
            </w:r>
            <w:proofErr w:type="spellStart"/>
            <w:r w:rsidRPr="00B53AD6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B53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90 pontos (por trabalho individual)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80 pontos (por trabalho em coautoria).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9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Publicação de artigos em periódicos </w:t>
            </w:r>
            <w:proofErr w:type="spellStart"/>
            <w:r w:rsidRPr="00B53AD6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Pr="00B53A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40 pontos (por trabalho individual)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30 pontos (por trabalho em coautoria)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Publicação sem </w:t>
            </w:r>
            <w:proofErr w:type="spellStart"/>
            <w:r w:rsidRPr="00B53AD6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B53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 pontos (por trabalho individual) 5 pontos (por trabalho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Publicação de capítulo de livro com ISBN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80 pontos (por capítulo individual)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70 pontos (por capítulo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836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Organização de coletânea com ISBN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70 pontos (por organização individual) 60 pontos (pontos por organização coletiva)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662"/>
        </w:trPr>
        <w:tc>
          <w:tcPr>
            <w:tcW w:w="4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Publicação de trabalhos completos em anais de </w:t>
            </w: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eventos locais </w:t>
            </w:r>
            <w:r w:rsidRPr="00B53AD6">
              <w:rPr>
                <w:rFonts w:ascii="Times New Roman" w:hAnsi="Times New Roman"/>
                <w:sz w:val="20"/>
                <w:szCs w:val="20"/>
              </w:rPr>
              <w:t>(com ISBN)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10 pontos (por trabalho individual) 7 pontos (por trabalho em coautoria) -Máximo 2 trabalhos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730"/>
        </w:trPr>
        <w:tc>
          <w:tcPr>
            <w:tcW w:w="45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Publicação de trabalhos completos em anais de </w:t>
            </w: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eventos nacionais </w:t>
            </w:r>
            <w:r w:rsidRPr="00B53AD6">
              <w:rPr>
                <w:rFonts w:ascii="Times New Roman" w:hAnsi="Times New Roman"/>
                <w:sz w:val="20"/>
                <w:szCs w:val="20"/>
              </w:rPr>
              <w:t>(com ISBN)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30 pontos (por trabalho individual) - 20 pontos (por trabalho em coautoria) -Máximo 2 trabalhos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889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Publicação de trabalhos completos em anais de eventos internacionais (com ISBN)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40 pontos (por trabalho individual) – 30 pontos (por trabalho em coautoria) – Máximo 2 trabalhos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7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 xml:space="preserve">Publicação de resumo em anais de </w:t>
            </w:r>
            <w:r w:rsidRPr="00B53AD6">
              <w:rPr>
                <w:rFonts w:ascii="Times New Roman" w:hAnsi="Times New Roman"/>
                <w:b/>
                <w:sz w:val="20"/>
                <w:szCs w:val="20"/>
              </w:rPr>
              <w:t xml:space="preserve">eventos locais </w:t>
            </w:r>
            <w:r w:rsidRPr="00B53AD6">
              <w:rPr>
                <w:rFonts w:ascii="Times New Roman" w:hAnsi="Times New Roman"/>
                <w:sz w:val="20"/>
                <w:szCs w:val="20"/>
              </w:rPr>
              <w:t>(Com ISBN)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sz w:val="20"/>
                <w:szCs w:val="20"/>
              </w:rPr>
              <w:t>1 ponto (por trabalho individual) - 0,5 ponto (por trabalho em coautoria) (limite 2 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882"/>
        </w:trPr>
        <w:tc>
          <w:tcPr>
            <w:tcW w:w="4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Publicação de resumo em anais de </w:t>
            </w:r>
            <w:r w:rsidRPr="00B53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eventos nacionais (</w:t>
            </w: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Com ISBN)</w:t>
            </w: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2 pontos (por trabalho individual) 1 ponto 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727"/>
        </w:trPr>
        <w:tc>
          <w:tcPr>
            <w:tcW w:w="4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Publicação de resumo em anais de </w:t>
            </w:r>
            <w:r w:rsidRPr="00B53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eventos internacionais</w:t>
            </w: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(Com ISBN)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5 pontos (por trabalho individual) 3 pontos 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Apresentação de comunicação oral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2 pontos (por evento)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Apresentação de pôster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0,5 ponto (por evento) (máximo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65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Premiação acadêmica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10 pontos (por premiação)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Participação em Comissão organizadora de eventos científicos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5 pontos (por evento)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Comissão científica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2,5 pontos (por evento) (máximo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evento científico sem apresentação de trabalho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 ponto (por evento) (máximo 10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9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Palestras ou conferências proferidas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5,0 pontos (por atividade)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449"/>
        </w:trPr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mesas de discussão 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2,5 pontos por atividade (máximo 10 pontos)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Participação em cursos de extensão (15 horas ou mais)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2,0 pontos (por curso)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227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minicurso (mínimo de 8 horas)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>1,0 ponto (por curso) (máximo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1BD3" w:rsidRPr="00B53AD6" w:rsidTr="000B1BD3">
        <w:trPr>
          <w:trHeight w:val="668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Monitoria em eventos científicos e de extensão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B1BD3" w:rsidRPr="00B53AD6" w:rsidRDefault="000B1BD3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B53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ponto (por evento) (máximo 5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BD3" w:rsidRPr="00B53AD6" w:rsidRDefault="000B1BD3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53AD6" w:rsidRPr="00406B41" w:rsidRDefault="00B53AD6" w:rsidP="00B53AD6">
      <w:pPr>
        <w:jc w:val="both"/>
      </w:pPr>
    </w:p>
    <w:p w:rsidR="005F3683" w:rsidRDefault="005F3683"/>
    <w:sectPr w:rsidR="005F3683" w:rsidSect="000B1BD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A"/>
    <w:rsid w:val="000B1BD3"/>
    <w:rsid w:val="003F0C8A"/>
    <w:rsid w:val="005F3683"/>
    <w:rsid w:val="00B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A2C4-E52F-465C-B646-800AB6B8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PPGSS</cp:lastModifiedBy>
  <cp:revision>3</cp:revision>
  <dcterms:created xsi:type="dcterms:W3CDTF">2021-11-12T23:36:00Z</dcterms:created>
  <dcterms:modified xsi:type="dcterms:W3CDTF">2021-11-12T23:41:00Z</dcterms:modified>
</cp:coreProperties>
</file>