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AF" w:rsidRDefault="00B206AF" w:rsidP="00B206AF">
      <w:pPr>
        <w:spacing w:after="0"/>
        <w:jc w:val="center"/>
        <w:rPr>
          <w:rFonts w:ascii="F41" w:hAnsi="F41" w:cs="F41"/>
          <w:b/>
          <w:bCs/>
          <w:iCs/>
          <w:sz w:val="74"/>
          <w:szCs w:val="74"/>
          <w:lang w:eastAsia="pt-BR"/>
        </w:rPr>
      </w:pPr>
    </w:p>
    <w:p w:rsidR="00B206AF" w:rsidRPr="00B206AF" w:rsidRDefault="00B206AF" w:rsidP="00B206AF">
      <w:pPr>
        <w:tabs>
          <w:tab w:val="left" w:pos="2775"/>
          <w:tab w:val="center" w:pos="4819"/>
        </w:tabs>
        <w:rPr>
          <w:rFonts w:ascii="F41" w:hAnsi="F41" w:cs="F41"/>
          <w:b/>
          <w:bCs/>
          <w:iCs/>
          <w:sz w:val="74"/>
          <w:szCs w:val="74"/>
          <w:lang w:eastAsia="pt-BR"/>
        </w:rPr>
      </w:pPr>
      <w:r>
        <w:rPr>
          <w:rFonts w:ascii="F41" w:hAnsi="F41" w:cs="F41"/>
          <w:b/>
          <w:bCs/>
          <w:iCs/>
          <w:sz w:val="74"/>
          <w:szCs w:val="74"/>
          <w:lang w:eastAsia="pt-BR"/>
        </w:rPr>
        <w:tab/>
      </w:r>
      <w:r>
        <w:rPr>
          <w:rFonts w:ascii="F41" w:hAnsi="F41" w:cs="F41"/>
          <w:b/>
          <w:bCs/>
          <w:iCs/>
          <w:sz w:val="74"/>
          <w:szCs w:val="74"/>
          <w:lang w:eastAsia="pt-BR"/>
        </w:rPr>
        <w:tab/>
      </w:r>
      <w:r w:rsidRPr="00B206AF">
        <w:rPr>
          <w:rFonts w:ascii="F41" w:hAnsi="F41" w:cs="F41"/>
          <w:b/>
          <w:bCs/>
          <w:iCs/>
          <w:sz w:val="74"/>
          <w:szCs w:val="74"/>
          <w:lang w:eastAsia="pt-BR"/>
        </w:rPr>
        <w:t xml:space="preserve">Seminário </w:t>
      </w:r>
    </w:p>
    <w:p w:rsidR="00F87B9C" w:rsidRDefault="00B206AF" w:rsidP="00F01DA6">
      <w:pPr>
        <w:jc w:val="center"/>
        <w:rPr>
          <w:rFonts w:ascii="F41" w:hAnsi="F41" w:cs="F41"/>
          <w:b/>
          <w:bCs/>
          <w:iCs/>
          <w:sz w:val="44"/>
          <w:szCs w:val="44"/>
          <w:lang w:eastAsia="pt-BR"/>
        </w:rPr>
      </w:pPr>
      <w:r w:rsidRPr="00B206AF">
        <w:rPr>
          <w:rFonts w:ascii="F41" w:hAnsi="F41" w:cs="F41"/>
          <w:b/>
          <w:bCs/>
          <w:iCs/>
          <w:sz w:val="44"/>
          <w:szCs w:val="44"/>
          <w:lang w:eastAsia="pt-BR"/>
        </w:rPr>
        <w:t xml:space="preserve">(Grupo Equações Diferenciais </w:t>
      </w:r>
      <w:proofErr w:type="spellStart"/>
      <w:r w:rsidRPr="00B206AF">
        <w:rPr>
          <w:rFonts w:ascii="F41" w:hAnsi="F41" w:cs="F41"/>
          <w:b/>
          <w:bCs/>
          <w:iCs/>
          <w:sz w:val="44"/>
          <w:szCs w:val="44"/>
          <w:lang w:eastAsia="pt-BR"/>
        </w:rPr>
        <w:t>Não-Lineares</w:t>
      </w:r>
      <w:proofErr w:type="spellEnd"/>
      <w:r w:rsidRPr="00B206AF">
        <w:rPr>
          <w:rFonts w:ascii="F41" w:hAnsi="F41" w:cs="F41"/>
          <w:b/>
          <w:bCs/>
          <w:iCs/>
          <w:sz w:val="44"/>
          <w:szCs w:val="44"/>
          <w:lang w:eastAsia="pt-BR"/>
        </w:rPr>
        <w:t>)</w:t>
      </w:r>
    </w:p>
    <w:p w:rsidR="00B206AF" w:rsidRPr="00B206AF" w:rsidRDefault="00B206AF" w:rsidP="00F01DA6">
      <w:pPr>
        <w:jc w:val="center"/>
        <w:rPr>
          <w:rFonts w:ascii="F46" w:hAnsi="F46" w:cs="F46"/>
          <w:b/>
          <w:bCs/>
          <w:color w:val="0000FF"/>
          <w:sz w:val="44"/>
          <w:szCs w:val="44"/>
          <w:u w:val="single"/>
          <w:lang w:eastAsia="pt-BR"/>
        </w:rPr>
      </w:pPr>
    </w:p>
    <w:p w:rsidR="00B206AF" w:rsidRPr="00B206AF" w:rsidRDefault="00B206AF" w:rsidP="00B206AF">
      <w:pPr>
        <w:jc w:val="center"/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</w:pPr>
      <w:proofErr w:type="spell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Carleman</w:t>
      </w:r>
      <w:proofErr w:type="spellEnd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 xml:space="preserve"> </w:t>
      </w:r>
      <w:proofErr w:type="spell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inequalities</w:t>
      </w:r>
      <w:proofErr w:type="spellEnd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 xml:space="preserve"> for </w:t>
      </w:r>
      <w:proofErr w:type="spell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theoretical</w:t>
      </w:r>
      <w:proofErr w:type="spellEnd"/>
    </w:p>
    <w:p w:rsidR="00B206AF" w:rsidRPr="00B206AF" w:rsidRDefault="00B206AF" w:rsidP="00B206AF">
      <w:pPr>
        <w:jc w:val="center"/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</w:pPr>
      <w:proofErr w:type="spellStart"/>
      <w:proofErr w:type="gram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and</w:t>
      </w:r>
      <w:proofErr w:type="spellEnd"/>
      <w:proofErr w:type="gramEnd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 xml:space="preserve"> </w:t>
      </w:r>
      <w:proofErr w:type="spell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numerical</w:t>
      </w:r>
      <w:proofErr w:type="spellEnd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 xml:space="preserve"> </w:t>
      </w:r>
      <w:proofErr w:type="spellStart"/>
      <w:r w:rsidRPr="00B206AF">
        <w:rPr>
          <w:rFonts w:ascii="F46" w:hAnsi="F46" w:cs="F46"/>
          <w:b/>
          <w:bCs/>
          <w:iCs/>
          <w:color w:val="0000FF"/>
          <w:sz w:val="36"/>
          <w:szCs w:val="36"/>
          <w:u w:val="single"/>
          <w:lang w:eastAsia="pt-BR"/>
        </w:rPr>
        <w:t>control</w:t>
      </w:r>
      <w:proofErr w:type="spellEnd"/>
    </w:p>
    <w:p w:rsidR="00B206AF" w:rsidRDefault="00B206AF" w:rsidP="00B206AF">
      <w:pPr>
        <w:jc w:val="center"/>
        <w:rPr>
          <w:rFonts w:ascii="F46" w:hAnsi="F46" w:cs="F46"/>
          <w:b/>
          <w:bCs/>
          <w:iCs/>
          <w:sz w:val="36"/>
          <w:szCs w:val="36"/>
          <w:lang w:eastAsia="pt-BR"/>
        </w:rPr>
      </w:pPr>
      <w:r w:rsidRPr="00B206AF">
        <w:rPr>
          <w:rFonts w:ascii="F46" w:hAnsi="F46" w:cs="F46"/>
          <w:b/>
          <w:bCs/>
          <w:sz w:val="36"/>
          <w:szCs w:val="36"/>
          <w:lang w:eastAsia="pt-BR"/>
        </w:rPr>
        <w:t xml:space="preserve">Enrique </w:t>
      </w:r>
      <w:proofErr w:type="spellStart"/>
      <w:r w:rsidRPr="00B206AF">
        <w:rPr>
          <w:rFonts w:ascii="F46" w:hAnsi="F46" w:cs="F46"/>
          <w:b/>
          <w:bCs/>
          <w:sz w:val="36"/>
          <w:szCs w:val="36"/>
          <w:lang w:eastAsia="pt-BR"/>
        </w:rPr>
        <w:t>Fernández-Cara</w:t>
      </w:r>
      <w:proofErr w:type="spellEnd"/>
      <w:r w:rsidRPr="00B206AF">
        <w:rPr>
          <w:rFonts w:ascii="F46" w:hAnsi="F46" w:cs="F46"/>
          <w:b/>
          <w:bCs/>
          <w:iCs/>
          <w:sz w:val="36"/>
          <w:szCs w:val="36"/>
          <w:lang w:eastAsia="pt-BR"/>
        </w:rPr>
        <w:t xml:space="preserve"> </w:t>
      </w:r>
    </w:p>
    <w:p w:rsidR="005E4711" w:rsidRPr="00B206AF" w:rsidRDefault="005E4711" w:rsidP="00B206AF">
      <w:pPr>
        <w:jc w:val="center"/>
        <w:rPr>
          <w:rFonts w:ascii="F46" w:hAnsi="F46" w:cs="F46"/>
          <w:b/>
          <w:bCs/>
          <w:sz w:val="36"/>
          <w:szCs w:val="36"/>
          <w:lang w:eastAsia="pt-BR"/>
        </w:rPr>
      </w:pPr>
      <w:r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  <w:t>(</w:t>
      </w:r>
      <w:r w:rsidR="00B206AF" w:rsidRPr="00B206AF"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  <w:t>US/</w:t>
      </w:r>
      <w:proofErr w:type="spellStart"/>
      <w:r w:rsidR="00B206AF" w:rsidRPr="00B206AF"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  <w:t>DMat</w:t>
      </w:r>
      <w:proofErr w:type="spellEnd"/>
      <w:r w:rsidR="00B206AF" w:rsidRPr="00B206AF"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  <w:t xml:space="preserve"> - UFPE</w:t>
      </w:r>
      <w:r w:rsidR="00BB35A8" w:rsidRPr="00BB35A8">
        <w:rPr>
          <w:rFonts w:ascii="Arial" w:hAnsi="Arial" w:cs="Arial"/>
          <w:b/>
          <w:bCs/>
          <w:iCs/>
          <w:color w:val="222222"/>
          <w:sz w:val="24"/>
          <w:szCs w:val="24"/>
          <w:shd w:val="clear" w:color="auto" w:fill="FFFFFF"/>
        </w:rPr>
        <w:t>)</w:t>
      </w:r>
    </w:p>
    <w:p w:rsidR="00B57C42" w:rsidRDefault="00B57C42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B57C42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Resumo: </w:t>
      </w:r>
    </w:p>
    <w:p w:rsidR="00F87B9C" w:rsidRPr="00B206AF" w:rsidRDefault="00B206AF" w:rsidP="00F01DA6">
      <w:pPr>
        <w:jc w:val="both"/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</w:pP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goal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this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talk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is to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describe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role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Carleman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inequalities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theoretical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numerical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solution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control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problems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for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PDEs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First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proofErr w:type="gram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will</w:t>
      </w:r>
      <w:proofErr w:type="spellEnd"/>
      <w:proofErr w:type="gram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recall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framework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approximate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exact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null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controllability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related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equivalent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uniqueness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observability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properties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Then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, I </w:t>
      </w:r>
      <w:proofErr w:type="spellStart"/>
      <w:proofErr w:type="gram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will</w:t>
      </w:r>
      <w:proofErr w:type="spellEnd"/>
      <w:proofErr w:type="gram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show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how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global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Carleman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inequalities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appear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this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context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lead in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many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relatively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simple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) cases to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desired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results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I </w:t>
      </w:r>
      <w:proofErr w:type="spellStart"/>
      <w:proofErr w:type="gram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will</w:t>
      </w:r>
      <w:proofErr w:type="spellEnd"/>
      <w:proofErr w:type="gram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also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indicate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which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can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be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role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these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inequalities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from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numerical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viewpoint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This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will</w:t>
      </w:r>
      <w:proofErr w:type="spellEnd"/>
      <w:proofErr w:type="gram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be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illustrated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results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some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experiments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Finally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several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open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problems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related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the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control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other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more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complex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systems, </w:t>
      </w:r>
      <w:proofErr w:type="spellStart"/>
      <w:proofErr w:type="gram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will</w:t>
      </w:r>
      <w:proofErr w:type="spellEnd"/>
      <w:proofErr w:type="gram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be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mentioned</w:t>
      </w:r>
      <w:proofErr w:type="spellEnd"/>
      <w:r w:rsidRPr="00B206AF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.</w:t>
      </w:r>
    </w:p>
    <w:p w:rsidR="005E4711" w:rsidRDefault="005E4711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</w:p>
    <w:p w:rsidR="00347696" w:rsidRPr="00382885" w:rsidRDefault="00B206AF" w:rsidP="00347696">
      <w:pPr>
        <w:autoSpaceDE w:val="0"/>
        <w:autoSpaceDN w:val="0"/>
        <w:adjustRightInd w:val="0"/>
        <w:spacing w:after="0" w:line="240" w:lineRule="auto"/>
        <w:jc w:val="center"/>
        <w:rPr>
          <w:rFonts w:ascii="F46" w:hAnsi="F46" w:cs="F46"/>
          <w:b/>
          <w:color w:val="0000FF"/>
          <w:sz w:val="29"/>
          <w:szCs w:val="29"/>
          <w:lang w:eastAsia="pt-BR"/>
        </w:rPr>
      </w:pPr>
      <w:r>
        <w:rPr>
          <w:rFonts w:ascii="F46" w:hAnsi="F46" w:cs="F46"/>
          <w:b/>
          <w:color w:val="0000FF"/>
          <w:sz w:val="29"/>
          <w:szCs w:val="29"/>
          <w:lang w:eastAsia="pt-BR"/>
        </w:rPr>
        <w:t>19</w:t>
      </w:r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 xml:space="preserve"> de </w:t>
      </w:r>
      <w:r w:rsidR="00BB35A8">
        <w:rPr>
          <w:rFonts w:ascii="F46" w:hAnsi="F46" w:cs="F46"/>
          <w:b/>
          <w:color w:val="0000FF"/>
          <w:sz w:val="29"/>
          <w:szCs w:val="29"/>
          <w:lang w:eastAsia="pt-BR"/>
        </w:rPr>
        <w:t>setembro</w:t>
      </w:r>
      <w:r w:rsidR="00CD2A1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 xml:space="preserve"> </w:t>
      </w:r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>de 201</w:t>
      </w:r>
      <w:r w:rsidR="00F87B9C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>8</w:t>
      </w:r>
      <w:r>
        <w:rPr>
          <w:rFonts w:ascii="F46" w:hAnsi="F46" w:cs="F46"/>
          <w:b/>
          <w:color w:val="0000FF"/>
          <w:sz w:val="29"/>
          <w:szCs w:val="29"/>
          <w:lang w:eastAsia="pt-BR"/>
        </w:rPr>
        <w:t xml:space="preserve"> (quart</w:t>
      </w:r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 xml:space="preserve">a-feira) às </w:t>
      </w:r>
      <w:proofErr w:type="gramStart"/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>1</w:t>
      </w:r>
      <w:r>
        <w:rPr>
          <w:rFonts w:ascii="F46" w:hAnsi="F46" w:cs="F46"/>
          <w:b/>
          <w:color w:val="0000FF"/>
          <w:sz w:val="29"/>
          <w:szCs w:val="29"/>
          <w:lang w:eastAsia="pt-BR"/>
        </w:rPr>
        <w:t>1</w:t>
      </w:r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>:00</w:t>
      </w:r>
      <w:proofErr w:type="gramEnd"/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>h horas</w:t>
      </w:r>
    </w:p>
    <w:p w:rsidR="00347696" w:rsidRPr="00382885" w:rsidRDefault="00B206AF" w:rsidP="003476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F46" w:hAnsi="F46" w:cs="F46"/>
          <w:b/>
          <w:color w:val="0000FF"/>
          <w:sz w:val="29"/>
          <w:szCs w:val="29"/>
          <w:lang w:eastAsia="pt-BR"/>
        </w:rPr>
        <w:t>Sala 208</w:t>
      </w:r>
      <w:r w:rsidR="00347696" w:rsidRPr="00382885">
        <w:rPr>
          <w:rFonts w:ascii="F46" w:hAnsi="F46" w:cs="F46"/>
          <w:b/>
          <w:color w:val="0000FF"/>
          <w:sz w:val="29"/>
          <w:szCs w:val="29"/>
          <w:lang w:eastAsia="pt-BR"/>
        </w:rPr>
        <w:t xml:space="preserve"> - Departamento de Matemática - CCEN</w:t>
      </w:r>
    </w:p>
    <w:sectPr w:rsidR="00347696" w:rsidRPr="00382885" w:rsidSect="004040D6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99" w:rsidRDefault="00135899" w:rsidP="00F24186">
      <w:pPr>
        <w:spacing w:after="0" w:line="240" w:lineRule="auto"/>
      </w:pPr>
      <w:r>
        <w:separator/>
      </w:r>
    </w:p>
  </w:endnote>
  <w:endnote w:type="continuationSeparator" w:id="0">
    <w:p w:rsidR="00135899" w:rsidRDefault="00135899" w:rsidP="00F2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4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4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85" w:rsidRPr="008E23BB" w:rsidRDefault="00382885" w:rsidP="00A34C1F">
    <w:pPr>
      <w:pStyle w:val="Rodap"/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/>
        <w:color w:val="000000"/>
        <w:sz w:val="24"/>
        <w:szCs w:val="24"/>
      </w:rPr>
      <w:t>Av. Jornalista Aní</w:t>
    </w:r>
    <w:r w:rsidRPr="008E23BB">
      <w:rPr>
        <w:rFonts w:ascii="Trebuchet MS" w:hAnsi="Trebuchet MS"/>
        <w:color w:val="000000"/>
        <w:sz w:val="24"/>
        <w:szCs w:val="24"/>
      </w:rPr>
      <w:t xml:space="preserve">bal Fernandes, </w:t>
    </w:r>
    <w:proofErr w:type="gramStart"/>
    <w:r w:rsidRPr="008E23BB">
      <w:rPr>
        <w:rFonts w:ascii="Trebuchet MS" w:hAnsi="Trebuchet MS"/>
        <w:color w:val="000000"/>
        <w:sz w:val="24"/>
        <w:szCs w:val="24"/>
      </w:rPr>
      <w:t>sn</w:t>
    </w:r>
    <w:proofErr w:type="gramEnd"/>
    <w:r w:rsidRPr="008E23BB">
      <w:rPr>
        <w:rFonts w:ascii="Trebuchet MS" w:hAnsi="Trebuchet MS"/>
        <w:color w:val="000000"/>
        <w:sz w:val="24"/>
        <w:szCs w:val="24"/>
      </w:rPr>
      <w:t>, Cidade Universitária</w:t>
    </w:r>
    <w:r w:rsidRPr="008E23BB">
      <w:rPr>
        <w:rFonts w:ascii="Trebuchet MS" w:hAnsi="Trebuchet MS"/>
        <w:color w:val="000000"/>
        <w:sz w:val="24"/>
        <w:szCs w:val="24"/>
      </w:rPr>
      <w:br/>
    </w:r>
    <w:r>
      <w:rPr>
        <w:rFonts w:ascii="Trebuchet MS" w:hAnsi="Trebuchet MS"/>
        <w:color w:val="000000"/>
        <w:sz w:val="24"/>
        <w:szCs w:val="24"/>
      </w:rPr>
      <w:t xml:space="preserve">CEP </w:t>
    </w:r>
    <w:r w:rsidRPr="008E23BB">
      <w:rPr>
        <w:rFonts w:ascii="Trebuchet MS" w:hAnsi="Trebuchet MS"/>
        <w:color w:val="000000"/>
        <w:sz w:val="24"/>
        <w:szCs w:val="24"/>
      </w:rPr>
      <w:t>50740-560, Recife, Pernambuco.</w:t>
    </w:r>
    <w:r w:rsidRPr="008E23BB">
      <w:rPr>
        <w:rFonts w:ascii="Trebuchet MS" w:hAnsi="Trebuchet MS"/>
        <w:sz w:val="24"/>
        <w:szCs w:val="24"/>
      </w:rPr>
      <w:t xml:space="preserve">   </w:t>
    </w:r>
  </w:p>
  <w:p w:rsidR="00382885" w:rsidRPr="008E23BB" w:rsidRDefault="00382885" w:rsidP="00A34C1F">
    <w:pPr>
      <w:pStyle w:val="Rodap"/>
      <w:jc w:val="center"/>
      <w:rPr>
        <w:rFonts w:ascii="Trebuchet MS" w:hAnsi="Trebuchet MS"/>
        <w:sz w:val="24"/>
        <w:szCs w:val="24"/>
      </w:rPr>
    </w:pPr>
    <w:proofErr w:type="gramStart"/>
    <w:r w:rsidRPr="008E23BB">
      <w:rPr>
        <w:rFonts w:ascii="Trebuchet MS" w:hAnsi="Trebuchet MS"/>
        <w:sz w:val="24"/>
        <w:szCs w:val="24"/>
      </w:rPr>
      <w:t>fone</w:t>
    </w:r>
    <w:proofErr w:type="gramEnd"/>
    <w:r w:rsidRPr="008E23BB">
      <w:rPr>
        <w:rFonts w:ascii="Trebuchet MS" w:hAnsi="Trebuchet MS"/>
        <w:sz w:val="24"/>
        <w:szCs w:val="24"/>
      </w:rPr>
      <w:t xml:space="preserve"> 81 2126-7650 fax 81 2126-8410 www.dmat.ufpe.br</w:t>
    </w:r>
  </w:p>
  <w:p w:rsidR="00382885" w:rsidRPr="009A2A6C" w:rsidRDefault="00382885" w:rsidP="00A34C1F">
    <w:pPr>
      <w:pStyle w:val="Rodap"/>
      <w:jc w:val="center"/>
      <w:rPr>
        <w:rFonts w:ascii="Trebuchet MS" w:hAnsi="Trebuchet MS"/>
        <w:sz w:val="24"/>
        <w:szCs w:val="24"/>
      </w:rPr>
    </w:pPr>
  </w:p>
  <w:p w:rsidR="00382885" w:rsidRDefault="003828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99" w:rsidRDefault="00135899" w:rsidP="00F24186">
      <w:pPr>
        <w:spacing w:after="0" w:line="240" w:lineRule="auto"/>
      </w:pPr>
      <w:r>
        <w:separator/>
      </w:r>
    </w:p>
  </w:footnote>
  <w:footnote w:type="continuationSeparator" w:id="0">
    <w:p w:rsidR="00135899" w:rsidRDefault="00135899" w:rsidP="00F2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85" w:rsidRDefault="003828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-107315</wp:posOffset>
          </wp:positionV>
          <wp:extent cx="904875" cy="1162050"/>
          <wp:effectExtent l="19050" t="0" r="9525" b="0"/>
          <wp:wrapTight wrapText="bothSides">
            <wp:wrapPolygon edited="0">
              <wp:start x="-455" y="0"/>
              <wp:lineTo x="-455" y="21246"/>
              <wp:lineTo x="21827" y="21246"/>
              <wp:lineTo x="21827" y="0"/>
              <wp:lineTo x="-455" y="0"/>
            </wp:wrapPolygon>
          </wp:wrapTight>
          <wp:docPr id="1" name="Imagem 1" descr="logoufpe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ufpe_or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2885" w:rsidRDefault="00382885">
    <w:pPr>
      <w:pStyle w:val="Cabealho"/>
    </w:pPr>
  </w:p>
  <w:p w:rsidR="00382885" w:rsidRDefault="00382885">
    <w:pPr>
      <w:pStyle w:val="Cabealho"/>
    </w:pPr>
  </w:p>
  <w:p w:rsidR="00382885" w:rsidRPr="00F24186" w:rsidRDefault="00382885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F24186">
      <w:rPr>
        <w:rFonts w:ascii="Trebuchet MS" w:hAnsi="Trebuchet MS"/>
        <w:b/>
        <w:sz w:val="24"/>
        <w:szCs w:val="24"/>
      </w:rPr>
      <w:t>Centro de Ciências Exatas e da Natureza</w:t>
    </w:r>
  </w:p>
  <w:p w:rsidR="00382885" w:rsidRDefault="00382885">
    <w:pPr>
      <w:pStyle w:val="Cabealho"/>
    </w:pPr>
    <w:r w:rsidRPr="00F24186">
      <w:rPr>
        <w:rFonts w:ascii="Trebuchet MS" w:hAnsi="Trebuchet MS"/>
        <w:b/>
        <w:sz w:val="24"/>
        <w:szCs w:val="24"/>
      </w:rPr>
      <w:t xml:space="preserve">                          Departamento de Matemática    </w:t>
    </w:r>
    <w:r>
      <w:t xml:space="preserve">     </w:t>
    </w:r>
  </w:p>
  <w:p w:rsidR="00382885" w:rsidRPr="00A14A04" w:rsidRDefault="00382885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A14A04">
      <w:rPr>
        <w:rFonts w:ascii="Trebuchet MS" w:hAnsi="Trebuchet MS"/>
        <w:b/>
        <w:sz w:val="24"/>
        <w:szCs w:val="24"/>
      </w:rPr>
      <w:t xml:space="preserve">Secretaria de </w:t>
    </w:r>
    <w:r>
      <w:rPr>
        <w:rFonts w:ascii="Trebuchet MS" w:hAnsi="Trebuchet MS"/>
        <w:b/>
        <w:sz w:val="24"/>
        <w:szCs w:val="24"/>
      </w:rPr>
      <w:t>Pós-</w:t>
    </w:r>
    <w:r w:rsidRPr="00A14A04">
      <w:rPr>
        <w:rFonts w:ascii="Trebuchet MS" w:hAnsi="Trebuchet MS"/>
        <w:b/>
        <w:sz w:val="24"/>
        <w:szCs w:val="24"/>
      </w:rPr>
      <w:t xml:space="preserve">Graduação                                  </w:t>
    </w:r>
  </w:p>
  <w:tbl>
    <w:tblPr>
      <w:tblW w:w="0" w:type="auto"/>
      <w:tblLook w:val="04A0"/>
    </w:tblPr>
    <w:tblGrid>
      <w:gridCol w:w="1951"/>
    </w:tblGrid>
    <w:tr w:rsidR="00382885" w:rsidRPr="00302984" w:rsidTr="00302984">
      <w:tc>
        <w:tcPr>
          <w:tcW w:w="1951" w:type="dxa"/>
        </w:tcPr>
        <w:p w:rsidR="00382885" w:rsidRPr="00302984" w:rsidRDefault="00382885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Universidade</w:t>
          </w:r>
        </w:p>
        <w:p w:rsidR="00382885" w:rsidRPr="00302984" w:rsidRDefault="00382885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Federal</w:t>
          </w:r>
        </w:p>
        <w:p w:rsidR="00382885" w:rsidRPr="00302984" w:rsidRDefault="00382885" w:rsidP="00302984">
          <w:pPr>
            <w:pStyle w:val="Cabealho"/>
            <w:jc w:val="center"/>
          </w:pPr>
          <w:proofErr w:type="gramStart"/>
          <w:r w:rsidRPr="00302984">
            <w:rPr>
              <w:rFonts w:ascii="Trebuchet MS" w:hAnsi="Trebuchet MS"/>
              <w:b/>
              <w:sz w:val="18"/>
              <w:szCs w:val="18"/>
            </w:rPr>
            <w:t>de</w:t>
          </w:r>
          <w:proofErr w:type="gramEnd"/>
          <w:r w:rsidRPr="00302984">
            <w:rPr>
              <w:rFonts w:ascii="Trebuchet MS" w:hAnsi="Trebuchet MS"/>
              <w:b/>
              <w:sz w:val="18"/>
              <w:szCs w:val="18"/>
            </w:rPr>
            <w:t xml:space="preserve"> Pernambuco</w:t>
          </w:r>
        </w:p>
      </w:tc>
    </w:tr>
  </w:tbl>
  <w:p w:rsidR="00382885" w:rsidRPr="00F24186" w:rsidRDefault="00382885">
    <w:pPr>
      <w:pStyle w:val="Cabealho"/>
      <w:rPr>
        <w:rFonts w:ascii="Trebuchet MS" w:hAnsi="Trebuchet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24186"/>
    <w:rsid w:val="00002A65"/>
    <w:rsid w:val="0001650D"/>
    <w:rsid w:val="000207F6"/>
    <w:rsid w:val="00024091"/>
    <w:rsid w:val="000272E3"/>
    <w:rsid w:val="00046752"/>
    <w:rsid w:val="00051B92"/>
    <w:rsid w:val="00071BFC"/>
    <w:rsid w:val="00072C52"/>
    <w:rsid w:val="00072F1E"/>
    <w:rsid w:val="00080E81"/>
    <w:rsid w:val="00082F0E"/>
    <w:rsid w:val="00092F37"/>
    <w:rsid w:val="000960C3"/>
    <w:rsid w:val="00097A47"/>
    <w:rsid w:val="000A547E"/>
    <w:rsid w:val="000B57AE"/>
    <w:rsid w:val="000C0314"/>
    <w:rsid w:val="000D038D"/>
    <w:rsid w:val="000D238F"/>
    <w:rsid w:val="000F1F91"/>
    <w:rsid w:val="000F2CAD"/>
    <w:rsid w:val="000F3B5F"/>
    <w:rsid w:val="000F3BCD"/>
    <w:rsid w:val="001162C7"/>
    <w:rsid w:val="001169ED"/>
    <w:rsid w:val="00131750"/>
    <w:rsid w:val="00135899"/>
    <w:rsid w:val="0014785B"/>
    <w:rsid w:val="001701A6"/>
    <w:rsid w:val="00174CE2"/>
    <w:rsid w:val="001A68E1"/>
    <w:rsid w:val="001E1592"/>
    <w:rsid w:val="001E69D1"/>
    <w:rsid w:val="001E79BB"/>
    <w:rsid w:val="00203BD1"/>
    <w:rsid w:val="00232AF3"/>
    <w:rsid w:val="002334E4"/>
    <w:rsid w:val="00241AEE"/>
    <w:rsid w:val="002559B5"/>
    <w:rsid w:val="00256EB9"/>
    <w:rsid w:val="00262A78"/>
    <w:rsid w:val="00262AB8"/>
    <w:rsid w:val="00293040"/>
    <w:rsid w:val="002934E0"/>
    <w:rsid w:val="00293858"/>
    <w:rsid w:val="00295C7D"/>
    <w:rsid w:val="002B2B24"/>
    <w:rsid w:val="002B3B69"/>
    <w:rsid w:val="002B3C82"/>
    <w:rsid w:val="002B60EB"/>
    <w:rsid w:val="002C09C7"/>
    <w:rsid w:val="002C3659"/>
    <w:rsid w:val="002C44D6"/>
    <w:rsid w:val="002D60D8"/>
    <w:rsid w:val="002E14F3"/>
    <w:rsid w:val="002E6F18"/>
    <w:rsid w:val="002E7557"/>
    <w:rsid w:val="002E7714"/>
    <w:rsid w:val="002F390D"/>
    <w:rsid w:val="00302984"/>
    <w:rsid w:val="0030588E"/>
    <w:rsid w:val="00306C20"/>
    <w:rsid w:val="003102D2"/>
    <w:rsid w:val="00312DFD"/>
    <w:rsid w:val="00313A82"/>
    <w:rsid w:val="0031458E"/>
    <w:rsid w:val="003177D0"/>
    <w:rsid w:val="00321D5E"/>
    <w:rsid w:val="00323168"/>
    <w:rsid w:val="00324C9B"/>
    <w:rsid w:val="003265EC"/>
    <w:rsid w:val="00347696"/>
    <w:rsid w:val="00352417"/>
    <w:rsid w:val="003774FD"/>
    <w:rsid w:val="00382885"/>
    <w:rsid w:val="0038434C"/>
    <w:rsid w:val="00385058"/>
    <w:rsid w:val="00386029"/>
    <w:rsid w:val="003867D6"/>
    <w:rsid w:val="0039041F"/>
    <w:rsid w:val="00392307"/>
    <w:rsid w:val="00395F73"/>
    <w:rsid w:val="003A4465"/>
    <w:rsid w:val="003A54A3"/>
    <w:rsid w:val="003C4DBC"/>
    <w:rsid w:val="003F00E1"/>
    <w:rsid w:val="004040D6"/>
    <w:rsid w:val="004052AE"/>
    <w:rsid w:val="004122B6"/>
    <w:rsid w:val="00414374"/>
    <w:rsid w:val="004143AA"/>
    <w:rsid w:val="00427A7A"/>
    <w:rsid w:val="00436AAD"/>
    <w:rsid w:val="00436EFA"/>
    <w:rsid w:val="0043731D"/>
    <w:rsid w:val="00442EF9"/>
    <w:rsid w:val="0045761E"/>
    <w:rsid w:val="00480758"/>
    <w:rsid w:val="00490065"/>
    <w:rsid w:val="004A12DD"/>
    <w:rsid w:val="004A3873"/>
    <w:rsid w:val="004B0B66"/>
    <w:rsid w:val="004B0F24"/>
    <w:rsid w:val="004B3F33"/>
    <w:rsid w:val="004C3F29"/>
    <w:rsid w:val="004C5545"/>
    <w:rsid w:val="004D1AAB"/>
    <w:rsid w:val="004E5235"/>
    <w:rsid w:val="004F03AA"/>
    <w:rsid w:val="004F0CEC"/>
    <w:rsid w:val="004F3A00"/>
    <w:rsid w:val="00510129"/>
    <w:rsid w:val="00515610"/>
    <w:rsid w:val="005313BE"/>
    <w:rsid w:val="00533FAF"/>
    <w:rsid w:val="00536D58"/>
    <w:rsid w:val="005406EB"/>
    <w:rsid w:val="00540E6E"/>
    <w:rsid w:val="0055215E"/>
    <w:rsid w:val="005543F8"/>
    <w:rsid w:val="00556D64"/>
    <w:rsid w:val="0056622B"/>
    <w:rsid w:val="00570AF7"/>
    <w:rsid w:val="00574909"/>
    <w:rsid w:val="005811EC"/>
    <w:rsid w:val="0059239D"/>
    <w:rsid w:val="005A38EC"/>
    <w:rsid w:val="005A700C"/>
    <w:rsid w:val="005B2569"/>
    <w:rsid w:val="005C3A44"/>
    <w:rsid w:val="005C73DE"/>
    <w:rsid w:val="005D35E5"/>
    <w:rsid w:val="005D4D5F"/>
    <w:rsid w:val="005E4711"/>
    <w:rsid w:val="005E7089"/>
    <w:rsid w:val="0060211E"/>
    <w:rsid w:val="00602DA8"/>
    <w:rsid w:val="00603B3B"/>
    <w:rsid w:val="006520D8"/>
    <w:rsid w:val="00664990"/>
    <w:rsid w:val="00667196"/>
    <w:rsid w:val="00682416"/>
    <w:rsid w:val="006852A0"/>
    <w:rsid w:val="006953E1"/>
    <w:rsid w:val="006A7275"/>
    <w:rsid w:val="006B08A4"/>
    <w:rsid w:val="006C1E09"/>
    <w:rsid w:val="006D2CD9"/>
    <w:rsid w:val="006D371C"/>
    <w:rsid w:val="006E6491"/>
    <w:rsid w:val="006F41BC"/>
    <w:rsid w:val="006F6349"/>
    <w:rsid w:val="007023B5"/>
    <w:rsid w:val="00724634"/>
    <w:rsid w:val="007273F2"/>
    <w:rsid w:val="007561AF"/>
    <w:rsid w:val="007B03F2"/>
    <w:rsid w:val="007B2764"/>
    <w:rsid w:val="007B3DAB"/>
    <w:rsid w:val="007B6900"/>
    <w:rsid w:val="007C0165"/>
    <w:rsid w:val="007D1C17"/>
    <w:rsid w:val="007D55F1"/>
    <w:rsid w:val="007D7B51"/>
    <w:rsid w:val="007E3995"/>
    <w:rsid w:val="008003F9"/>
    <w:rsid w:val="00807B9D"/>
    <w:rsid w:val="0082331F"/>
    <w:rsid w:val="008333AF"/>
    <w:rsid w:val="00837A05"/>
    <w:rsid w:val="00847CDE"/>
    <w:rsid w:val="00847E26"/>
    <w:rsid w:val="008559CF"/>
    <w:rsid w:val="00871BBD"/>
    <w:rsid w:val="00875D1A"/>
    <w:rsid w:val="008868A7"/>
    <w:rsid w:val="008871DA"/>
    <w:rsid w:val="008904C1"/>
    <w:rsid w:val="00893D4E"/>
    <w:rsid w:val="008D4391"/>
    <w:rsid w:val="008D4819"/>
    <w:rsid w:val="008D665D"/>
    <w:rsid w:val="008E1338"/>
    <w:rsid w:val="008F25B8"/>
    <w:rsid w:val="00910F81"/>
    <w:rsid w:val="00920817"/>
    <w:rsid w:val="00926F22"/>
    <w:rsid w:val="00943BE0"/>
    <w:rsid w:val="00947B74"/>
    <w:rsid w:val="00971C33"/>
    <w:rsid w:val="009951E9"/>
    <w:rsid w:val="0099748E"/>
    <w:rsid w:val="009A70E1"/>
    <w:rsid w:val="009B7700"/>
    <w:rsid w:val="009C0B1C"/>
    <w:rsid w:val="009C1B06"/>
    <w:rsid w:val="009D44CD"/>
    <w:rsid w:val="009D7EC6"/>
    <w:rsid w:val="00A02F61"/>
    <w:rsid w:val="00A10378"/>
    <w:rsid w:val="00A11326"/>
    <w:rsid w:val="00A14A04"/>
    <w:rsid w:val="00A25516"/>
    <w:rsid w:val="00A31066"/>
    <w:rsid w:val="00A34C1F"/>
    <w:rsid w:val="00A458E8"/>
    <w:rsid w:val="00A7026A"/>
    <w:rsid w:val="00A72A41"/>
    <w:rsid w:val="00A85222"/>
    <w:rsid w:val="00AA093C"/>
    <w:rsid w:val="00AA5401"/>
    <w:rsid w:val="00AB51FA"/>
    <w:rsid w:val="00AB5909"/>
    <w:rsid w:val="00AB6E5C"/>
    <w:rsid w:val="00AC68D9"/>
    <w:rsid w:val="00AE616E"/>
    <w:rsid w:val="00B206AF"/>
    <w:rsid w:val="00B239F2"/>
    <w:rsid w:val="00B2423A"/>
    <w:rsid w:val="00B250C6"/>
    <w:rsid w:val="00B314F0"/>
    <w:rsid w:val="00B41223"/>
    <w:rsid w:val="00B54F04"/>
    <w:rsid w:val="00B57C42"/>
    <w:rsid w:val="00B6205E"/>
    <w:rsid w:val="00B63338"/>
    <w:rsid w:val="00B642C2"/>
    <w:rsid w:val="00B666F9"/>
    <w:rsid w:val="00B82D4B"/>
    <w:rsid w:val="00BB35A8"/>
    <w:rsid w:val="00BB6966"/>
    <w:rsid w:val="00BC5FD7"/>
    <w:rsid w:val="00BC636D"/>
    <w:rsid w:val="00BD0FC9"/>
    <w:rsid w:val="00BE297A"/>
    <w:rsid w:val="00BE4D99"/>
    <w:rsid w:val="00BF20E5"/>
    <w:rsid w:val="00C137E3"/>
    <w:rsid w:val="00C24A28"/>
    <w:rsid w:val="00C25506"/>
    <w:rsid w:val="00C32165"/>
    <w:rsid w:val="00C35051"/>
    <w:rsid w:val="00C41858"/>
    <w:rsid w:val="00C5260D"/>
    <w:rsid w:val="00C63E67"/>
    <w:rsid w:val="00C84CA4"/>
    <w:rsid w:val="00CA3622"/>
    <w:rsid w:val="00CA6FFA"/>
    <w:rsid w:val="00CB12A2"/>
    <w:rsid w:val="00CB247A"/>
    <w:rsid w:val="00CD2A16"/>
    <w:rsid w:val="00CD5BCF"/>
    <w:rsid w:val="00CE20E7"/>
    <w:rsid w:val="00CE27AC"/>
    <w:rsid w:val="00CF5A5E"/>
    <w:rsid w:val="00CF6075"/>
    <w:rsid w:val="00D05608"/>
    <w:rsid w:val="00D12038"/>
    <w:rsid w:val="00D13158"/>
    <w:rsid w:val="00D17B7F"/>
    <w:rsid w:val="00D26EC0"/>
    <w:rsid w:val="00D27A33"/>
    <w:rsid w:val="00D3189E"/>
    <w:rsid w:val="00D45C48"/>
    <w:rsid w:val="00D5284E"/>
    <w:rsid w:val="00D839F8"/>
    <w:rsid w:val="00D8633E"/>
    <w:rsid w:val="00D978E3"/>
    <w:rsid w:val="00DB696B"/>
    <w:rsid w:val="00DC1266"/>
    <w:rsid w:val="00DC34A8"/>
    <w:rsid w:val="00DC6958"/>
    <w:rsid w:val="00DD47A6"/>
    <w:rsid w:val="00DF63FE"/>
    <w:rsid w:val="00E0102B"/>
    <w:rsid w:val="00E02B0B"/>
    <w:rsid w:val="00E111FE"/>
    <w:rsid w:val="00E12DA8"/>
    <w:rsid w:val="00E16B66"/>
    <w:rsid w:val="00E175D4"/>
    <w:rsid w:val="00E2140D"/>
    <w:rsid w:val="00E26378"/>
    <w:rsid w:val="00E33374"/>
    <w:rsid w:val="00E33CD4"/>
    <w:rsid w:val="00E40A1E"/>
    <w:rsid w:val="00E53684"/>
    <w:rsid w:val="00E83CE2"/>
    <w:rsid w:val="00E923D0"/>
    <w:rsid w:val="00E92887"/>
    <w:rsid w:val="00E944BF"/>
    <w:rsid w:val="00EA0767"/>
    <w:rsid w:val="00EA3FA4"/>
    <w:rsid w:val="00EA5B66"/>
    <w:rsid w:val="00EC3844"/>
    <w:rsid w:val="00ED0BBD"/>
    <w:rsid w:val="00EE63BC"/>
    <w:rsid w:val="00F00CC9"/>
    <w:rsid w:val="00F01DA6"/>
    <w:rsid w:val="00F07887"/>
    <w:rsid w:val="00F233E0"/>
    <w:rsid w:val="00F24186"/>
    <w:rsid w:val="00F30BCF"/>
    <w:rsid w:val="00F34F88"/>
    <w:rsid w:val="00F37C20"/>
    <w:rsid w:val="00F401A3"/>
    <w:rsid w:val="00F43150"/>
    <w:rsid w:val="00F80A6F"/>
    <w:rsid w:val="00F87B9C"/>
    <w:rsid w:val="00F9207D"/>
    <w:rsid w:val="00F940E4"/>
    <w:rsid w:val="00FA65FD"/>
    <w:rsid w:val="00FC0F9B"/>
    <w:rsid w:val="00FD0A06"/>
    <w:rsid w:val="00FE139A"/>
    <w:rsid w:val="00FE5433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1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186"/>
  </w:style>
  <w:style w:type="paragraph" w:styleId="Rodap">
    <w:name w:val="footer"/>
    <w:basedOn w:val="Normal"/>
    <w:link w:val="Rodap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186"/>
  </w:style>
  <w:style w:type="table" w:styleId="Tabelacomgrade">
    <w:name w:val="Table Grid"/>
    <w:basedOn w:val="Tabelanormal"/>
    <w:uiPriority w:val="59"/>
    <w:rsid w:val="00F241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7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CC53-0B03-4ECE-A19A-18B332F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 xxxx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8</cp:revision>
  <cp:lastPrinted>2018-09-14T14:53:00Z</cp:lastPrinted>
  <dcterms:created xsi:type="dcterms:W3CDTF">2018-08-29T11:58:00Z</dcterms:created>
  <dcterms:modified xsi:type="dcterms:W3CDTF">2018-09-14T14:53:00Z</dcterms:modified>
</cp:coreProperties>
</file>