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542" w:rsidRPr="006E01A9" w:rsidRDefault="00A27542" w:rsidP="00A2754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E01A9">
        <w:rPr>
          <w:b/>
          <w:sz w:val="28"/>
          <w:szCs w:val="28"/>
        </w:rPr>
        <w:t>UNIVERSIDADE FEDERAL DE PERNAMBUCO</w:t>
      </w:r>
    </w:p>
    <w:p w:rsidR="00A27542" w:rsidRPr="006E01A9" w:rsidRDefault="00A27542" w:rsidP="00A2754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E01A9">
        <w:rPr>
          <w:b/>
          <w:sz w:val="28"/>
          <w:szCs w:val="28"/>
        </w:rPr>
        <w:t>Centro de Tecnologia e Geociências (CTG)</w:t>
      </w:r>
    </w:p>
    <w:p w:rsidR="00A27542" w:rsidRPr="006E01A9" w:rsidRDefault="00A27542" w:rsidP="00A27542">
      <w:pPr>
        <w:autoSpaceDE w:val="0"/>
        <w:autoSpaceDN w:val="0"/>
        <w:adjustRightInd w:val="0"/>
        <w:jc w:val="center"/>
      </w:pPr>
      <w:r w:rsidRPr="006E01A9">
        <w:t>Programa de Pós-Graduação em Engenharia Civil</w:t>
      </w:r>
      <w:r w:rsidR="009D7273" w:rsidRPr="006E01A9">
        <w:t xml:space="preserve"> (PPGEC)</w:t>
      </w:r>
    </w:p>
    <w:p w:rsidR="00A27542" w:rsidRPr="006E01A9" w:rsidRDefault="00A27542" w:rsidP="00A27542">
      <w:pPr>
        <w:autoSpaceDE w:val="0"/>
        <w:autoSpaceDN w:val="0"/>
        <w:adjustRightInd w:val="0"/>
        <w:jc w:val="center"/>
      </w:pPr>
      <w:r w:rsidRPr="006E01A9">
        <w:t>Edital para Seleção do Mestrado e Doutorado</w:t>
      </w:r>
    </w:p>
    <w:p w:rsidR="00A27542" w:rsidRPr="006E01A9" w:rsidRDefault="00A27542" w:rsidP="00A27542">
      <w:pPr>
        <w:autoSpaceDE w:val="0"/>
        <w:autoSpaceDN w:val="0"/>
        <w:adjustRightInd w:val="0"/>
        <w:jc w:val="center"/>
      </w:pPr>
      <w:r w:rsidRPr="006E01A9">
        <w:t xml:space="preserve">(Aprovado em reunião do Colegiado, em </w:t>
      </w:r>
      <w:r w:rsidR="006A21A9" w:rsidRPr="006E01A9">
        <w:t>08/06</w:t>
      </w:r>
      <w:r w:rsidRPr="006E01A9">
        <w:t>/2017)</w:t>
      </w:r>
    </w:p>
    <w:p w:rsidR="00A27542" w:rsidRPr="006E01A9" w:rsidRDefault="00A27542" w:rsidP="00A27542">
      <w:pPr>
        <w:autoSpaceDE w:val="0"/>
        <w:autoSpaceDN w:val="0"/>
        <w:adjustRightInd w:val="0"/>
        <w:jc w:val="center"/>
      </w:pPr>
    </w:p>
    <w:p w:rsidR="00A27542" w:rsidRPr="006E01A9" w:rsidRDefault="00A27542" w:rsidP="009D727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E01A9">
        <w:tab/>
      </w:r>
      <w:r w:rsidRPr="006E01A9">
        <w:rPr>
          <w:sz w:val="22"/>
          <w:szCs w:val="22"/>
        </w:rPr>
        <w:t xml:space="preserve">O </w:t>
      </w:r>
      <w:r w:rsidR="009D7273" w:rsidRPr="006E01A9">
        <w:rPr>
          <w:sz w:val="22"/>
          <w:szCs w:val="22"/>
        </w:rPr>
        <w:t>Coordenador do Programa de Pós-G</w:t>
      </w:r>
      <w:r w:rsidRPr="006E01A9">
        <w:rPr>
          <w:sz w:val="22"/>
          <w:szCs w:val="22"/>
        </w:rPr>
        <w:t xml:space="preserve">raduação em Engenharia Civil, torna público o presente </w:t>
      </w:r>
      <w:r w:rsidRPr="006E01A9">
        <w:rPr>
          <w:b/>
          <w:sz w:val="22"/>
          <w:szCs w:val="22"/>
        </w:rPr>
        <w:t>Edital</w:t>
      </w:r>
      <w:r w:rsidRPr="006E01A9">
        <w:rPr>
          <w:sz w:val="22"/>
          <w:szCs w:val="22"/>
        </w:rPr>
        <w:t xml:space="preserve">, no Boletim Oficial da UFPE e através do endereço eletrônico http://www.propesq.ufpe.br/nova/strictosensu_cursos.php e aviso veiculado no Diário Oficial da União, as normas do </w:t>
      </w:r>
      <w:r w:rsidRPr="006E01A9">
        <w:rPr>
          <w:b/>
          <w:bCs/>
          <w:sz w:val="22"/>
          <w:szCs w:val="22"/>
        </w:rPr>
        <w:t xml:space="preserve">Concurso Público de Seleção e </w:t>
      </w:r>
      <w:r w:rsidRPr="006E01A9">
        <w:rPr>
          <w:b/>
          <w:sz w:val="22"/>
          <w:szCs w:val="22"/>
        </w:rPr>
        <w:t xml:space="preserve">Admissão – Ano Letivo </w:t>
      </w:r>
      <w:r w:rsidR="00E36EA7" w:rsidRPr="006E01A9">
        <w:rPr>
          <w:b/>
          <w:sz w:val="22"/>
          <w:szCs w:val="22"/>
        </w:rPr>
        <w:t>2017</w:t>
      </w:r>
      <w:r w:rsidRPr="006E01A9">
        <w:rPr>
          <w:b/>
          <w:bCs/>
          <w:sz w:val="22"/>
          <w:szCs w:val="22"/>
        </w:rPr>
        <w:t xml:space="preserve">, </w:t>
      </w:r>
      <w:r w:rsidR="00E36EA7" w:rsidRPr="006E01A9">
        <w:rPr>
          <w:b/>
          <w:bCs/>
          <w:sz w:val="22"/>
          <w:szCs w:val="22"/>
        </w:rPr>
        <w:t>segunda</w:t>
      </w:r>
      <w:r w:rsidRPr="006E01A9">
        <w:rPr>
          <w:b/>
          <w:bCs/>
          <w:sz w:val="22"/>
          <w:szCs w:val="22"/>
        </w:rPr>
        <w:t xml:space="preserve"> entrada</w:t>
      </w:r>
      <w:r w:rsidRPr="006E01A9">
        <w:rPr>
          <w:sz w:val="22"/>
          <w:szCs w:val="22"/>
        </w:rPr>
        <w:t xml:space="preserve"> ao corpo discente ao Programa de Pós-</w:t>
      </w:r>
      <w:r w:rsidR="009D7273" w:rsidRPr="006E01A9">
        <w:rPr>
          <w:sz w:val="22"/>
          <w:szCs w:val="22"/>
        </w:rPr>
        <w:t>G</w:t>
      </w:r>
      <w:r w:rsidRPr="006E01A9">
        <w:rPr>
          <w:sz w:val="22"/>
          <w:szCs w:val="22"/>
        </w:rPr>
        <w:t xml:space="preserve">raduação em Engenharia Civil, </w:t>
      </w:r>
      <w:r w:rsidR="009D7273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>ursos de Mestrado e Doutorado</w:t>
      </w:r>
      <w:r w:rsidR="009D7273" w:rsidRPr="006E01A9">
        <w:rPr>
          <w:sz w:val="22"/>
          <w:szCs w:val="22"/>
        </w:rPr>
        <w:t>.</w:t>
      </w:r>
    </w:p>
    <w:p w:rsidR="00A27542" w:rsidRPr="006E01A9" w:rsidRDefault="00A27542" w:rsidP="00A2754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27542" w:rsidRPr="006E01A9" w:rsidRDefault="00A27542" w:rsidP="00A27542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b/>
          <w:sz w:val="24"/>
        </w:rPr>
      </w:pPr>
      <w:r w:rsidRPr="006E01A9">
        <w:rPr>
          <w:b/>
          <w:sz w:val="24"/>
        </w:rPr>
        <w:t xml:space="preserve"> Inscrição:</w:t>
      </w:r>
    </w:p>
    <w:p w:rsidR="007A0C74" w:rsidRPr="006E01A9" w:rsidRDefault="007A0C74" w:rsidP="007A0C74">
      <w:pPr>
        <w:autoSpaceDE w:val="0"/>
        <w:autoSpaceDN w:val="0"/>
        <w:adjustRightInd w:val="0"/>
        <w:rPr>
          <w:b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Para a admissão n</w:t>
      </w:r>
      <w:r w:rsidR="009D7273" w:rsidRPr="006E01A9">
        <w:rPr>
          <w:sz w:val="22"/>
          <w:szCs w:val="22"/>
        </w:rPr>
        <w:t xml:space="preserve">o curso de Mestrado exige-se a </w:t>
      </w:r>
      <w:r w:rsidR="00DD0A2C" w:rsidRPr="006E01A9">
        <w:rPr>
          <w:sz w:val="22"/>
          <w:szCs w:val="22"/>
        </w:rPr>
        <w:t>g</w:t>
      </w:r>
      <w:r w:rsidRPr="006E01A9">
        <w:rPr>
          <w:sz w:val="22"/>
          <w:szCs w:val="22"/>
        </w:rPr>
        <w:t xml:space="preserve">raduação em Engenharia Civil ou em área afim, considerando-se assim aquela que contenha afinidade com quaisquer das áreas de concentração do Programa de Pós-Graduação em Engenharia Civil, reconhecido pelo MEC, conforme definido no </w:t>
      </w:r>
      <w:r w:rsidRPr="006E01A9">
        <w:rPr>
          <w:b/>
          <w:sz w:val="22"/>
          <w:szCs w:val="22"/>
        </w:rPr>
        <w:t>A</w:t>
      </w:r>
      <w:r w:rsidR="007A0C74" w:rsidRPr="006E01A9">
        <w:rPr>
          <w:b/>
          <w:sz w:val="22"/>
          <w:szCs w:val="22"/>
        </w:rPr>
        <w:t>pêndice</w:t>
      </w:r>
      <w:r w:rsidR="00681D9C" w:rsidRPr="006E01A9">
        <w:rPr>
          <w:b/>
          <w:sz w:val="22"/>
          <w:szCs w:val="22"/>
        </w:rPr>
        <w:t>I</w:t>
      </w:r>
      <w:r w:rsidRPr="006E01A9">
        <w:rPr>
          <w:sz w:val="22"/>
          <w:szCs w:val="22"/>
        </w:rPr>
        <w:t xml:space="preserve">deste </w:t>
      </w:r>
      <w:r w:rsidR="009D7273" w:rsidRPr="006E01A9">
        <w:rPr>
          <w:sz w:val="22"/>
          <w:szCs w:val="22"/>
        </w:rPr>
        <w:t>E</w:t>
      </w:r>
      <w:r w:rsidRPr="006E01A9">
        <w:rPr>
          <w:sz w:val="22"/>
          <w:szCs w:val="22"/>
        </w:rPr>
        <w:t>dital.</w:t>
      </w:r>
    </w:p>
    <w:p w:rsidR="00681D9C" w:rsidRPr="006E01A9" w:rsidRDefault="00681D9C" w:rsidP="00681D9C">
      <w:pPr>
        <w:pStyle w:val="PargrafodaLista"/>
        <w:autoSpaceDE w:val="0"/>
        <w:autoSpaceDN w:val="0"/>
        <w:adjustRightInd w:val="0"/>
        <w:ind w:left="567"/>
        <w:jc w:val="both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Para a admissão no curso de Doutorado exige-se </w:t>
      </w:r>
      <w:r w:rsidR="009D7273" w:rsidRPr="006E01A9">
        <w:rPr>
          <w:sz w:val="22"/>
          <w:szCs w:val="22"/>
        </w:rPr>
        <w:t xml:space="preserve">Graduação e </w:t>
      </w:r>
      <w:r w:rsidRPr="006E01A9">
        <w:rPr>
          <w:sz w:val="22"/>
          <w:szCs w:val="22"/>
        </w:rPr>
        <w:t xml:space="preserve">Mestrado em Engenharia Civil ou em área afim, considerando-se assim aquela que contenha afinidade com quaisquer das áreas de concentração do Programa de Pós-Graduação em Engenharia Civil, reconhecido pela CAPES/MEC, conforme definido no </w:t>
      </w:r>
      <w:r w:rsidR="007A0C74" w:rsidRPr="006E01A9">
        <w:rPr>
          <w:b/>
          <w:sz w:val="22"/>
          <w:szCs w:val="22"/>
        </w:rPr>
        <w:t>Apêndice I</w:t>
      </w:r>
      <w:r w:rsidRPr="006E01A9">
        <w:rPr>
          <w:sz w:val="22"/>
          <w:szCs w:val="22"/>
        </w:rPr>
        <w:t xml:space="preserve">deste </w:t>
      </w:r>
      <w:r w:rsidR="009D7273" w:rsidRPr="006E01A9">
        <w:rPr>
          <w:sz w:val="22"/>
          <w:szCs w:val="22"/>
        </w:rPr>
        <w:t>E</w:t>
      </w:r>
      <w:r w:rsidRPr="006E01A9">
        <w:rPr>
          <w:sz w:val="22"/>
          <w:szCs w:val="22"/>
        </w:rPr>
        <w:t>dital.</w:t>
      </w:r>
    </w:p>
    <w:p w:rsidR="00A27542" w:rsidRPr="006E01A9" w:rsidRDefault="00A27542" w:rsidP="009D7273">
      <w:pPr>
        <w:pStyle w:val="PargrafodaLista"/>
        <w:ind w:left="567" w:hanging="567"/>
        <w:rPr>
          <w:sz w:val="24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 inscrição se realizará na Secretaria d</w:t>
      </w:r>
      <w:r w:rsidR="009D7273" w:rsidRPr="006E01A9">
        <w:rPr>
          <w:sz w:val="22"/>
          <w:szCs w:val="22"/>
        </w:rPr>
        <w:t>oPrograma de Pós-Graduação em Engenharia Civil</w:t>
      </w:r>
      <w:r w:rsidRPr="006E01A9">
        <w:rPr>
          <w:sz w:val="22"/>
          <w:szCs w:val="22"/>
        </w:rPr>
        <w:t>, situada no sexto andar do prédio administrativo do CTG, das 10 às 12</w:t>
      </w:r>
      <w:r w:rsidR="009D7273" w:rsidRPr="006E01A9">
        <w:rPr>
          <w:sz w:val="22"/>
          <w:szCs w:val="22"/>
        </w:rPr>
        <w:t>h</w:t>
      </w:r>
      <w:r w:rsidRPr="006E01A9">
        <w:rPr>
          <w:sz w:val="22"/>
          <w:szCs w:val="22"/>
        </w:rPr>
        <w:t xml:space="preserve"> e das 13</w:t>
      </w:r>
      <w:r w:rsidR="009D7273" w:rsidRPr="006E01A9">
        <w:rPr>
          <w:sz w:val="22"/>
          <w:szCs w:val="22"/>
        </w:rPr>
        <w:t>h</w:t>
      </w:r>
      <w:r w:rsidRPr="006E01A9">
        <w:rPr>
          <w:sz w:val="22"/>
          <w:szCs w:val="22"/>
        </w:rPr>
        <w:t>30 às 15</w:t>
      </w:r>
      <w:r w:rsidR="009D7273" w:rsidRPr="006E01A9">
        <w:rPr>
          <w:sz w:val="22"/>
          <w:szCs w:val="22"/>
        </w:rPr>
        <w:t>h</w:t>
      </w:r>
      <w:r w:rsidRPr="006E01A9">
        <w:rPr>
          <w:sz w:val="22"/>
          <w:szCs w:val="22"/>
        </w:rPr>
        <w:t>30, pessoalmente ou através de procurador, mediante a apresentação de instrumento de mandato.</w:t>
      </w:r>
    </w:p>
    <w:p w:rsidR="00A27542" w:rsidRPr="006E01A9" w:rsidRDefault="00A27542" w:rsidP="009D7273">
      <w:pPr>
        <w:pStyle w:val="PargrafodaLista"/>
        <w:ind w:left="567" w:hanging="567"/>
        <w:rPr>
          <w:szCs w:val="20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Cs w:val="20"/>
        </w:rPr>
        <w:t>A</w:t>
      </w:r>
      <w:r w:rsidRPr="006E01A9">
        <w:rPr>
          <w:sz w:val="22"/>
          <w:szCs w:val="22"/>
        </w:rPr>
        <w:t xml:space="preserve"> inscrição poderá ser realizada por correspondência via SEDEX, desde que postada até a data de encerramento das inscrições para o endereço constante no </w:t>
      </w:r>
      <w:r w:rsidRPr="006E01A9">
        <w:rPr>
          <w:b/>
          <w:sz w:val="22"/>
          <w:szCs w:val="22"/>
        </w:rPr>
        <w:t>A</w:t>
      </w:r>
      <w:r w:rsidR="007A0C74" w:rsidRPr="006E01A9">
        <w:rPr>
          <w:b/>
          <w:sz w:val="22"/>
          <w:szCs w:val="22"/>
        </w:rPr>
        <w:t>pêndiceI</w:t>
      </w:r>
      <w:r w:rsidRPr="006E01A9">
        <w:rPr>
          <w:b/>
          <w:sz w:val="22"/>
          <w:szCs w:val="22"/>
        </w:rPr>
        <w:t>I</w:t>
      </w:r>
      <w:r w:rsidR="009D7273" w:rsidRPr="006E01A9">
        <w:rPr>
          <w:sz w:val="22"/>
          <w:szCs w:val="22"/>
        </w:rPr>
        <w:t xml:space="preserve">deste Edital </w:t>
      </w:r>
      <w:r w:rsidRPr="006E01A9">
        <w:rPr>
          <w:sz w:val="22"/>
          <w:szCs w:val="22"/>
        </w:rPr>
        <w:t>e recebida pelo Programa em até 3 (três) dias após o fim da data de encerramento das inscrições, não se responsabilizando o Programa por atrasos ocorridos na entrega postal.</w:t>
      </w:r>
    </w:p>
    <w:p w:rsidR="00A27542" w:rsidRPr="006E01A9" w:rsidRDefault="00A27542" w:rsidP="009D7273">
      <w:pPr>
        <w:pStyle w:val="PargrafodaLista"/>
        <w:ind w:left="567" w:hanging="567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As inscrições por correspondência serão verificadas quando do seu recebimento pela Comissão de Seleção e Admissão no que se refere ao cumprimento dos requisitos para a sua aceitação, conforme item 2</w:t>
      </w:r>
      <w:r w:rsidR="009D7273" w:rsidRPr="006E01A9">
        <w:rPr>
          <w:sz w:val="22"/>
          <w:szCs w:val="22"/>
        </w:rPr>
        <w:t xml:space="preserve"> deste Edital</w:t>
      </w:r>
      <w:r w:rsidRPr="006E01A9">
        <w:rPr>
          <w:sz w:val="22"/>
          <w:szCs w:val="22"/>
        </w:rPr>
        <w:t>.</w:t>
      </w:r>
    </w:p>
    <w:p w:rsidR="00A27542" w:rsidRPr="006E01A9" w:rsidRDefault="00A27542" w:rsidP="009D7273">
      <w:pPr>
        <w:pStyle w:val="PargrafodaLista"/>
        <w:ind w:left="567" w:hanging="567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Toda a documentação referente à inscrição deverá ser entregue em envelope lacrado e assinado pelo candidato. No envelope deverá constar a etiqueta de inscrição, </w:t>
      </w:r>
      <w:r w:rsidR="009D7273" w:rsidRPr="006E01A9">
        <w:rPr>
          <w:sz w:val="22"/>
          <w:szCs w:val="22"/>
        </w:rPr>
        <w:t xml:space="preserve">conforme </w:t>
      </w:r>
      <w:r w:rsidRPr="006E01A9">
        <w:rPr>
          <w:sz w:val="22"/>
          <w:szCs w:val="22"/>
        </w:rPr>
        <w:t xml:space="preserve">modelo </w:t>
      </w:r>
      <w:r w:rsidR="009D7273" w:rsidRPr="006E01A9">
        <w:rPr>
          <w:sz w:val="22"/>
          <w:szCs w:val="22"/>
        </w:rPr>
        <w:t>no</w:t>
      </w:r>
      <w:r w:rsidR="007A0C74" w:rsidRPr="006E01A9">
        <w:rPr>
          <w:b/>
          <w:sz w:val="22"/>
          <w:szCs w:val="22"/>
        </w:rPr>
        <w:t>Apêndice</w:t>
      </w:r>
      <w:r w:rsidR="00AB7E16" w:rsidRPr="006E01A9">
        <w:rPr>
          <w:b/>
          <w:sz w:val="22"/>
          <w:szCs w:val="22"/>
        </w:rPr>
        <w:t>II</w:t>
      </w:r>
      <w:r w:rsidR="007A0C74" w:rsidRPr="006E01A9">
        <w:rPr>
          <w:b/>
          <w:sz w:val="22"/>
          <w:szCs w:val="22"/>
        </w:rPr>
        <w:t>I</w:t>
      </w:r>
      <w:r w:rsidR="009D7273" w:rsidRPr="006E01A9">
        <w:rPr>
          <w:sz w:val="22"/>
          <w:szCs w:val="22"/>
        </w:rPr>
        <w:t>d</w:t>
      </w:r>
      <w:r w:rsidRPr="006E01A9">
        <w:rPr>
          <w:sz w:val="22"/>
          <w:szCs w:val="22"/>
        </w:rPr>
        <w:t xml:space="preserve">este Edital. No caso de inscrição efetuada via </w:t>
      </w:r>
      <w:r w:rsidR="009D7273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>orreios serão necessários dois envelopes: um externo,</w:t>
      </w:r>
      <w:r w:rsidR="009D7273" w:rsidRPr="006E01A9">
        <w:rPr>
          <w:sz w:val="22"/>
          <w:szCs w:val="22"/>
        </w:rPr>
        <w:t xml:space="preserve"> endereçado ao Programa de Pós-G</w:t>
      </w:r>
      <w:r w:rsidRPr="006E01A9">
        <w:rPr>
          <w:sz w:val="22"/>
          <w:szCs w:val="22"/>
        </w:rPr>
        <w:t>raduação em Engenharia Civil (</w:t>
      </w:r>
      <w:r w:rsidR="009D7273" w:rsidRPr="006E01A9">
        <w:rPr>
          <w:b/>
          <w:sz w:val="22"/>
          <w:szCs w:val="22"/>
        </w:rPr>
        <w:t>A</w:t>
      </w:r>
      <w:r w:rsidR="007A0C74" w:rsidRPr="006E01A9">
        <w:rPr>
          <w:b/>
          <w:sz w:val="22"/>
          <w:szCs w:val="22"/>
        </w:rPr>
        <w:t>pêndiceI</w:t>
      </w:r>
      <w:r w:rsidRPr="006E01A9">
        <w:rPr>
          <w:b/>
          <w:sz w:val="22"/>
          <w:szCs w:val="22"/>
        </w:rPr>
        <w:t>I</w:t>
      </w:r>
      <w:r w:rsidRPr="006E01A9">
        <w:rPr>
          <w:sz w:val="22"/>
          <w:szCs w:val="22"/>
        </w:rPr>
        <w:t>) e outro interno com a etiqueta de inscrição (</w:t>
      </w:r>
      <w:r w:rsidRPr="006E01A9">
        <w:rPr>
          <w:b/>
          <w:sz w:val="22"/>
          <w:szCs w:val="22"/>
        </w:rPr>
        <w:t>A</w:t>
      </w:r>
      <w:r w:rsidR="007A0C74" w:rsidRPr="006E01A9">
        <w:rPr>
          <w:b/>
          <w:sz w:val="22"/>
          <w:szCs w:val="22"/>
        </w:rPr>
        <w:t>pêndice</w:t>
      </w:r>
      <w:r w:rsidR="00AB7E16" w:rsidRPr="006E01A9">
        <w:rPr>
          <w:b/>
          <w:sz w:val="22"/>
          <w:szCs w:val="22"/>
        </w:rPr>
        <w:t>II</w:t>
      </w:r>
      <w:r w:rsidR="007A0C74" w:rsidRPr="006E01A9">
        <w:rPr>
          <w:b/>
          <w:sz w:val="22"/>
          <w:szCs w:val="22"/>
        </w:rPr>
        <w:t>I</w:t>
      </w:r>
      <w:r w:rsidRPr="006E01A9">
        <w:rPr>
          <w:sz w:val="22"/>
          <w:szCs w:val="22"/>
        </w:rPr>
        <w:t>).</w:t>
      </w:r>
    </w:p>
    <w:p w:rsidR="00A27542" w:rsidRPr="006E01A9" w:rsidRDefault="00A27542" w:rsidP="009D7273">
      <w:pPr>
        <w:pStyle w:val="PargrafodaLista"/>
        <w:ind w:left="567" w:hanging="567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No ato da entrega da documentação para a inscrição no processo seletivo</w:t>
      </w:r>
      <w:r w:rsidR="009D7273" w:rsidRPr="006E01A9">
        <w:rPr>
          <w:sz w:val="22"/>
          <w:szCs w:val="22"/>
        </w:rPr>
        <w:t>,</w:t>
      </w:r>
      <w:r w:rsidRPr="006E01A9">
        <w:rPr>
          <w:sz w:val="22"/>
          <w:szCs w:val="22"/>
        </w:rPr>
        <w:t xml:space="preserve"> o candidato deverá apresentar, devidamente preenchido, o comprovante de ins</w:t>
      </w:r>
      <w:r w:rsidR="007A0C74" w:rsidRPr="006E01A9">
        <w:rPr>
          <w:sz w:val="22"/>
          <w:szCs w:val="22"/>
        </w:rPr>
        <w:t xml:space="preserve">crição, que se encontra no </w:t>
      </w:r>
      <w:r w:rsidR="007A0C74" w:rsidRPr="006E01A9">
        <w:rPr>
          <w:b/>
          <w:sz w:val="22"/>
          <w:szCs w:val="22"/>
        </w:rPr>
        <w:t>Apêndice</w:t>
      </w:r>
      <w:r w:rsidR="00EE347A" w:rsidRPr="006E01A9">
        <w:rPr>
          <w:b/>
          <w:sz w:val="22"/>
          <w:szCs w:val="22"/>
        </w:rPr>
        <w:t>II</w:t>
      </w:r>
      <w:r w:rsidR="007A0C74" w:rsidRPr="006E01A9">
        <w:rPr>
          <w:b/>
          <w:sz w:val="22"/>
          <w:szCs w:val="22"/>
        </w:rPr>
        <w:t>I</w:t>
      </w:r>
      <w:r w:rsidRPr="006E01A9">
        <w:rPr>
          <w:sz w:val="22"/>
          <w:szCs w:val="22"/>
        </w:rPr>
        <w:t xml:space="preserve"> do presente Edital. O servidor que receber a documentação deverá datar e assinar este recibo</w:t>
      </w:r>
      <w:r w:rsidR="009D7273" w:rsidRPr="006E01A9">
        <w:rPr>
          <w:sz w:val="22"/>
          <w:szCs w:val="22"/>
        </w:rPr>
        <w:t>,</w:t>
      </w:r>
      <w:r w:rsidRPr="006E01A9">
        <w:rPr>
          <w:sz w:val="22"/>
          <w:szCs w:val="22"/>
        </w:rPr>
        <w:t xml:space="preserve"> que servirá de comprovante para o candidato. No caso de solicitação de inscrição feita pelo </w:t>
      </w:r>
      <w:r w:rsidR="009D7273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 xml:space="preserve">orreio, o candidato terá o próprio recibo do </w:t>
      </w:r>
      <w:r w:rsidR="009D7273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>orreio como comprovante.</w:t>
      </w:r>
    </w:p>
    <w:p w:rsidR="00A27542" w:rsidRPr="006E01A9" w:rsidRDefault="00A27542" w:rsidP="009D7273">
      <w:pPr>
        <w:pStyle w:val="PargrafodaLista"/>
        <w:ind w:left="567" w:hanging="567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Toda a documentação deverá ser entregue seguindo a ordem constante no </w:t>
      </w:r>
      <w:r w:rsidRPr="006E01A9">
        <w:rPr>
          <w:b/>
          <w:sz w:val="22"/>
          <w:szCs w:val="22"/>
        </w:rPr>
        <w:t>A</w:t>
      </w:r>
      <w:r w:rsidR="007A0C74" w:rsidRPr="006E01A9">
        <w:rPr>
          <w:b/>
          <w:sz w:val="22"/>
          <w:szCs w:val="22"/>
        </w:rPr>
        <w:t>pêndice</w:t>
      </w:r>
      <w:r w:rsidR="009B38F6" w:rsidRPr="006E01A9">
        <w:rPr>
          <w:b/>
          <w:sz w:val="22"/>
          <w:szCs w:val="22"/>
        </w:rPr>
        <w:t>IV</w:t>
      </w:r>
      <w:r w:rsidRPr="006E01A9">
        <w:rPr>
          <w:sz w:val="22"/>
          <w:szCs w:val="22"/>
        </w:rPr>
        <w:t xml:space="preserve"> deste </w:t>
      </w:r>
      <w:r w:rsidR="009D7273" w:rsidRPr="006E01A9">
        <w:rPr>
          <w:sz w:val="22"/>
          <w:szCs w:val="22"/>
        </w:rPr>
        <w:t>E</w:t>
      </w:r>
      <w:r w:rsidRPr="006E01A9">
        <w:rPr>
          <w:sz w:val="22"/>
          <w:szCs w:val="22"/>
        </w:rPr>
        <w:t>dital, devendo todas as folhas serem enumeradas e rubricadas pelo candidato.</w:t>
      </w:r>
    </w:p>
    <w:p w:rsidR="00A27542" w:rsidRPr="006E01A9" w:rsidRDefault="00A27542" w:rsidP="009D7273">
      <w:pPr>
        <w:pStyle w:val="PargrafodaLista"/>
        <w:ind w:left="567" w:hanging="567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Não serão aceitos envelopes que não estejamlacrados ou sem a etiqueta de inscrição exigida no presente Edital devidamente preenchida e assinada</w:t>
      </w:r>
      <w:r w:rsidRPr="006E01A9">
        <w:t>.</w:t>
      </w:r>
    </w:p>
    <w:p w:rsidR="00A27542" w:rsidRPr="006E01A9" w:rsidRDefault="00A27542" w:rsidP="009D7273">
      <w:pPr>
        <w:pStyle w:val="PargrafodaLista"/>
        <w:ind w:left="426" w:hanging="426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lastRenderedPageBreak/>
        <w:t>São de inteira e exclusiva responsabilidade do candidato as informações e a documentação por ele fornecidas para a inscrição, as quais não poderão ser alteradas ou complementadas, em nenhuma hipótese ou a qualquer título.</w:t>
      </w:r>
    </w:p>
    <w:p w:rsidR="00A27542" w:rsidRPr="006E01A9" w:rsidRDefault="00A27542" w:rsidP="00DD0A2C">
      <w:pPr>
        <w:autoSpaceDE w:val="0"/>
        <w:autoSpaceDN w:val="0"/>
        <w:adjustRightInd w:val="0"/>
        <w:jc w:val="both"/>
        <w:rPr>
          <w:color w:val="FF0000"/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descumprimento de quaisquer das exigências deste </w:t>
      </w:r>
      <w:r w:rsidR="009D7273" w:rsidRPr="006E01A9">
        <w:rPr>
          <w:sz w:val="22"/>
          <w:szCs w:val="22"/>
        </w:rPr>
        <w:t>E</w:t>
      </w:r>
      <w:r w:rsidRPr="006E01A9">
        <w:rPr>
          <w:sz w:val="22"/>
          <w:szCs w:val="22"/>
        </w:rPr>
        <w:t xml:space="preserve">dital acarretará o indeferimento da inscrição. </w:t>
      </w:r>
    </w:p>
    <w:p w:rsidR="00A27542" w:rsidRPr="006E01A9" w:rsidRDefault="00A27542" w:rsidP="00A27542">
      <w:pPr>
        <w:autoSpaceDE w:val="0"/>
        <w:autoSpaceDN w:val="0"/>
        <w:adjustRightInd w:val="0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b/>
          <w:sz w:val="24"/>
          <w:szCs w:val="22"/>
        </w:rPr>
      </w:pPr>
      <w:r w:rsidRPr="006E01A9">
        <w:rPr>
          <w:b/>
          <w:sz w:val="24"/>
          <w:szCs w:val="22"/>
        </w:rPr>
        <w:t>Documentação para a inscrição:</w:t>
      </w:r>
    </w:p>
    <w:p w:rsidR="009D7273" w:rsidRPr="006E01A9" w:rsidRDefault="009D7273" w:rsidP="00A27542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Documentação exigível para a inscrição no Mestrado e no Doutorado:</w:t>
      </w:r>
    </w:p>
    <w:p w:rsidR="00A27542" w:rsidRPr="006E01A9" w:rsidRDefault="00A27542" w:rsidP="009D7273">
      <w:pPr>
        <w:pStyle w:val="PargrafodaLista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 xml:space="preserve">Ficha de Inscrição preenchida, na forma do </w:t>
      </w:r>
      <w:r w:rsidR="007A0C74" w:rsidRPr="006E01A9">
        <w:rPr>
          <w:b/>
          <w:sz w:val="22"/>
          <w:szCs w:val="22"/>
        </w:rPr>
        <w:t>Apêndice</w:t>
      </w:r>
      <w:r w:rsidR="00614D80" w:rsidRPr="006E01A9">
        <w:rPr>
          <w:b/>
          <w:sz w:val="21"/>
          <w:szCs w:val="21"/>
        </w:rPr>
        <w:t>V</w:t>
      </w:r>
      <w:r w:rsidRPr="006E01A9">
        <w:rPr>
          <w:sz w:val="21"/>
          <w:szCs w:val="21"/>
        </w:rPr>
        <w:t xml:space="preserve">, </w:t>
      </w:r>
      <w:r w:rsidR="00614D80" w:rsidRPr="006E01A9">
        <w:rPr>
          <w:sz w:val="21"/>
          <w:szCs w:val="21"/>
        </w:rPr>
        <w:t xml:space="preserve">assinalado se </w:t>
      </w:r>
      <w:r w:rsidRPr="006E01A9">
        <w:rPr>
          <w:sz w:val="21"/>
          <w:szCs w:val="21"/>
        </w:rPr>
        <w:t>Mestrado ou</w:t>
      </w:r>
      <w:r w:rsidR="009D7273" w:rsidRPr="006E01A9">
        <w:rPr>
          <w:sz w:val="21"/>
          <w:szCs w:val="21"/>
        </w:rPr>
        <w:t xml:space="preserve"> Doutorado</w:t>
      </w:r>
      <w:r w:rsidR="00614D80" w:rsidRPr="006E01A9">
        <w:rPr>
          <w:sz w:val="21"/>
          <w:szCs w:val="21"/>
        </w:rPr>
        <w:t>, com as respectivas informações complementares desse apêndice</w:t>
      </w:r>
      <w:r w:rsidR="009D7273" w:rsidRPr="006E01A9">
        <w:rPr>
          <w:sz w:val="21"/>
          <w:szCs w:val="21"/>
        </w:rPr>
        <w:t>;</w:t>
      </w:r>
    </w:p>
    <w:p w:rsidR="00A27542" w:rsidRPr="006E01A9" w:rsidRDefault="009D7273" w:rsidP="009D7273">
      <w:pPr>
        <w:pStyle w:val="PargrafodaLista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>A e</w:t>
      </w:r>
      <w:r w:rsidR="00A27542" w:rsidRPr="006E01A9">
        <w:rPr>
          <w:sz w:val="21"/>
          <w:szCs w:val="21"/>
        </w:rPr>
        <w:t>tiqueta de inscrição à seleção de Mestrado que deverá ser colada em uma das faces do envelope para depositar a documentação de inscrição, devendo o envelope ser entregue lacrado no ato da inscrição (</w:t>
      </w:r>
      <w:r w:rsidR="007A0C74" w:rsidRPr="006E01A9">
        <w:rPr>
          <w:b/>
          <w:sz w:val="22"/>
          <w:szCs w:val="22"/>
        </w:rPr>
        <w:t>Apêndice</w:t>
      </w:r>
      <w:r w:rsidR="00614D80" w:rsidRPr="006E01A9">
        <w:rPr>
          <w:b/>
          <w:sz w:val="21"/>
          <w:szCs w:val="21"/>
        </w:rPr>
        <w:t>II</w:t>
      </w:r>
      <w:r w:rsidR="007A0C74" w:rsidRPr="006E01A9">
        <w:rPr>
          <w:b/>
          <w:sz w:val="21"/>
          <w:szCs w:val="21"/>
        </w:rPr>
        <w:t>I</w:t>
      </w:r>
      <w:r w:rsidR="00A27542" w:rsidRPr="006E01A9">
        <w:rPr>
          <w:sz w:val="21"/>
          <w:szCs w:val="21"/>
        </w:rPr>
        <w:t>);</w:t>
      </w:r>
    </w:p>
    <w:p w:rsidR="00E65BF1" w:rsidRPr="006E01A9" w:rsidRDefault="009D7273" w:rsidP="009D7273">
      <w:pPr>
        <w:pStyle w:val="PargrafodaLista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>C</w:t>
      </w:r>
      <w:r w:rsidR="00A27542" w:rsidRPr="006E01A9">
        <w:rPr>
          <w:sz w:val="21"/>
          <w:szCs w:val="21"/>
        </w:rPr>
        <w:t>ópias de</w:t>
      </w:r>
      <w:r w:rsidR="00E36EA7" w:rsidRPr="006E01A9">
        <w:rPr>
          <w:sz w:val="21"/>
          <w:szCs w:val="21"/>
        </w:rPr>
        <w:t>Documentos de Identidade oficial (</w:t>
      </w:r>
      <w:r w:rsidR="00C66FED" w:rsidRPr="006E01A9">
        <w:rPr>
          <w:sz w:val="21"/>
          <w:szCs w:val="21"/>
        </w:rPr>
        <w:t>RG</w:t>
      </w:r>
      <w:r w:rsidR="00E36EA7" w:rsidRPr="006E01A9">
        <w:rPr>
          <w:sz w:val="21"/>
          <w:szCs w:val="21"/>
        </w:rPr>
        <w:t xml:space="preserve">, Carteira de Habilitação, etc.), </w:t>
      </w:r>
      <w:r w:rsidR="00A27542" w:rsidRPr="006E01A9">
        <w:rPr>
          <w:sz w:val="21"/>
          <w:szCs w:val="21"/>
        </w:rPr>
        <w:t>C</w:t>
      </w:r>
      <w:r w:rsidR="00E36EA7" w:rsidRPr="006E01A9">
        <w:rPr>
          <w:sz w:val="21"/>
          <w:szCs w:val="21"/>
        </w:rPr>
        <w:t xml:space="preserve">adastro de </w:t>
      </w:r>
      <w:r w:rsidR="00A27542" w:rsidRPr="006E01A9">
        <w:rPr>
          <w:sz w:val="21"/>
          <w:szCs w:val="21"/>
        </w:rPr>
        <w:t>P</w:t>
      </w:r>
      <w:r w:rsidR="00E36EA7" w:rsidRPr="006E01A9">
        <w:rPr>
          <w:sz w:val="21"/>
          <w:szCs w:val="21"/>
        </w:rPr>
        <w:t xml:space="preserve">essoa </w:t>
      </w:r>
      <w:r w:rsidR="00A27542" w:rsidRPr="006E01A9">
        <w:rPr>
          <w:sz w:val="21"/>
          <w:szCs w:val="21"/>
        </w:rPr>
        <w:t>F</w:t>
      </w:r>
      <w:r w:rsidR="00E36EA7" w:rsidRPr="006E01A9">
        <w:rPr>
          <w:sz w:val="21"/>
          <w:szCs w:val="21"/>
        </w:rPr>
        <w:t>ísica (CPF)</w:t>
      </w:r>
      <w:r w:rsidR="00A27542" w:rsidRPr="006E01A9">
        <w:rPr>
          <w:sz w:val="21"/>
          <w:szCs w:val="21"/>
        </w:rPr>
        <w:t>, Título de Eleitor e comprovação da última votação, ou passaporte, no</w:t>
      </w:r>
      <w:r w:rsidR="00E65BF1" w:rsidRPr="006E01A9">
        <w:rPr>
          <w:sz w:val="21"/>
          <w:szCs w:val="21"/>
        </w:rPr>
        <w:t xml:space="preserve"> caso de candidato estrangeiro.</w:t>
      </w:r>
    </w:p>
    <w:p w:rsidR="00A27542" w:rsidRPr="006E01A9" w:rsidRDefault="00A27542" w:rsidP="009D7273">
      <w:pPr>
        <w:pStyle w:val="PargrafodaLista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>02 (duas) fotos 3 x 4, recente</w:t>
      </w:r>
      <w:r w:rsidR="009D7273" w:rsidRPr="006E01A9">
        <w:rPr>
          <w:sz w:val="21"/>
          <w:szCs w:val="21"/>
        </w:rPr>
        <w:t>s</w:t>
      </w:r>
      <w:r w:rsidRPr="006E01A9">
        <w:rPr>
          <w:sz w:val="21"/>
          <w:szCs w:val="21"/>
        </w:rPr>
        <w:t>;</w:t>
      </w:r>
    </w:p>
    <w:p w:rsidR="00A27542" w:rsidRPr="006E01A9" w:rsidRDefault="009D7273" w:rsidP="009D7273">
      <w:pPr>
        <w:pStyle w:val="PargrafodaLista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>C</w:t>
      </w:r>
      <w:r w:rsidR="00A27542" w:rsidRPr="006E01A9">
        <w:rPr>
          <w:sz w:val="21"/>
          <w:szCs w:val="21"/>
        </w:rPr>
        <w:t>omprovante de pagamento da taxa no valor de R$ 50,00 (cinquenta reais) conforme boleto (</w:t>
      </w:r>
      <w:r w:rsidR="007A0C74" w:rsidRPr="006E01A9">
        <w:rPr>
          <w:b/>
          <w:sz w:val="22"/>
          <w:szCs w:val="22"/>
        </w:rPr>
        <w:t>Apêndice</w:t>
      </w:r>
      <w:r w:rsidR="00EE347A" w:rsidRPr="006E01A9">
        <w:rPr>
          <w:b/>
          <w:sz w:val="21"/>
          <w:szCs w:val="21"/>
        </w:rPr>
        <w:t>V</w:t>
      </w:r>
      <w:r w:rsidR="00A27542" w:rsidRPr="006E01A9">
        <w:rPr>
          <w:b/>
          <w:sz w:val="21"/>
          <w:szCs w:val="21"/>
        </w:rPr>
        <w:t>I</w:t>
      </w:r>
      <w:r w:rsidR="00A27542" w:rsidRPr="006E01A9">
        <w:rPr>
          <w:sz w:val="21"/>
          <w:szCs w:val="21"/>
        </w:rPr>
        <w:t xml:space="preserve">), podendo ser efetivado através do endereço eletrônico </w:t>
      </w:r>
      <w:hyperlink r:id="rId6" w:history="1">
        <w:r w:rsidR="00A27542" w:rsidRPr="006E01A9">
          <w:rPr>
            <w:rStyle w:val="Hyperlink"/>
            <w:sz w:val="21"/>
            <w:szCs w:val="21"/>
          </w:rPr>
          <w:t>www.stn.fazenda.gov.br</w:t>
        </w:r>
      </w:hyperlink>
      <w:r w:rsidR="00A27542" w:rsidRPr="006E01A9">
        <w:rPr>
          <w:sz w:val="21"/>
          <w:szCs w:val="21"/>
        </w:rPr>
        <w:t xml:space="preserve">, com isenção da taxa para </w:t>
      </w:r>
      <w:r w:rsidRPr="006E01A9">
        <w:rPr>
          <w:sz w:val="21"/>
          <w:szCs w:val="21"/>
        </w:rPr>
        <w:t>aluno</w:t>
      </w:r>
      <w:r w:rsidR="00E65BF1" w:rsidRPr="006E01A9">
        <w:rPr>
          <w:sz w:val="21"/>
          <w:szCs w:val="21"/>
        </w:rPr>
        <w:t xml:space="preserve"> regularmente matriculado na UFPE, que comprove ser concluinte do curso de graduação ou mestrado; e Servidores ativos e inativos da UFPE (técnicos-administrativos e docentes) e professor substituto conforme Resolução 03/2016 do Conselho de Administração da UFPE e candidatos</w:t>
      </w:r>
      <w:r w:rsidR="00A27542" w:rsidRPr="006E01A9">
        <w:rPr>
          <w:sz w:val="21"/>
          <w:szCs w:val="21"/>
        </w:rPr>
        <w:t xml:space="preserve"> inscritos no Cadastro </w:t>
      </w:r>
      <w:r w:rsidRPr="006E01A9">
        <w:rPr>
          <w:sz w:val="21"/>
          <w:szCs w:val="21"/>
        </w:rPr>
        <w:t>Ú</w:t>
      </w:r>
      <w:r w:rsidR="00A27542" w:rsidRPr="006E01A9">
        <w:rPr>
          <w:sz w:val="21"/>
          <w:szCs w:val="21"/>
        </w:rPr>
        <w:t>nico para os Programas Sociais do Governo Federal e integrante de família de baixa renda, nos termos do Decreto nº</w:t>
      </w:r>
      <w:r w:rsidRPr="006E01A9">
        <w:rPr>
          <w:sz w:val="21"/>
          <w:szCs w:val="21"/>
        </w:rPr>
        <w:t>.</w:t>
      </w:r>
      <w:r w:rsidR="00A27542" w:rsidRPr="006E01A9">
        <w:rPr>
          <w:sz w:val="21"/>
          <w:szCs w:val="21"/>
        </w:rPr>
        <w:t xml:space="preserve"> 6.135/2007 e conforme Resolução n</w:t>
      </w:r>
      <w:r w:rsidRPr="006E01A9">
        <w:rPr>
          <w:sz w:val="21"/>
          <w:szCs w:val="21"/>
        </w:rPr>
        <w:t>º</w:t>
      </w:r>
      <w:r w:rsidR="00A27542" w:rsidRPr="006E01A9">
        <w:rPr>
          <w:sz w:val="21"/>
          <w:szCs w:val="21"/>
        </w:rPr>
        <w:t xml:space="preserve">. </w:t>
      </w:r>
      <w:r w:rsidRPr="006E01A9">
        <w:rPr>
          <w:sz w:val="21"/>
          <w:szCs w:val="21"/>
        </w:rPr>
        <w:t>0</w:t>
      </w:r>
      <w:r w:rsidR="00A27542" w:rsidRPr="006E01A9">
        <w:rPr>
          <w:sz w:val="21"/>
          <w:szCs w:val="21"/>
        </w:rPr>
        <w:t>1/2015 do Conselho de Administração da UFPE;</w:t>
      </w:r>
      <w:r w:rsidRPr="006E01A9">
        <w:rPr>
          <w:sz w:val="21"/>
          <w:szCs w:val="21"/>
        </w:rPr>
        <w:t xml:space="preserve"> e</w:t>
      </w:r>
    </w:p>
    <w:p w:rsidR="00A27542" w:rsidRPr="006E01A9" w:rsidRDefault="00A27542" w:rsidP="009D7273">
      <w:pPr>
        <w:pStyle w:val="PargrafodaLista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>Cópia do Curr</w:t>
      </w:r>
      <w:r w:rsidR="0050652E" w:rsidRPr="006E01A9">
        <w:rPr>
          <w:sz w:val="21"/>
          <w:szCs w:val="21"/>
        </w:rPr>
        <w:t>í</w:t>
      </w:r>
      <w:r w:rsidRPr="006E01A9">
        <w:rPr>
          <w:sz w:val="21"/>
          <w:szCs w:val="21"/>
        </w:rPr>
        <w:t>cu</w:t>
      </w:r>
      <w:r w:rsidR="0050652E" w:rsidRPr="006E01A9">
        <w:rPr>
          <w:sz w:val="21"/>
          <w:szCs w:val="21"/>
        </w:rPr>
        <w:t>lo</w:t>
      </w:r>
      <w:r w:rsidRPr="006E01A9">
        <w:rPr>
          <w:sz w:val="21"/>
          <w:szCs w:val="21"/>
        </w:rPr>
        <w:t xml:space="preserve"> Lattes</w:t>
      </w:r>
      <w:r w:rsidRPr="006E01A9">
        <w:rPr>
          <w:i/>
          <w:sz w:val="21"/>
          <w:szCs w:val="21"/>
        </w:rPr>
        <w:t xml:space="preserve"> </w:t>
      </w:r>
      <w:r w:rsidRPr="006E01A9">
        <w:rPr>
          <w:sz w:val="21"/>
          <w:szCs w:val="21"/>
        </w:rPr>
        <w:t xml:space="preserve">cadastrado na </w:t>
      </w:r>
      <w:r w:rsidR="009D7273" w:rsidRPr="006E01A9">
        <w:rPr>
          <w:sz w:val="21"/>
          <w:szCs w:val="21"/>
        </w:rPr>
        <w:t>P</w:t>
      </w:r>
      <w:r w:rsidRPr="006E01A9">
        <w:rPr>
          <w:sz w:val="21"/>
          <w:szCs w:val="21"/>
        </w:rPr>
        <w:t xml:space="preserve">lataforma </w:t>
      </w:r>
      <w:r w:rsidR="009D7273" w:rsidRPr="006E01A9">
        <w:rPr>
          <w:i/>
          <w:sz w:val="21"/>
          <w:szCs w:val="21"/>
        </w:rPr>
        <w:t>L</w:t>
      </w:r>
      <w:r w:rsidRPr="006E01A9">
        <w:rPr>
          <w:i/>
          <w:sz w:val="21"/>
          <w:szCs w:val="21"/>
        </w:rPr>
        <w:t>attes</w:t>
      </w:r>
      <w:r w:rsidRPr="006E01A9">
        <w:rPr>
          <w:sz w:val="21"/>
          <w:szCs w:val="21"/>
        </w:rPr>
        <w:t xml:space="preserve"> (www.cnpq.br), com comprovação dos itens </w:t>
      </w:r>
      <w:r w:rsidR="00C66FED" w:rsidRPr="006E01A9">
        <w:rPr>
          <w:sz w:val="21"/>
          <w:szCs w:val="21"/>
        </w:rPr>
        <w:t>a serem avaliados</w:t>
      </w:r>
      <w:r w:rsidR="00A61E33" w:rsidRPr="006E01A9">
        <w:rPr>
          <w:sz w:val="21"/>
          <w:szCs w:val="21"/>
        </w:rPr>
        <w:t>, conforme tabelas (</w:t>
      </w:r>
      <w:r w:rsidR="00A61E33" w:rsidRPr="006E01A9">
        <w:rPr>
          <w:b/>
          <w:sz w:val="21"/>
          <w:szCs w:val="21"/>
        </w:rPr>
        <w:t>A</w:t>
      </w:r>
      <w:r w:rsidR="006673A4" w:rsidRPr="006E01A9">
        <w:rPr>
          <w:b/>
          <w:sz w:val="21"/>
          <w:szCs w:val="21"/>
        </w:rPr>
        <w:t>pêndice</w:t>
      </w:r>
      <w:r w:rsidR="0050652E" w:rsidRPr="006E01A9">
        <w:rPr>
          <w:b/>
          <w:sz w:val="21"/>
          <w:szCs w:val="21"/>
        </w:rPr>
        <w:t xml:space="preserve"> </w:t>
      </w:r>
      <w:r w:rsidR="00EE347A" w:rsidRPr="006E01A9">
        <w:rPr>
          <w:b/>
          <w:sz w:val="21"/>
          <w:szCs w:val="21"/>
        </w:rPr>
        <w:t>VII</w:t>
      </w:r>
      <w:r w:rsidR="00A61E33" w:rsidRPr="006E01A9">
        <w:rPr>
          <w:sz w:val="21"/>
          <w:szCs w:val="21"/>
        </w:rPr>
        <w:t>)</w:t>
      </w:r>
      <w:r w:rsidRPr="006E01A9">
        <w:rPr>
          <w:sz w:val="21"/>
          <w:szCs w:val="21"/>
        </w:rPr>
        <w:t>.</w:t>
      </w:r>
    </w:p>
    <w:p w:rsidR="009D7273" w:rsidRPr="006E01A9" w:rsidRDefault="009D7273" w:rsidP="009D7273">
      <w:pPr>
        <w:pStyle w:val="PargrafodaLista"/>
        <w:numPr>
          <w:ilvl w:val="0"/>
          <w:numId w:val="6"/>
        </w:numPr>
        <w:jc w:val="both"/>
        <w:rPr>
          <w:vanish/>
          <w:sz w:val="22"/>
          <w:szCs w:val="22"/>
          <w:shd w:val="clear" w:color="auto" w:fill="FFFFFF"/>
        </w:rPr>
      </w:pPr>
    </w:p>
    <w:p w:rsidR="009D7273" w:rsidRPr="006E01A9" w:rsidRDefault="009D7273" w:rsidP="009D7273">
      <w:pPr>
        <w:pStyle w:val="PargrafodaLista"/>
        <w:numPr>
          <w:ilvl w:val="0"/>
          <w:numId w:val="6"/>
        </w:numPr>
        <w:jc w:val="both"/>
        <w:rPr>
          <w:vanish/>
          <w:sz w:val="22"/>
          <w:szCs w:val="22"/>
          <w:shd w:val="clear" w:color="auto" w:fill="FFFFFF"/>
        </w:rPr>
      </w:pPr>
    </w:p>
    <w:p w:rsidR="009D7273" w:rsidRPr="006E01A9" w:rsidRDefault="009D7273" w:rsidP="009D7273">
      <w:pPr>
        <w:pStyle w:val="PargrafodaLista"/>
        <w:numPr>
          <w:ilvl w:val="1"/>
          <w:numId w:val="6"/>
        </w:numPr>
        <w:jc w:val="both"/>
        <w:rPr>
          <w:vanish/>
          <w:sz w:val="22"/>
          <w:szCs w:val="22"/>
          <w:shd w:val="clear" w:color="auto" w:fill="FFFFFF"/>
        </w:rPr>
      </w:pPr>
    </w:p>
    <w:p w:rsidR="00894DB7" w:rsidRPr="006E01A9" w:rsidRDefault="00894DB7" w:rsidP="00894DB7">
      <w:pPr>
        <w:jc w:val="both"/>
        <w:rPr>
          <w:sz w:val="22"/>
          <w:szCs w:val="22"/>
        </w:rPr>
      </w:pPr>
    </w:p>
    <w:p w:rsidR="00A27542" w:rsidRPr="006E01A9" w:rsidRDefault="00A27542" w:rsidP="00CF3192">
      <w:pPr>
        <w:pStyle w:val="PargrafodaLista"/>
        <w:numPr>
          <w:ilvl w:val="2"/>
          <w:numId w:val="6"/>
        </w:numPr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  <w:shd w:val="clear" w:color="auto" w:fill="FFFFFF"/>
        </w:rPr>
        <w:t xml:space="preserve">A autenticação dos documentos referidos na letra “c” poderá ser realizada mediante </w:t>
      </w:r>
      <w:r w:rsidR="00EE347A" w:rsidRPr="006E01A9">
        <w:rPr>
          <w:sz w:val="22"/>
          <w:szCs w:val="22"/>
        </w:rPr>
        <w:t>autenticação em cartório ou previamente validada por servidor público habilitada, com o respectivo carimbo de “confere</w:t>
      </w:r>
      <w:r w:rsidRPr="006E01A9">
        <w:rPr>
          <w:sz w:val="22"/>
          <w:szCs w:val="22"/>
        </w:rPr>
        <w:t xml:space="preserve"> com o original”. Esta autenticação deve ser providenciada antecipadamente nos setores habilitados da UFPE</w:t>
      </w:r>
      <w:r w:rsidR="00CF3192" w:rsidRPr="006E01A9">
        <w:rPr>
          <w:sz w:val="22"/>
          <w:szCs w:val="22"/>
        </w:rPr>
        <w:t>ou de outra instituição pública do país</w:t>
      </w:r>
      <w:r w:rsidRPr="006E01A9">
        <w:rPr>
          <w:sz w:val="22"/>
          <w:szCs w:val="22"/>
        </w:rPr>
        <w:t xml:space="preserve">. A Secretaria do Programa de Pós-Graduação em Engenharia Civil não realizará esta conferência de documentos durante o período de recebimento dos envelopes lacrados. </w:t>
      </w:r>
    </w:p>
    <w:p w:rsidR="00A27542" w:rsidRPr="006E01A9" w:rsidRDefault="00A27542" w:rsidP="009D7273">
      <w:pPr>
        <w:ind w:left="567" w:hanging="567"/>
        <w:jc w:val="both"/>
        <w:rPr>
          <w:sz w:val="21"/>
          <w:szCs w:val="21"/>
          <w:shd w:val="clear" w:color="auto" w:fill="FFFFFF"/>
        </w:rPr>
      </w:pPr>
    </w:p>
    <w:p w:rsidR="00A27542" w:rsidRPr="006E01A9" w:rsidRDefault="00A27542" w:rsidP="009D7273">
      <w:pPr>
        <w:pStyle w:val="PargrafodaLista"/>
        <w:numPr>
          <w:ilvl w:val="2"/>
          <w:numId w:val="6"/>
        </w:numPr>
        <w:ind w:left="567" w:hanging="567"/>
        <w:jc w:val="both"/>
        <w:rPr>
          <w:sz w:val="21"/>
          <w:szCs w:val="21"/>
          <w:shd w:val="clear" w:color="auto" w:fill="FFFFFF"/>
        </w:rPr>
      </w:pPr>
      <w:r w:rsidRPr="006E01A9">
        <w:rPr>
          <w:sz w:val="21"/>
          <w:szCs w:val="21"/>
          <w:shd w:val="clear" w:color="auto" w:fill="FFFFFF"/>
        </w:rPr>
        <w:t>O candidato inscrito no Cadastro Único para os Programas Sociais do Governo Federal e membro de família de baixa renda, nos termos do Decreto nº</w:t>
      </w:r>
      <w:r w:rsidR="009D7273" w:rsidRPr="006E01A9">
        <w:rPr>
          <w:sz w:val="21"/>
          <w:szCs w:val="21"/>
          <w:shd w:val="clear" w:color="auto" w:fill="FFFFFF"/>
        </w:rPr>
        <w:t>.</w:t>
      </w:r>
      <w:r w:rsidRPr="006E01A9">
        <w:rPr>
          <w:sz w:val="21"/>
          <w:szCs w:val="21"/>
          <w:shd w:val="clear" w:color="auto" w:fill="FFFFFF"/>
        </w:rPr>
        <w:t xml:space="preserve"> 6.135/2007</w:t>
      </w:r>
      <w:r w:rsidR="005536FC" w:rsidRPr="006E01A9">
        <w:rPr>
          <w:sz w:val="21"/>
          <w:szCs w:val="21"/>
          <w:shd w:val="clear" w:color="auto" w:fill="FFFFFF"/>
        </w:rPr>
        <w:t xml:space="preserve"> poderá</w:t>
      </w:r>
      <w:r w:rsidRPr="006E01A9">
        <w:rPr>
          <w:sz w:val="21"/>
          <w:szCs w:val="21"/>
          <w:shd w:val="clear" w:color="auto" w:fill="FFFFFF"/>
        </w:rPr>
        <w:t xml:space="preserve"> requerer a dispensa do pagamento da taxa de inscrição até o quinto dia anterior ao do encerramento das inscriç</w:t>
      </w:r>
      <w:r w:rsidR="009D7273" w:rsidRPr="006E01A9">
        <w:rPr>
          <w:sz w:val="21"/>
          <w:szCs w:val="21"/>
          <w:shd w:val="clear" w:color="auto" w:fill="FFFFFF"/>
        </w:rPr>
        <w:t>ões, conforme modelo (</w:t>
      </w:r>
      <w:r w:rsidR="00894DB7" w:rsidRPr="006E01A9">
        <w:rPr>
          <w:b/>
          <w:sz w:val="22"/>
          <w:szCs w:val="22"/>
        </w:rPr>
        <w:t>Apêndice</w:t>
      </w:r>
      <w:r w:rsidR="005536FC" w:rsidRPr="006E01A9">
        <w:rPr>
          <w:b/>
          <w:sz w:val="21"/>
          <w:szCs w:val="21"/>
          <w:shd w:val="clear" w:color="auto" w:fill="FFFFFF"/>
        </w:rPr>
        <w:t>VI</w:t>
      </w:r>
      <w:r w:rsidR="00EE347A" w:rsidRPr="006E01A9">
        <w:rPr>
          <w:b/>
          <w:sz w:val="21"/>
          <w:szCs w:val="21"/>
          <w:shd w:val="clear" w:color="auto" w:fill="FFFFFF"/>
        </w:rPr>
        <w:t>II</w:t>
      </w:r>
      <w:r w:rsidR="009D7273" w:rsidRPr="006E01A9">
        <w:rPr>
          <w:sz w:val="21"/>
          <w:szCs w:val="21"/>
          <w:shd w:val="clear" w:color="auto" w:fill="FFFFFF"/>
        </w:rPr>
        <w:t>).</w:t>
      </w:r>
    </w:p>
    <w:p w:rsidR="00A27542" w:rsidRPr="006E01A9" w:rsidRDefault="00A27542" w:rsidP="009D7273">
      <w:pPr>
        <w:ind w:left="567" w:hanging="567"/>
        <w:jc w:val="both"/>
        <w:rPr>
          <w:sz w:val="21"/>
          <w:szCs w:val="21"/>
          <w:shd w:val="clear" w:color="auto" w:fill="FFFFFF"/>
        </w:rPr>
      </w:pPr>
    </w:p>
    <w:p w:rsidR="00A27542" w:rsidRPr="006E01A9" w:rsidRDefault="00A27542" w:rsidP="009D7273">
      <w:pPr>
        <w:pStyle w:val="PargrafodaLista"/>
        <w:numPr>
          <w:ilvl w:val="2"/>
          <w:numId w:val="6"/>
        </w:numPr>
        <w:ind w:left="567" w:hanging="567"/>
        <w:jc w:val="both"/>
        <w:rPr>
          <w:sz w:val="21"/>
          <w:szCs w:val="21"/>
          <w:shd w:val="clear" w:color="auto" w:fill="FFFFFF"/>
        </w:rPr>
      </w:pPr>
      <w:r w:rsidRPr="006E01A9">
        <w:rPr>
          <w:sz w:val="21"/>
          <w:szCs w:val="21"/>
          <w:shd w:val="clear" w:color="auto" w:fill="FFFFFF"/>
        </w:rPr>
        <w:t>No caso do item anterior, a decisão será comunicada ao candidato em data anterior ao encerramento das inscrições, preferencialmente por meio eletrônico, para o endereço indicado pel</w:t>
      </w:r>
      <w:r w:rsidR="009D7273" w:rsidRPr="006E01A9">
        <w:rPr>
          <w:sz w:val="21"/>
          <w:szCs w:val="21"/>
          <w:shd w:val="clear" w:color="auto" w:fill="FFFFFF"/>
        </w:rPr>
        <w:t>o candidato quando da inscrição.</w:t>
      </w:r>
    </w:p>
    <w:p w:rsidR="00A27542" w:rsidRPr="006E01A9" w:rsidRDefault="00A27542" w:rsidP="009D7273">
      <w:pPr>
        <w:ind w:left="567" w:hanging="567"/>
        <w:jc w:val="both"/>
        <w:rPr>
          <w:sz w:val="21"/>
          <w:szCs w:val="21"/>
          <w:shd w:val="clear" w:color="auto" w:fill="FFFFFF"/>
        </w:rPr>
      </w:pPr>
    </w:p>
    <w:p w:rsidR="00A27542" w:rsidRPr="006E01A9" w:rsidRDefault="00A27542" w:rsidP="009D7273">
      <w:pPr>
        <w:pStyle w:val="PargrafodaLista"/>
        <w:numPr>
          <w:ilvl w:val="2"/>
          <w:numId w:val="6"/>
        </w:numPr>
        <w:ind w:left="567" w:hanging="567"/>
        <w:jc w:val="both"/>
        <w:rPr>
          <w:sz w:val="21"/>
          <w:szCs w:val="21"/>
        </w:rPr>
      </w:pPr>
      <w:r w:rsidRPr="006E01A9">
        <w:rPr>
          <w:sz w:val="21"/>
          <w:szCs w:val="21"/>
          <w:shd w:val="clear" w:color="auto" w:fill="FFFFFF"/>
        </w:rPr>
        <w:t>Em caso de indeferimento do pedido de dispensa da taxa de inscrição, é facultado ao candidato, em dois dias úteis, o pagamento da taxa ou a interposição de recurso, dotado de efeito suspensivo, endereçado à Coordenação do Programa.</w:t>
      </w:r>
    </w:p>
    <w:p w:rsidR="00A27542" w:rsidRPr="006E01A9" w:rsidRDefault="00A27542" w:rsidP="009D7273">
      <w:p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Além dos documentos indicados</w:t>
      </w:r>
      <w:r w:rsidR="00DD0A2C" w:rsidRPr="006E01A9">
        <w:rPr>
          <w:sz w:val="22"/>
          <w:szCs w:val="22"/>
        </w:rPr>
        <w:t xml:space="preserve"> no item</w:t>
      </w:r>
      <w:r w:rsidRPr="006E01A9">
        <w:rPr>
          <w:sz w:val="22"/>
          <w:szCs w:val="22"/>
        </w:rPr>
        <w:t xml:space="preserve"> 2.1, os candidatos ao </w:t>
      </w:r>
      <w:r w:rsidR="009D7273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>urso de Mestrado deverão instruir o requerimento de inscrição com:</w:t>
      </w:r>
    </w:p>
    <w:p w:rsidR="009D7273" w:rsidRPr="006E01A9" w:rsidRDefault="00A27542" w:rsidP="009D7273">
      <w:pPr>
        <w:pStyle w:val="PargrafodaLista"/>
        <w:numPr>
          <w:ilvl w:val="0"/>
          <w:numId w:val="8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>Cópia do diploma</w:t>
      </w:r>
      <w:r w:rsidR="00C66FED" w:rsidRPr="006E01A9">
        <w:rPr>
          <w:sz w:val="21"/>
          <w:szCs w:val="21"/>
        </w:rPr>
        <w:t xml:space="preserve"> ou</w:t>
      </w:r>
      <w:r w:rsidRPr="006E01A9">
        <w:rPr>
          <w:sz w:val="21"/>
          <w:szCs w:val="21"/>
        </w:rPr>
        <w:t xml:space="preserve"> comprovante de conclusão</w:t>
      </w:r>
      <w:r w:rsidR="00C66FED" w:rsidRPr="006E01A9">
        <w:rPr>
          <w:sz w:val="21"/>
          <w:szCs w:val="21"/>
        </w:rPr>
        <w:t>/</w:t>
      </w:r>
      <w:r w:rsidRPr="006E01A9">
        <w:rPr>
          <w:sz w:val="21"/>
          <w:szCs w:val="21"/>
        </w:rPr>
        <w:t xml:space="preserve">declaração de provável concluinte do curso de </w:t>
      </w:r>
      <w:r w:rsidR="009D7273" w:rsidRPr="006E01A9">
        <w:rPr>
          <w:sz w:val="21"/>
          <w:szCs w:val="21"/>
        </w:rPr>
        <w:t>G</w:t>
      </w:r>
      <w:r w:rsidRPr="006E01A9">
        <w:rPr>
          <w:sz w:val="21"/>
          <w:szCs w:val="21"/>
        </w:rPr>
        <w:t xml:space="preserve">raduação, reconhecida pelo MEC, no </w:t>
      </w:r>
      <w:r w:rsidR="009D7273" w:rsidRPr="006E01A9">
        <w:rPr>
          <w:sz w:val="21"/>
          <w:szCs w:val="21"/>
        </w:rPr>
        <w:t xml:space="preserve">semestre letivo </w:t>
      </w:r>
      <w:r w:rsidR="006673A4" w:rsidRPr="006E01A9">
        <w:rPr>
          <w:sz w:val="21"/>
          <w:szCs w:val="21"/>
        </w:rPr>
        <w:t>anterior a este Edital</w:t>
      </w:r>
      <w:r w:rsidR="009D7273" w:rsidRPr="006E01A9">
        <w:rPr>
          <w:sz w:val="21"/>
          <w:szCs w:val="21"/>
        </w:rPr>
        <w:t>; e</w:t>
      </w:r>
    </w:p>
    <w:p w:rsidR="00A27542" w:rsidRPr="006E01A9" w:rsidRDefault="00A27542" w:rsidP="009D7273">
      <w:pPr>
        <w:pStyle w:val="PargrafodaLista"/>
        <w:numPr>
          <w:ilvl w:val="0"/>
          <w:numId w:val="8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 xml:space="preserve">Cópia do </w:t>
      </w:r>
      <w:r w:rsidR="009D7273" w:rsidRPr="006E01A9">
        <w:rPr>
          <w:sz w:val="21"/>
          <w:szCs w:val="21"/>
        </w:rPr>
        <w:t xml:space="preserve">Histórico Escolar </w:t>
      </w:r>
      <w:r w:rsidRPr="006E01A9">
        <w:rPr>
          <w:sz w:val="21"/>
          <w:szCs w:val="21"/>
        </w:rPr>
        <w:t xml:space="preserve">do </w:t>
      </w:r>
      <w:r w:rsidR="009D7273" w:rsidRPr="006E01A9">
        <w:rPr>
          <w:sz w:val="21"/>
          <w:szCs w:val="21"/>
        </w:rPr>
        <w:t>curso de Graduação.</w:t>
      </w:r>
    </w:p>
    <w:p w:rsidR="00A27542" w:rsidRPr="006E01A9" w:rsidRDefault="00A27542" w:rsidP="00A27542">
      <w:pPr>
        <w:pStyle w:val="PargrafodaLista"/>
        <w:tabs>
          <w:tab w:val="left" w:pos="1155"/>
        </w:tabs>
      </w:pPr>
      <w:r w:rsidRPr="006E01A9">
        <w:tab/>
      </w:r>
    </w:p>
    <w:p w:rsidR="009D7273" w:rsidRPr="006E01A9" w:rsidRDefault="009D7273" w:rsidP="009D7273">
      <w:pPr>
        <w:pStyle w:val="PargrafodaLista"/>
        <w:numPr>
          <w:ilvl w:val="1"/>
          <w:numId w:val="6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6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Além dos documentos indicados </w:t>
      </w:r>
      <w:r w:rsidR="00DD0A2C" w:rsidRPr="006E01A9">
        <w:rPr>
          <w:sz w:val="22"/>
          <w:szCs w:val="22"/>
        </w:rPr>
        <w:t>no it</w:t>
      </w:r>
      <w:r w:rsidRPr="006E01A9">
        <w:rPr>
          <w:sz w:val="22"/>
          <w:szCs w:val="22"/>
        </w:rPr>
        <w:t xml:space="preserve">em 2.1, os candidatos ao </w:t>
      </w:r>
      <w:r w:rsidR="009D7273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>urso de Doutorado deverão instruir o requerimento de inscrição com:</w:t>
      </w:r>
    </w:p>
    <w:p w:rsidR="00A27542" w:rsidRPr="006E01A9" w:rsidRDefault="00A27542" w:rsidP="009D7273">
      <w:pPr>
        <w:pStyle w:val="PargrafodaLista"/>
        <w:numPr>
          <w:ilvl w:val="0"/>
          <w:numId w:val="11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>Anteprojeto de Tese, em 1 (uma) cópia impressa;</w:t>
      </w:r>
    </w:p>
    <w:p w:rsidR="00A27542" w:rsidRPr="006E01A9" w:rsidRDefault="00A27542" w:rsidP="009D7273">
      <w:pPr>
        <w:pStyle w:val="PargrafodaLista"/>
        <w:numPr>
          <w:ilvl w:val="0"/>
          <w:numId w:val="11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 xml:space="preserve">Cópia do Diploma ou comprovante de </w:t>
      </w:r>
      <w:r w:rsidR="00976856" w:rsidRPr="006E01A9">
        <w:rPr>
          <w:sz w:val="21"/>
          <w:szCs w:val="21"/>
        </w:rPr>
        <w:t>conclusão/declaração de provável concluinte</w:t>
      </w:r>
      <w:r w:rsidR="00C66FED" w:rsidRPr="006E01A9">
        <w:rPr>
          <w:sz w:val="21"/>
          <w:szCs w:val="21"/>
        </w:rPr>
        <w:t>, emitido pela coordenação do curso,</w:t>
      </w:r>
      <w:r w:rsidR="00976856" w:rsidRPr="006E01A9">
        <w:rPr>
          <w:sz w:val="21"/>
          <w:szCs w:val="21"/>
        </w:rPr>
        <w:t>para</w:t>
      </w:r>
      <w:r w:rsidR="009D7273" w:rsidRPr="006E01A9">
        <w:rPr>
          <w:sz w:val="21"/>
          <w:szCs w:val="21"/>
        </w:rPr>
        <w:t>G</w:t>
      </w:r>
      <w:r w:rsidRPr="006E01A9">
        <w:rPr>
          <w:sz w:val="21"/>
          <w:szCs w:val="21"/>
        </w:rPr>
        <w:t>raduação</w:t>
      </w:r>
      <w:r w:rsidR="00976856" w:rsidRPr="006E01A9">
        <w:rPr>
          <w:sz w:val="21"/>
          <w:szCs w:val="21"/>
        </w:rPr>
        <w:t>e</w:t>
      </w:r>
      <w:r w:rsidRPr="006E01A9">
        <w:rPr>
          <w:sz w:val="21"/>
          <w:szCs w:val="21"/>
        </w:rPr>
        <w:t>Mestrado, reconhecido</w:t>
      </w:r>
      <w:r w:rsidR="00976856" w:rsidRPr="006E01A9">
        <w:rPr>
          <w:sz w:val="21"/>
          <w:szCs w:val="21"/>
        </w:rPr>
        <w:t>s</w:t>
      </w:r>
      <w:r w:rsidRPr="006E01A9">
        <w:rPr>
          <w:sz w:val="21"/>
          <w:szCs w:val="21"/>
        </w:rPr>
        <w:t xml:space="preserve"> pel</w:t>
      </w:r>
      <w:r w:rsidR="00976856" w:rsidRPr="006E01A9">
        <w:rPr>
          <w:sz w:val="21"/>
          <w:szCs w:val="21"/>
        </w:rPr>
        <w:t>o</w:t>
      </w:r>
      <w:r w:rsidRPr="006E01A9">
        <w:rPr>
          <w:sz w:val="21"/>
          <w:szCs w:val="21"/>
        </w:rPr>
        <w:t xml:space="preserve"> MEC;</w:t>
      </w:r>
    </w:p>
    <w:p w:rsidR="00A27542" w:rsidRPr="006E01A9" w:rsidRDefault="00A27542" w:rsidP="009D7273">
      <w:pPr>
        <w:pStyle w:val="PargrafodaLista"/>
        <w:numPr>
          <w:ilvl w:val="0"/>
          <w:numId w:val="11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 xml:space="preserve">Cópia do </w:t>
      </w:r>
      <w:r w:rsidR="009D7273" w:rsidRPr="006E01A9">
        <w:rPr>
          <w:sz w:val="21"/>
          <w:szCs w:val="21"/>
        </w:rPr>
        <w:t xml:space="preserve">Histórico Escolar </w:t>
      </w:r>
      <w:r w:rsidRPr="006E01A9">
        <w:rPr>
          <w:sz w:val="21"/>
          <w:szCs w:val="21"/>
        </w:rPr>
        <w:t xml:space="preserve">do </w:t>
      </w:r>
      <w:r w:rsidR="009D7273" w:rsidRPr="006E01A9">
        <w:rPr>
          <w:sz w:val="21"/>
          <w:szCs w:val="21"/>
        </w:rPr>
        <w:t>c</w:t>
      </w:r>
      <w:r w:rsidRPr="006E01A9">
        <w:rPr>
          <w:sz w:val="21"/>
          <w:szCs w:val="21"/>
        </w:rPr>
        <w:t>urso de Graduação;</w:t>
      </w:r>
    </w:p>
    <w:p w:rsidR="00A27542" w:rsidRPr="006E01A9" w:rsidRDefault="00A27542" w:rsidP="009D7273">
      <w:pPr>
        <w:pStyle w:val="PargrafodaLista"/>
        <w:numPr>
          <w:ilvl w:val="0"/>
          <w:numId w:val="11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lastRenderedPageBreak/>
        <w:t xml:space="preserve">Cópia do </w:t>
      </w:r>
      <w:r w:rsidR="009D7273" w:rsidRPr="006E01A9">
        <w:rPr>
          <w:sz w:val="21"/>
          <w:szCs w:val="21"/>
        </w:rPr>
        <w:t xml:space="preserve">Histórico Escolar </w:t>
      </w:r>
      <w:r w:rsidRPr="006E01A9">
        <w:rPr>
          <w:sz w:val="21"/>
          <w:szCs w:val="21"/>
        </w:rPr>
        <w:t xml:space="preserve">do </w:t>
      </w:r>
      <w:r w:rsidR="009D7273" w:rsidRPr="006E01A9">
        <w:rPr>
          <w:sz w:val="21"/>
          <w:szCs w:val="21"/>
        </w:rPr>
        <w:t>c</w:t>
      </w:r>
      <w:r w:rsidRPr="006E01A9">
        <w:rPr>
          <w:sz w:val="21"/>
          <w:szCs w:val="21"/>
        </w:rPr>
        <w:t>urso de Mestrado;</w:t>
      </w:r>
      <w:r w:rsidR="009D7273" w:rsidRPr="006E01A9">
        <w:rPr>
          <w:sz w:val="21"/>
          <w:szCs w:val="21"/>
        </w:rPr>
        <w:t xml:space="preserve"> e</w:t>
      </w:r>
    </w:p>
    <w:p w:rsidR="00A27542" w:rsidRPr="006E01A9" w:rsidRDefault="00A27542" w:rsidP="009D7273">
      <w:pPr>
        <w:pStyle w:val="PargrafodaLista"/>
        <w:numPr>
          <w:ilvl w:val="0"/>
          <w:numId w:val="11"/>
        </w:numPr>
        <w:ind w:left="284" w:hanging="284"/>
        <w:jc w:val="both"/>
        <w:rPr>
          <w:sz w:val="21"/>
          <w:szCs w:val="21"/>
        </w:rPr>
      </w:pPr>
      <w:r w:rsidRPr="006E01A9">
        <w:rPr>
          <w:sz w:val="21"/>
          <w:szCs w:val="21"/>
        </w:rPr>
        <w:t>Cópia da Dissertação do Mestrado.</w:t>
      </w:r>
    </w:p>
    <w:p w:rsidR="00A27542" w:rsidRPr="006E01A9" w:rsidRDefault="00A27542" w:rsidP="00A2754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D0A2C" w:rsidRPr="006E01A9" w:rsidRDefault="00DD0A2C" w:rsidP="00D7367E">
      <w:pPr>
        <w:pStyle w:val="PargrafodaLista"/>
        <w:numPr>
          <w:ilvl w:val="1"/>
          <w:numId w:val="6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Além dos documentos indicados no item 2.1, 2.2 (para candidatos ao curso de Mestrado) ou 2.3 (para candidatos ao curso de Doutorado)</w:t>
      </w:r>
      <w:r w:rsidR="00D7367E" w:rsidRPr="006E01A9">
        <w:rPr>
          <w:sz w:val="22"/>
          <w:szCs w:val="22"/>
        </w:rPr>
        <w:t>,</w:t>
      </w:r>
      <w:r w:rsidRPr="006E01A9">
        <w:rPr>
          <w:sz w:val="22"/>
          <w:szCs w:val="22"/>
        </w:rPr>
        <w:t xml:space="preserve"> os </w:t>
      </w:r>
      <w:r w:rsidRPr="006E01A9">
        <w:rPr>
          <w:b/>
          <w:sz w:val="22"/>
          <w:szCs w:val="22"/>
        </w:rPr>
        <w:t>candidatos estrangeiros</w:t>
      </w:r>
      <w:r w:rsidRPr="006E01A9">
        <w:rPr>
          <w:sz w:val="22"/>
          <w:szCs w:val="22"/>
        </w:rPr>
        <w:t>, oriundos de países que não integra</w:t>
      </w:r>
      <w:r w:rsidR="00D7367E" w:rsidRPr="006E01A9">
        <w:rPr>
          <w:sz w:val="22"/>
          <w:szCs w:val="22"/>
        </w:rPr>
        <w:t>m</w:t>
      </w:r>
      <w:r w:rsidRPr="006E01A9">
        <w:rPr>
          <w:sz w:val="22"/>
          <w:szCs w:val="22"/>
        </w:rPr>
        <w:t xml:space="preserve"> a Comunidade de Países de Língua Portuguesa – CPLP</w:t>
      </w:r>
      <w:r w:rsidR="00D7367E" w:rsidRPr="006E01A9">
        <w:rPr>
          <w:sz w:val="22"/>
          <w:szCs w:val="22"/>
        </w:rPr>
        <w:t>, deverão instruir o requerimento de inscrição com c</w:t>
      </w:r>
      <w:r w:rsidRPr="006E01A9">
        <w:rPr>
          <w:sz w:val="22"/>
          <w:szCs w:val="22"/>
        </w:rPr>
        <w:t>ertificado de Proficiência em Língua Portuguesa para Estrangeiros, CELPE-BRAS, nível intermediário ou superior</w:t>
      </w:r>
      <w:r w:rsidR="00D7367E" w:rsidRPr="006E01A9">
        <w:rPr>
          <w:sz w:val="22"/>
          <w:szCs w:val="22"/>
        </w:rPr>
        <w:t>.Cumpre informar que as aulas serão ministradas exclusivamente em português.</w:t>
      </w:r>
    </w:p>
    <w:p w:rsidR="00D7367E" w:rsidRPr="006E01A9" w:rsidRDefault="00D7367E" w:rsidP="00D7367E">
      <w:pPr>
        <w:pStyle w:val="PargrafodaLista"/>
        <w:autoSpaceDE w:val="0"/>
        <w:autoSpaceDN w:val="0"/>
        <w:adjustRightInd w:val="0"/>
        <w:ind w:left="792"/>
        <w:jc w:val="both"/>
        <w:rPr>
          <w:sz w:val="22"/>
          <w:szCs w:val="22"/>
        </w:rPr>
      </w:pPr>
    </w:p>
    <w:p w:rsidR="001B0393" w:rsidRPr="006E01A9" w:rsidRDefault="001B0393" w:rsidP="001B0393">
      <w:pPr>
        <w:pStyle w:val="PargrafodaLista"/>
        <w:numPr>
          <w:ilvl w:val="1"/>
          <w:numId w:val="6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No momento da matrícula, em caso de aprovação e classificação, os diplomas dos Cursos de Graduação e Mestrado obtidos no estrangeiro deverão ser apresentados com autenticação do Consulado do Brasil no país onde o mesmo foi emitido ou Apostila de Haia, no caso de países signatários da Convenção da Apostila de Haia. A exigência deste item é dispensada para diplomas obtidos na França, para os quais não é necessária nenhuma autenticação, e na Argentina, para os quais é necessário somente o visto do Ministério das Relações Exteriores da Argentina.</w:t>
      </w:r>
    </w:p>
    <w:p w:rsidR="00A27542" w:rsidRPr="006E01A9" w:rsidRDefault="00A27542" w:rsidP="00A2754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6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Admitir-se-á inscrição condicionada à seleção de Mestrado de concluintes de </w:t>
      </w:r>
      <w:r w:rsidR="009D7273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 xml:space="preserve">urso de Graduação condicionada à matrícula, em caso de aprovação no processo seletivo, de conclusão do curso de Graduação até a data de realização da matrícula no Mestrado. A conclusão do curso de Graduação se dará através da </w:t>
      </w:r>
      <w:r w:rsidR="009D7273" w:rsidRPr="006E01A9">
        <w:rPr>
          <w:sz w:val="22"/>
          <w:szCs w:val="22"/>
        </w:rPr>
        <w:t>Colação de G</w:t>
      </w:r>
      <w:r w:rsidRPr="006E01A9">
        <w:rPr>
          <w:sz w:val="22"/>
          <w:szCs w:val="22"/>
        </w:rPr>
        <w:t xml:space="preserve">rau. O candidato aprovado perderá o direito à vaga se, na data da matrícula, não apresentar </w:t>
      </w:r>
      <w:r w:rsidR="009D7273" w:rsidRPr="006E01A9">
        <w:rPr>
          <w:sz w:val="22"/>
          <w:szCs w:val="22"/>
        </w:rPr>
        <w:t>D</w:t>
      </w:r>
      <w:r w:rsidRPr="006E01A9">
        <w:rPr>
          <w:sz w:val="22"/>
          <w:szCs w:val="22"/>
        </w:rPr>
        <w:t xml:space="preserve">iploma ou comprovante de </w:t>
      </w:r>
      <w:r w:rsidR="009D7273" w:rsidRPr="006E01A9">
        <w:rPr>
          <w:sz w:val="22"/>
          <w:szCs w:val="22"/>
        </w:rPr>
        <w:t>Colação de G</w:t>
      </w:r>
      <w:r w:rsidRPr="006E01A9">
        <w:rPr>
          <w:sz w:val="22"/>
          <w:szCs w:val="22"/>
        </w:rPr>
        <w:t>rau do curso de Graduação.</w:t>
      </w:r>
    </w:p>
    <w:p w:rsidR="00D7367E" w:rsidRPr="006E01A9" w:rsidRDefault="00D7367E" w:rsidP="00D7367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27542" w:rsidRPr="006E01A9" w:rsidRDefault="00A27542" w:rsidP="009D7273">
      <w:pPr>
        <w:pStyle w:val="PargrafodaLista"/>
        <w:numPr>
          <w:ilvl w:val="1"/>
          <w:numId w:val="6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Admitir-se-á inscrição condicionada à seleção de Doutorado de concluintes de </w:t>
      </w:r>
      <w:r w:rsidR="009D7273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 xml:space="preserve">urso de Mestrado, condicionada a matrícula à classificação e à conclusão de Mestrado, até a data de realização da matrícula. A conclusão do curso de Mestrado se dará com a defesa da dissertação e posterior entrega da versão final no órgão competente para recebimento. O candidato aprovado perderá o direito à vaga se, na data da matrícula, não apresentar </w:t>
      </w:r>
      <w:r w:rsidR="009D7273" w:rsidRPr="006E01A9">
        <w:rPr>
          <w:sz w:val="22"/>
          <w:szCs w:val="22"/>
        </w:rPr>
        <w:t>Diploma, comprovante de Colação de G</w:t>
      </w:r>
      <w:r w:rsidRPr="006E01A9">
        <w:rPr>
          <w:sz w:val="22"/>
          <w:szCs w:val="22"/>
        </w:rPr>
        <w:t xml:space="preserve">rau do curso de Mestrado ou documento comprobatório da entrega da versão final da dissertação no órgão competente. </w:t>
      </w:r>
    </w:p>
    <w:p w:rsidR="00A27542" w:rsidRPr="006E01A9" w:rsidRDefault="00A27542" w:rsidP="009D7273">
      <w:pPr>
        <w:autoSpaceDE w:val="0"/>
        <w:autoSpaceDN w:val="0"/>
        <w:adjustRightInd w:val="0"/>
        <w:ind w:left="567" w:hanging="567"/>
        <w:jc w:val="both"/>
        <w:rPr>
          <w:sz w:val="20"/>
          <w:szCs w:val="20"/>
        </w:rPr>
      </w:pPr>
    </w:p>
    <w:p w:rsidR="009D7273" w:rsidRPr="006E01A9" w:rsidRDefault="00A27542" w:rsidP="009D7273">
      <w:pPr>
        <w:pStyle w:val="PargrafodaLista"/>
        <w:numPr>
          <w:ilvl w:val="1"/>
          <w:numId w:val="6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candidato só poderá se inscrever em uma única área de concentração. As áreas de concentração ofertadas neste </w:t>
      </w:r>
      <w:r w:rsidR="00B348B8" w:rsidRPr="006E01A9">
        <w:rPr>
          <w:sz w:val="22"/>
          <w:szCs w:val="22"/>
        </w:rPr>
        <w:t>E</w:t>
      </w:r>
      <w:r w:rsidRPr="006E01A9">
        <w:rPr>
          <w:sz w:val="22"/>
          <w:szCs w:val="22"/>
        </w:rPr>
        <w:t xml:space="preserve">dital são: </w:t>
      </w:r>
    </w:p>
    <w:p w:rsidR="009A1F71" w:rsidRPr="006E01A9" w:rsidRDefault="009A1F71" w:rsidP="009A1F71">
      <w:pPr>
        <w:pStyle w:val="PargrafodaLista"/>
        <w:rPr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Estruturas, com ênfase em Construção Civil;</w:t>
      </w:r>
    </w:p>
    <w:p w:rsidR="009D7273" w:rsidRPr="006E01A9" w:rsidRDefault="00A27542" w:rsidP="009D727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Geotecnia; </w:t>
      </w:r>
    </w:p>
    <w:p w:rsidR="009D7273" w:rsidRPr="006E01A9" w:rsidRDefault="009D7273" w:rsidP="009D727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Simulação e Gerenciamento de Reservatórios de Petróleo; </w:t>
      </w:r>
    </w:p>
    <w:p w:rsidR="009D7273" w:rsidRPr="006E01A9" w:rsidRDefault="009D7273" w:rsidP="009D727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Tecnologia Ambiental e Recursos Hídricos, com ênfase em Recursos Hídricos; </w:t>
      </w:r>
    </w:p>
    <w:p w:rsidR="009D7273" w:rsidRPr="006E01A9" w:rsidRDefault="00A27542" w:rsidP="009D727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ind w:left="284" w:hanging="284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Tecnologia Ambiental e Recursos Hídricos, com ênfase em Tecnologia Ambiental</w:t>
      </w:r>
      <w:r w:rsidR="009B1FBC" w:rsidRPr="006E01A9">
        <w:rPr>
          <w:sz w:val="22"/>
          <w:szCs w:val="22"/>
        </w:rPr>
        <w:t>.</w:t>
      </w:r>
    </w:p>
    <w:p w:rsidR="009D7273" w:rsidRPr="006E01A9" w:rsidRDefault="009D7273" w:rsidP="009D727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0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0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1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1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1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1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1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1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1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9D7273" w:rsidP="009D7273">
      <w:pPr>
        <w:pStyle w:val="PargrafodaLista"/>
        <w:numPr>
          <w:ilvl w:val="1"/>
          <w:numId w:val="18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9D7273" w:rsidRPr="006E01A9" w:rsidRDefault="00A27542" w:rsidP="002577FC">
      <w:pPr>
        <w:pStyle w:val="PargrafodaLista"/>
        <w:numPr>
          <w:ilvl w:val="2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Os candidatos que se inscreverem na área de concentraçãoTecnologia Ambiental e Recursos Hídricos deverão indicar no formulário de inscrição a opção </w:t>
      </w:r>
      <w:r w:rsidR="009D7273" w:rsidRPr="006E01A9">
        <w:rPr>
          <w:sz w:val="22"/>
          <w:szCs w:val="22"/>
        </w:rPr>
        <w:t xml:space="preserve">pela </w:t>
      </w:r>
      <w:r w:rsidRPr="006E01A9">
        <w:rPr>
          <w:sz w:val="22"/>
          <w:szCs w:val="22"/>
        </w:rPr>
        <w:t>ênfase em Tecnologia Ambiental ou ênfase em Recursos Hídricos</w:t>
      </w:r>
      <w:r w:rsidR="009D7273" w:rsidRPr="006E01A9">
        <w:rPr>
          <w:sz w:val="22"/>
          <w:szCs w:val="22"/>
        </w:rPr>
        <w:t>.</w:t>
      </w:r>
    </w:p>
    <w:p w:rsidR="00E55935" w:rsidRPr="006E01A9" w:rsidRDefault="00E55935" w:rsidP="00E5593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27542" w:rsidRPr="006E01A9" w:rsidRDefault="009D7273" w:rsidP="002577FC">
      <w:pPr>
        <w:pStyle w:val="PargrafodaLista"/>
        <w:numPr>
          <w:ilvl w:val="2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Os candidatos que se inscreverem na área de concentração </w:t>
      </w:r>
      <w:r w:rsidR="00A27542" w:rsidRPr="006E01A9">
        <w:rPr>
          <w:sz w:val="22"/>
          <w:szCs w:val="22"/>
        </w:rPr>
        <w:t>Estruturas</w:t>
      </w:r>
      <w:r w:rsidRPr="006E01A9">
        <w:rPr>
          <w:sz w:val="22"/>
          <w:szCs w:val="22"/>
        </w:rPr>
        <w:t xml:space="preserve"> deverão indicar no formulário de inscrição a opção</w:t>
      </w:r>
      <w:r w:rsidR="00A27542" w:rsidRPr="006E01A9">
        <w:rPr>
          <w:sz w:val="22"/>
          <w:szCs w:val="22"/>
        </w:rPr>
        <w:t xml:space="preserve"> Estruturas ou Estruturas, </w:t>
      </w:r>
      <w:r w:rsidRPr="006E01A9">
        <w:rPr>
          <w:sz w:val="22"/>
          <w:szCs w:val="22"/>
        </w:rPr>
        <w:t xml:space="preserve">com </w:t>
      </w:r>
      <w:r w:rsidR="00A27542" w:rsidRPr="006E01A9">
        <w:rPr>
          <w:sz w:val="22"/>
          <w:szCs w:val="22"/>
        </w:rPr>
        <w:t xml:space="preserve">ênfase em Construção Civil.  </w:t>
      </w:r>
    </w:p>
    <w:p w:rsidR="00A27542" w:rsidRPr="006E01A9" w:rsidRDefault="00A27542" w:rsidP="009D7273">
      <w:p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</w:p>
    <w:p w:rsidR="009D7273" w:rsidRPr="006E01A9" w:rsidRDefault="00A27542" w:rsidP="002577FC">
      <w:pPr>
        <w:pStyle w:val="PargrafodaLista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sz w:val="24"/>
          <w:szCs w:val="22"/>
        </w:rPr>
      </w:pPr>
      <w:r w:rsidRPr="006E01A9">
        <w:rPr>
          <w:b/>
          <w:sz w:val="24"/>
          <w:szCs w:val="22"/>
        </w:rPr>
        <w:t>Exame de Seleção e Admissão</w:t>
      </w:r>
      <w:r w:rsidR="009D7273" w:rsidRPr="006E01A9">
        <w:rPr>
          <w:b/>
          <w:sz w:val="24"/>
          <w:szCs w:val="22"/>
        </w:rPr>
        <w:t>:</w:t>
      </w:r>
    </w:p>
    <w:p w:rsidR="009D7273" w:rsidRPr="006E01A9" w:rsidRDefault="009D7273" w:rsidP="00A2754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BC63CF" w:rsidRPr="006E01A9" w:rsidRDefault="00A27542" w:rsidP="006673A4">
      <w:pPr>
        <w:pStyle w:val="PargrafodaLista"/>
        <w:numPr>
          <w:ilvl w:val="1"/>
          <w:numId w:val="3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</w:t>
      </w:r>
      <w:r w:rsidR="009D7273" w:rsidRPr="006E01A9">
        <w:rPr>
          <w:sz w:val="22"/>
          <w:szCs w:val="22"/>
        </w:rPr>
        <w:t>Exame de Seleção e Admissão</w:t>
      </w:r>
      <w:r w:rsidR="00987B21" w:rsidRPr="006E01A9">
        <w:rPr>
          <w:sz w:val="22"/>
          <w:szCs w:val="22"/>
        </w:rPr>
        <w:t xml:space="preserve">para os cursos de Mestrado e Doutorado </w:t>
      </w:r>
      <w:r w:rsidRPr="006E01A9">
        <w:rPr>
          <w:sz w:val="22"/>
          <w:szCs w:val="22"/>
        </w:rPr>
        <w:t xml:space="preserve">será procedido por uma Comissão de Seleção e Admissão para cada área de concentração do </w:t>
      </w:r>
      <w:r w:rsidR="009D7273" w:rsidRPr="006E01A9">
        <w:rPr>
          <w:sz w:val="22"/>
          <w:szCs w:val="22"/>
        </w:rPr>
        <w:t>P</w:t>
      </w:r>
      <w:r w:rsidRPr="006E01A9">
        <w:rPr>
          <w:sz w:val="22"/>
          <w:szCs w:val="22"/>
        </w:rPr>
        <w:t xml:space="preserve">rograma, formada cada comissão por pelo menos 3 (três) membros do seu </w:t>
      </w:r>
      <w:r w:rsidR="00987B21" w:rsidRPr="006E01A9">
        <w:rPr>
          <w:sz w:val="22"/>
          <w:szCs w:val="22"/>
        </w:rPr>
        <w:t>Corpo Docente</w:t>
      </w:r>
      <w:r w:rsidRPr="006E01A9">
        <w:rPr>
          <w:sz w:val="22"/>
          <w:szCs w:val="22"/>
        </w:rPr>
        <w:t>.</w:t>
      </w:r>
    </w:p>
    <w:p w:rsidR="00BC63CF" w:rsidRPr="006E01A9" w:rsidRDefault="00BC63CF" w:rsidP="00BC63CF">
      <w:pPr>
        <w:pStyle w:val="PargrafodaLista"/>
        <w:autoSpaceDE w:val="0"/>
        <w:autoSpaceDN w:val="0"/>
        <w:adjustRightInd w:val="0"/>
        <w:ind w:left="567"/>
        <w:jc w:val="both"/>
        <w:rPr>
          <w:sz w:val="22"/>
          <w:szCs w:val="22"/>
        </w:rPr>
      </w:pPr>
    </w:p>
    <w:p w:rsidR="007A0C74" w:rsidRPr="006E01A9" w:rsidRDefault="007A0C74" w:rsidP="00F27936">
      <w:pPr>
        <w:pStyle w:val="PargrafodaLista"/>
        <w:numPr>
          <w:ilvl w:val="1"/>
          <w:numId w:val="3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cronograma da </w:t>
      </w:r>
      <w:r w:rsidRPr="006E01A9">
        <w:rPr>
          <w:sz w:val="22"/>
        </w:rPr>
        <w:t>Seleção para o Mestrado e o Doutorado do Programa de Pós-Graduação em Engenharia Civil</w:t>
      </w:r>
      <w:r w:rsidRPr="006E01A9">
        <w:rPr>
          <w:sz w:val="22"/>
          <w:szCs w:val="22"/>
        </w:rPr>
        <w:t xml:space="preserve">está no </w:t>
      </w:r>
      <w:r w:rsidRPr="006E01A9">
        <w:rPr>
          <w:b/>
          <w:sz w:val="22"/>
          <w:szCs w:val="22"/>
        </w:rPr>
        <w:t xml:space="preserve">Apêndice </w:t>
      </w:r>
      <w:r w:rsidR="00CE4F73" w:rsidRPr="006E01A9">
        <w:rPr>
          <w:b/>
          <w:sz w:val="22"/>
          <w:szCs w:val="22"/>
        </w:rPr>
        <w:t>IX</w:t>
      </w:r>
      <w:r w:rsidRPr="006E01A9">
        <w:rPr>
          <w:sz w:val="22"/>
          <w:szCs w:val="22"/>
        </w:rPr>
        <w:t xml:space="preserve"> deste Edital</w:t>
      </w:r>
      <w:r w:rsidR="00894DB7" w:rsidRPr="006E01A9">
        <w:rPr>
          <w:sz w:val="22"/>
          <w:szCs w:val="22"/>
        </w:rPr>
        <w:t>.</w:t>
      </w:r>
    </w:p>
    <w:p w:rsidR="00987B21" w:rsidRPr="006E01A9" w:rsidRDefault="00987B21" w:rsidP="00987B21">
      <w:pPr>
        <w:pStyle w:val="PargrafodaLista"/>
        <w:rPr>
          <w:sz w:val="22"/>
          <w:szCs w:val="22"/>
        </w:rPr>
      </w:pPr>
    </w:p>
    <w:p w:rsidR="00987B21" w:rsidRPr="006E01A9" w:rsidRDefault="00987B21" w:rsidP="00F27936">
      <w:pPr>
        <w:pStyle w:val="PargrafodaLista"/>
        <w:numPr>
          <w:ilvl w:val="1"/>
          <w:numId w:val="3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bCs/>
          <w:sz w:val="22"/>
          <w:szCs w:val="22"/>
        </w:rPr>
        <w:t xml:space="preserve">O processo de seleção para o Mestrado </w:t>
      </w:r>
      <w:r w:rsidRPr="006E01A9">
        <w:rPr>
          <w:sz w:val="22"/>
        </w:rPr>
        <w:t>do Programa de Pós-Graduação em Engenharia Civil</w:t>
      </w:r>
      <w:r w:rsidRPr="006E01A9">
        <w:rPr>
          <w:bCs/>
          <w:sz w:val="22"/>
          <w:szCs w:val="22"/>
        </w:rPr>
        <w:t>será composto pelas seguintes etapas:</w:t>
      </w:r>
    </w:p>
    <w:p w:rsidR="00F23191" w:rsidRPr="006E01A9" w:rsidRDefault="00F23191" w:rsidP="00F27936">
      <w:pPr>
        <w:pStyle w:val="PargrafodaLista"/>
        <w:numPr>
          <w:ilvl w:val="2"/>
          <w:numId w:val="31"/>
        </w:numPr>
        <w:autoSpaceDE w:val="0"/>
        <w:autoSpaceDN w:val="0"/>
        <w:adjustRightInd w:val="0"/>
        <w:ind w:left="567" w:hanging="567"/>
        <w:jc w:val="both"/>
        <w:rPr>
          <w:b/>
          <w:sz w:val="22"/>
          <w:szCs w:val="22"/>
        </w:rPr>
      </w:pPr>
      <w:r w:rsidRPr="006E01A9">
        <w:rPr>
          <w:b/>
          <w:sz w:val="22"/>
          <w:szCs w:val="22"/>
        </w:rPr>
        <w:lastRenderedPageBreak/>
        <w:t>Etapa 1 – Prova de Conhecimentos:</w:t>
      </w:r>
    </w:p>
    <w:p w:rsidR="00F23191" w:rsidRPr="006E01A9" w:rsidRDefault="00F23191" w:rsidP="00DC61AC">
      <w:pPr>
        <w:rPr>
          <w:sz w:val="22"/>
          <w:szCs w:val="22"/>
        </w:rPr>
      </w:pPr>
    </w:p>
    <w:p w:rsidR="00F23191" w:rsidRPr="006E01A9" w:rsidRDefault="00F23191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Prova de Conhecimentos tem caráter eliminatório, com peso </w:t>
      </w:r>
      <w:r w:rsidRPr="006E01A9">
        <w:rPr>
          <w:b/>
          <w:sz w:val="22"/>
          <w:szCs w:val="22"/>
        </w:rPr>
        <w:t>7 (sete)</w:t>
      </w:r>
      <w:r w:rsidRPr="006E01A9">
        <w:rPr>
          <w:sz w:val="22"/>
          <w:szCs w:val="22"/>
        </w:rPr>
        <w:t xml:space="preserve">. </w:t>
      </w:r>
    </w:p>
    <w:p w:rsidR="00894DB7" w:rsidRPr="006E01A9" w:rsidRDefault="00894DB7" w:rsidP="00894DB7">
      <w:pPr>
        <w:pStyle w:val="PargrafodaLista"/>
        <w:autoSpaceDE w:val="0"/>
        <w:autoSpaceDN w:val="0"/>
        <w:adjustRightInd w:val="0"/>
        <w:ind w:left="567"/>
        <w:jc w:val="both"/>
        <w:rPr>
          <w:sz w:val="22"/>
          <w:szCs w:val="22"/>
        </w:rPr>
      </w:pPr>
    </w:p>
    <w:p w:rsidR="00894DB7" w:rsidRPr="006E01A9" w:rsidRDefault="00894DB7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</w:rPr>
        <w:t>As áreas de concentração descritas no item 2.</w:t>
      </w:r>
      <w:r w:rsidR="00073E1D" w:rsidRPr="006E01A9">
        <w:rPr>
          <w:sz w:val="22"/>
        </w:rPr>
        <w:t>8</w:t>
      </w:r>
      <w:r w:rsidRPr="006E01A9">
        <w:rPr>
          <w:sz w:val="22"/>
        </w:rPr>
        <w:t>, alíneas “</w:t>
      </w:r>
      <w:r w:rsidR="00073E1D" w:rsidRPr="006E01A9">
        <w:rPr>
          <w:sz w:val="22"/>
        </w:rPr>
        <w:t>b</w:t>
      </w:r>
      <w:r w:rsidRPr="006E01A9">
        <w:rPr>
          <w:sz w:val="22"/>
        </w:rPr>
        <w:t>” (Geotecnia) e “</w:t>
      </w:r>
      <w:r w:rsidR="00073E1D" w:rsidRPr="006E01A9">
        <w:rPr>
          <w:sz w:val="22"/>
        </w:rPr>
        <w:t>c</w:t>
      </w:r>
      <w:r w:rsidRPr="006E01A9">
        <w:rPr>
          <w:sz w:val="22"/>
        </w:rPr>
        <w:t>” (Simulação e Gerenciamento de Reservatórios de Petróleo)</w:t>
      </w:r>
      <w:r w:rsidR="00E85492" w:rsidRPr="006E01A9">
        <w:rPr>
          <w:sz w:val="22"/>
        </w:rPr>
        <w:t xml:space="preserve"> </w:t>
      </w:r>
      <w:r w:rsidRPr="006E01A9">
        <w:rPr>
          <w:b/>
          <w:sz w:val="22"/>
        </w:rPr>
        <w:t>não</w:t>
      </w:r>
      <w:r w:rsidR="00073E1D" w:rsidRPr="006E01A9">
        <w:rPr>
          <w:b/>
          <w:sz w:val="22"/>
        </w:rPr>
        <w:t xml:space="preserve"> </w:t>
      </w:r>
      <w:r w:rsidRPr="006E01A9">
        <w:rPr>
          <w:b/>
          <w:sz w:val="22"/>
        </w:rPr>
        <w:t>realizam</w:t>
      </w:r>
      <w:r w:rsidR="00E85492" w:rsidRPr="006E01A9">
        <w:rPr>
          <w:b/>
          <w:sz w:val="22"/>
        </w:rPr>
        <w:t xml:space="preserve"> </w:t>
      </w:r>
      <w:r w:rsidRPr="006E01A9">
        <w:rPr>
          <w:sz w:val="22"/>
        </w:rPr>
        <w:t xml:space="preserve">a Etapa 1. As referidas áreas seguem todos os outros itens do cronograma presente no </w:t>
      </w:r>
      <w:r w:rsidRPr="006E01A9">
        <w:rPr>
          <w:sz w:val="22"/>
          <w:szCs w:val="22"/>
        </w:rPr>
        <w:t>Apêndice</w:t>
      </w:r>
      <w:r w:rsidR="00073E1D" w:rsidRPr="006E01A9">
        <w:rPr>
          <w:sz w:val="22"/>
          <w:szCs w:val="22"/>
        </w:rPr>
        <w:t xml:space="preserve"> </w:t>
      </w:r>
      <w:r w:rsidRPr="006E01A9">
        <w:rPr>
          <w:sz w:val="22"/>
          <w:szCs w:val="22"/>
        </w:rPr>
        <w:t>IV deste Edital</w:t>
      </w:r>
      <w:r w:rsidRPr="006E01A9">
        <w:rPr>
          <w:sz w:val="22"/>
        </w:rPr>
        <w:t>.</w:t>
      </w:r>
    </w:p>
    <w:p w:rsidR="00F23191" w:rsidRPr="006E01A9" w:rsidRDefault="00F23191" w:rsidP="00DC61AC">
      <w:pPr>
        <w:pStyle w:val="PargrafodaLista"/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</w:p>
    <w:p w:rsidR="00F23191" w:rsidRPr="006E01A9" w:rsidRDefault="00F23191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Prova de Conhecimentos terá duração </w:t>
      </w:r>
      <w:r w:rsidR="00D7367E" w:rsidRPr="006E01A9">
        <w:rPr>
          <w:sz w:val="22"/>
          <w:szCs w:val="22"/>
        </w:rPr>
        <w:t xml:space="preserve">máxima </w:t>
      </w:r>
      <w:r w:rsidRPr="006E01A9">
        <w:rPr>
          <w:sz w:val="22"/>
          <w:szCs w:val="22"/>
        </w:rPr>
        <w:t xml:space="preserve">de </w:t>
      </w:r>
      <w:r w:rsidRPr="006E01A9">
        <w:rPr>
          <w:b/>
          <w:sz w:val="22"/>
          <w:szCs w:val="22"/>
        </w:rPr>
        <w:t>4 (quatro) horas</w:t>
      </w:r>
      <w:r w:rsidRPr="006E01A9">
        <w:rPr>
          <w:sz w:val="22"/>
          <w:szCs w:val="22"/>
        </w:rPr>
        <w:t>, sendo vedada a consulta a qualquer material bibliográfico e a utilização de aparelhos de comunicação.</w:t>
      </w:r>
    </w:p>
    <w:p w:rsidR="00E9316E" w:rsidRPr="006E01A9" w:rsidRDefault="00E9316E" w:rsidP="00E9316E">
      <w:pPr>
        <w:pStyle w:val="PargrafodaLista"/>
        <w:rPr>
          <w:sz w:val="22"/>
          <w:szCs w:val="22"/>
        </w:rPr>
      </w:pPr>
    </w:p>
    <w:p w:rsidR="00E9316E" w:rsidRPr="006E01A9" w:rsidRDefault="00E9316E" w:rsidP="00F27936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 área de Tecnologia Ambiental e Recursos Hídricos, em suas duas ênfases, permite aos candidatos trazer e utilizar máquina de calcular, porém sem nada armazenado na memória da máquina.</w:t>
      </w:r>
      <w:r w:rsidR="00A733E0" w:rsidRPr="006E01A9">
        <w:rPr>
          <w:sz w:val="22"/>
          <w:szCs w:val="22"/>
        </w:rPr>
        <w:t xml:space="preserve"> As demais área</w:t>
      </w:r>
      <w:r w:rsidR="001457D2" w:rsidRPr="006E01A9">
        <w:rPr>
          <w:sz w:val="22"/>
          <w:szCs w:val="22"/>
        </w:rPr>
        <w:t>s</w:t>
      </w:r>
      <w:r w:rsidR="00A733E0" w:rsidRPr="006E01A9">
        <w:rPr>
          <w:sz w:val="22"/>
          <w:szCs w:val="22"/>
        </w:rPr>
        <w:t xml:space="preserve"> de concentração não permitem o uso de máquinas calculadoras.</w:t>
      </w:r>
    </w:p>
    <w:p w:rsidR="00F23191" w:rsidRPr="006E01A9" w:rsidRDefault="00F23191" w:rsidP="00DC61AC">
      <w:pPr>
        <w:pStyle w:val="PargrafodaLista"/>
        <w:ind w:left="567" w:hanging="567"/>
        <w:rPr>
          <w:sz w:val="22"/>
          <w:szCs w:val="22"/>
        </w:rPr>
      </w:pPr>
    </w:p>
    <w:p w:rsidR="00F23191" w:rsidRPr="006E01A9" w:rsidRDefault="00F23191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Prova de Conhecimentos </w:t>
      </w:r>
      <w:r w:rsidR="00E9316E" w:rsidRPr="006E01A9">
        <w:rPr>
          <w:sz w:val="22"/>
          <w:szCs w:val="22"/>
        </w:rPr>
        <w:t xml:space="preserve">de cada área de concentração </w:t>
      </w:r>
      <w:r w:rsidRPr="006E01A9">
        <w:rPr>
          <w:sz w:val="22"/>
          <w:szCs w:val="22"/>
        </w:rPr>
        <w:t>versará</w:t>
      </w:r>
      <w:r w:rsidR="00E9316E" w:rsidRPr="006E01A9">
        <w:rPr>
          <w:sz w:val="22"/>
          <w:szCs w:val="22"/>
        </w:rPr>
        <w:t>, respectivamente,</w:t>
      </w:r>
      <w:r w:rsidRPr="006E01A9">
        <w:rPr>
          <w:sz w:val="22"/>
          <w:szCs w:val="22"/>
        </w:rPr>
        <w:t xml:space="preserve"> sobre</w:t>
      </w:r>
      <w:r w:rsidR="00894DB7" w:rsidRPr="006E01A9">
        <w:rPr>
          <w:sz w:val="22"/>
          <w:szCs w:val="22"/>
        </w:rPr>
        <w:t xml:space="preserve"> o programa constante do Apêndice </w:t>
      </w:r>
      <w:r w:rsidRPr="006E01A9">
        <w:rPr>
          <w:sz w:val="22"/>
          <w:szCs w:val="22"/>
        </w:rPr>
        <w:t>V deste Edital e constará de questões teóricas e problemas.</w:t>
      </w:r>
    </w:p>
    <w:p w:rsidR="00F23191" w:rsidRPr="006E01A9" w:rsidRDefault="00F23191" w:rsidP="00987B21">
      <w:pPr>
        <w:pStyle w:val="PargrafodaLista"/>
        <w:ind w:left="851" w:hanging="851"/>
        <w:rPr>
          <w:sz w:val="22"/>
          <w:szCs w:val="22"/>
        </w:rPr>
      </w:pPr>
    </w:p>
    <w:p w:rsidR="00F23191" w:rsidRPr="006E01A9" w:rsidRDefault="00F23191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São </w:t>
      </w:r>
      <w:r w:rsidRPr="006E01A9">
        <w:rPr>
          <w:b/>
          <w:sz w:val="22"/>
          <w:szCs w:val="22"/>
        </w:rPr>
        <w:t>critérios</w:t>
      </w:r>
      <w:r w:rsidRPr="006E01A9">
        <w:rPr>
          <w:sz w:val="22"/>
          <w:szCs w:val="22"/>
        </w:rPr>
        <w:t xml:space="preserve"> para a avaliação da Prova de Conhecimentos</w:t>
      </w:r>
      <w:r w:rsidR="00391FDA" w:rsidRPr="006E01A9">
        <w:rPr>
          <w:sz w:val="22"/>
          <w:szCs w:val="22"/>
        </w:rPr>
        <w:t xml:space="preserve"> com perguntas e respostas por escrito</w:t>
      </w:r>
      <w:r w:rsidRPr="006E01A9">
        <w:rPr>
          <w:sz w:val="22"/>
          <w:szCs w:val="22"/>
        </w:rPr>
        <w:t>:</w:t>
      </w:r>
    </w:p>
    <w:p w:rsidR="00E55935" w:rsidRPr="006E01A9" w:rsidRDefault="00E55935" w:rsidP="00E55935">
      <w:pPr>
        <w:pStyle w:val="PargrafodaLista"/>
        <w:ind w:hanging="708"/>
        <w:rPr>
          <w:sz w:val="22"/>
          <w:szCs w:val="20"/>
        </w:rPr>
      </w:pPr>
      <w:r w:rsidRPr="006E01A9">
        <w:rPr>
          <w:sz w:val="22"/>
          <w:szCs w:val="20"/>
        </w:rPr>
        <w:t>C1) Clareza e propriedade no uso da linguagem;</w:t>
      </w:r>
    </w:p>
    <w:p w:rsidR="00E55935" w:rsidRPr="006E01A9" w:rsidRDefault="00E55935" w:rsidP="00E55935">
      <w:pPr>
        <w:pStyle w:val="PargrafodaLista"/>
        <w:ind w:hanging="708"/>
        <w:rPr>
          <w:sz w:val="22"/>
          <w:szCs w:val="20"/>
        </w:rPr>
      </w:pPr>
      <w:r w:rsidRPr="006E01A9">
        <w:rPr>
          <w:sz w:val="22"/>
          <w:szCs w:val="20"/>
        </w:rPr>
        <w:t xml:space="preserve">C2) Domínio dos conteúdos, evidenciando a compreensão dos temas abordados na bibliografia indicada neste Edital; </w:t>
      </w:r>
    </w:p>
    <w:p w:rsidR="00E55935" w:rsidRPr="006E01A9" w:rsidRDefault="00E55935" w:rsidP="00E55935">
      <w:pPr>
        <w:pStyle w:val="PargrafodaLista"/>
        <w:ind w:hanging="708"/>
        <w:rPr>
          <w:sz w:val="22"/>
          <w:szCs w:val="20"/>
        </w:rPr>
      </w:pPr>
      <w:r w:rsidRPr="006E01A9">
        <w:rPr>
          <w:sz w:val="22"/>
          <w:szCs w:val="20"/>
        </w:rPr>
        <w:t xml:space="preserve">C3) Domínio e precisão no uso de conceitos e ferramentas analíticas; </w:t>
      </w:r>
    </w:p>
    <w:p w:rsidR="00E55935" w:rsidRPr="006E01A9" w:rsidRDefault="00E55935" w:rsidP="00E55935">
      <w:pPr>
        <w:pStyle w:val="PargrafodaLista"/>
        <w:ind w:hanging="708"/>
        <w:rPr>
          <w:sz w:val="22"/>
          <w:szCs w:val="20"/>
        </w:rPr>
      </w:pPr>
      <w:r w:rsidRPr="006E01A9">
        <w:rPr>
          <w:sz w:val="22"/>
          <w:szCs w:val="20"/>
        </w:rPr>
        <w:t>C4) Coerência no desenvolvimento das ideias e capacidade argumentativa; e</w:t>
      </w:r>
    </w:p>
    <w:p w:rsidR="00E55935" w:rsidRPr="006E01A9" w:rsidRDefault="00E55935" w:rsidP="00E55935">
      <w:pPr>
        <w:pStyle w:val="PargrafodaLista"/>
        <w:ind w:hanging="708"/>
        <w:rPr>
          <w:sz w:val="22"/>
          <w:szCs w:val="20"/>
        </w:rPr>
      </w:pPr>
      <w:r w:rsidRPr="006E01A9">
        <w:rPr>
          <w:sz w:val="22"/>
          <w:szCs w:val="20"/>
        </w:rPr>
        <w:t>C5) Pertinência e articulação das respostas às questões ou temas da prova.</w:t>
      </w:r>
    </w:p>
    <w:p w:rsidR="00987B21" w:rsidRPr="006E01A9" w:rsidRDefault="00987B21" w:rsidP="00F2319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21"/>
        <w:gridCol w:w="833"/>
      </w:tblGrid>
      <w:tr w:rsidR="00E9316E" w:rsidRPr="006E01A9" w:rsidTr="001457D2">
        <w:trPr>
          <w:trHeight w:val="240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9316E" w:rsidRPr="006E01A9" w:rsidRDefault="001457D2" w:rsidP="001457D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E01A9">
              <w:rPr>
                <w:b/>
                <w:sz w:val="20"/>
                <w:szCs w:val="20"/>
                <w:lang w:eastAsia="en-US"/>
              </w:rPr>
              <w:t>CRITÉRIOS DE AVALIAÇÃO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9316E" w:rsidRPr="006E01A9" w:rsidRDefault="001457D2" w:rsidP="001457D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E01A9">
              <w:rPr>
                <w:b/>
                <w:sz w:val="20"/>
                <w:szCs w:val="20"/>
                <w:lang w:eastAsia="en-US"/>
              </w:rPr>
              <w:t>PESO</w:t>
            </w:r>
          </w:p>
        </w:tc>
      </w:tr>
      <w:tr w:rsidR="001457D2" w:rsidRPr="006E01A9" w:rsidTr="00E55935">
        <w:trPr>
          <w:trHeight w:val="240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2" w:rsidRPr="006E01A9" w:rsidRDefault="001457D2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Clareza e propriedade no uso da linguagem (C1)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2" w:rsidRPr="006E01A9" w:rsidRDefault="001457D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20%</w:t>
            </w:r>
          </w:p>
        </w:tc>
      </w:tr>
      <w:tr w:rsidR="00E9316E" w:rsidRPr="006E01A9" w:rsidTr="00E55935">
        <w:trPr>
          <w:trHeight w:val="179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6E" w:rsidRPr="006E01A9" w:rsidRDefault="00E9316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Domínio dos conteúdos, evidenciando a compreensão dos temas abordados nas bibliografias indicadas neste Edital</w:t>
            </w:r>
            <w:r w:rsidR="00E55935" w:rsidRPr="006E01A9">
              <w:rPr>
                <w:sz w:val="20"/>
                <w:szCs w:val="20"/>
                <w:lang w:eastAsia="en-US"/>
              </w:rPr>
              <w:t xml:space="preserve"> (C2)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6E" w:rsidRPr="006E01A9" w:rsidRDefault="00E5593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20</w:t>
            </w:r>
            <w:r w:rsidR="00E9316E" w:rsidRPr="006E01A9">
              <w:rPr>
                <w:sz w:val="20"/>
                <w:szCs w:val="20"/>
                <w:lang w:eastAsia="en-US"/>
              </w:rPr>
              <w:t>%</w:t>
            </w:r>
          </w:p>
        </w:tc>
      </w:tr>
      <w:tr w:rsidR="00E9316E" w:rsidRPr="006E01A9" w:rsidTr="00E55935">
        <w:trPr>
          <w:trHeight w:val="240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6E" w:rsidRPr="006E01A9" w:rsidRDefault="00E9316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Domínio e precisão no uso de conceitos e ferramentas analíticas</w:t>
            </w:r>
            <w:r w:rsidR="00E55935" w:rsidRPr="006E01A9">
              <w:rPr>
                <w:sz w:val="20"/>
                <w:szCs w:val="20"/>
                <w:lang w:eastAsia="en-US"/>
              </w:rPr>
              <w:t xml:space="preserve"> (C3)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6E" w:rsidRPr="006E01A9" w:rsidRDefault="00E5593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20</w:t>
            </w:r>
            <w:r w:rsidR="00E9316E" w:rsidRPr="006E01A9">
              <w:rPr>
                <w:sz w:val="20"/>
                <w:szCs w:val="20"/>
                <w:lang w:eastAsia="en-US"/>
              </w:rPr>
              <w:t>%</w:t>
            </w:r>
          </w:p>
        </w:tc>
      </w:tr>
      <w:tr w:rsidR="00E9316E" w:rsidRPr="006E01A9" w:rsidTr="00E55935">
        <w:trPr>
          <w:trHeight w:val="240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6E" w:rsidRPr="006E01A9" w:rsidRDefault="00E9316E" w:rsidP="00E55935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Coerência no desenvolvimento das id</w:t>
            </w:r>
            <w:r w:rsidR="00E55935" w:rsidRPr="006E01A9">
              <w:rPr>
                <w:sz w:val="20"/>
                <w:szCs w:val="20"/>
                <w:lang w:eastAsia="en-US"/>
              </w:rPr>
              <w:t>e</w:t>
            </w:r>
            <w:r w:rsidRPr="006E01A9">
              <w:rPr>
                <w:sz w:val="20"/>
                <w:szCs w:val="20"/>
                <w:lang w:eastAsia="en-US"/>
              </w:rPr>
              <w:t>ias e capacidade argumentativa</w:t>
            </w:r>
            <w:r w:rsidR="00E55935" w:rsidRPr="006E01A9">
              <w:rPr>
                <w:sz w:val="20"/>
                <w:szCs w:val="20"/>
                <w:lang w:eastAsia="en-US"/>
              </w:rPr>
              <w:t xml:space="preserve"> (C4)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6E" w:rsidRPr="006E01A9" w:rsidRDefault="00E5593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20</w:t>
            </w:r>
            <w:r w:rsidR="00E9316E" w:rsidRPr="006E01A9">
              <w:rPr>
                <w:sz w:val="20"/>
                <w:szCs w:val="20"/>
                <w:lang w:eastAsia="en-US"/>
              </w:rPr>
              <w:t>%</w:t>
            </w:r>
          </w:p>
        </w:tc>
      </w:tr>
      <w:tr w:rsidR="00E9316E" w:rsidRPr="006E01A9" w:rsidTr="00E55935">
        <w:trPr>
          <w:trHeight w:val="240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6E" w:rsidRPr="006E01A9" w:rsidRDefault="00E9316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Pertinência e articulação das respostas às questões ou temas da prova</w:t>
            </w:r>
            <w:r w:rsidR="00E55935" w:rsidRPr="006E01A9">
              <w:rPr>
                <w:sz w:val="20"/>
                <w:szCs w:val="20"/>
                <w:lang w:eastAsia="en-US"/>
              </w:rPr>
              <w:t xml:space="preserve"> (C5)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6E" w:rsidRPr="006E01A9" w:rsidRDefault="00E5593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E01A9">
              <w:rPr>
                <w:sz w:val="20"/>
                <w:szCs w:val="20"/>
                <w:lang w:eastAsia="en-US"/>
              </w:rPr>
              <w:t>20</w:t>
            </w:r>
            <w:r w:rsidR="00E9316E" w:rsidRPr="006E01A9">
              <w:rPr>
                <w:sz w:val="20"/>
                <w:szCs w:val="20"/>
                <w:lang w:eastAsia="en-US"/>
              </w:rPr>
              <w:t>%</w:t>
            </w:r>
          </w:p>
        </w:tc>
      </w:tr>
    </w:tbl>
    <w:p w:rsidR="00E9316E" w:rsidRPr="006E01A9" w:rsidRDefault="00E9316E" w:rsidP="00E9316E">
      <w:pPr>
        <w:autoSpaceDE w:val="0"/>
        <w:autoSpaceDN w:val="0"/>
        <w:adjustRightInd w:val="0"/>
        <w:rPr>
          <w:sz w:val="22"/>
          <w:szCs w:val="22"/>
        </w:rPr>
      </w:pPr>
    </w:p>
    <w:p w:rsidR="00E9316E" w:rsidRPr="006E01A9" w:rsidRDefault="00E931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 nota da Etapa 1 – Prova de Conhecimentos (N1) será expressa como segue</w:t>
      </w:r>
      <w:r w:rsidR="001457D2" w:rsidRPr="006E01A9">
        <w:rPr>
          <w:sz w:val="22"/>
          <w:szCs w:val="20"/>
        </w:rPr>
        <w:t>, cuja pontuação máxima será 10 (dez):</w:t>
      </w:r>
    </w:p>
    <w:p w:rsidR="00E9316E" w:rsidRPr="006E01A9" w:rsidRDefault="00E9316E" w:rsidP="00E9316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9316E" w:rsidRPr="006E01A9" w:rsidRDefault="00E55935" w:rsidP="00E9316E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N1=</m:t>
          </m:r>
          <m:f>
            <m:fPr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C1×20+C2×20+C3×20+C4×20+C5×20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100</m:t>
              </m:r>
            </m:den>
          </m:f>
        </m:oMath>
      </m:oMathPara>
    </w:p>
    <w:p w:rsidR="00E9316E" w:rsidRPr="006E01A9" w:rsidRDefault="00E9316E" w:rsidP="00E9316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55935" w:rsidRPr="006E01A9" w:rsidRDefault="00E931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acesso dos candidatos ao local de realização da </w:t>
      </w:r>
      <w:r w:rsidR="00E55935" w:rsidRPr="006E01A9">
        <w:rPr>
          <w:sz w:val="22"/>
          <w:szCs w:val="22"/>
        </w:rPr>
        <w:t>P</w:t>
      </w:r>
      <w:r w:rsidRPr="006E01A9">
        <w:rPr>
          <w:sz w:val="22"/>
          <w:szCs w:val="22"/>
        </w:rPr>
        <w:t xml:space="preserve">rova de </w:t>
      </w:r>
      <w:r w:rsidR="00E55935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 xml:space="preserve">onhecimentos será permitido após a verificação de identidade, baseada em documento com foto reconhecido oficialmente pela legislação brasileira. </w:t>
      </w:r>
    </w:p>
    <w:p w:rsidR="00E55935" w:rsidRPr="006E01A9" w:rsidRDefault="00E55935" w:rsidP="00E55935">
      <w:pPr>
        <w:pStyle w:val="PargrafodaLista"/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</w:p>
    <w:p w:rsidR="00E55935" w:rsidRPr="006E01A9" w:rsidRDefault="00E931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candidato precisa se apresentar com pelo menos </w:t>
      </w:r>
      <w:r w:rsidR="00E55935" w:rsidRPr="006E01A9">
        <w:rPr>
          <w:b/>
          <w:sz w:val="22"/>
          <w:szCs w:val="22"/>
        </w:rPr>
        <w:t>30</w:t>
      </w:r>
      <w:r w:rsidRPr="006E01A9">
        <w:rPr>
          <w:b/>
          <w:sz w:val="22"/>
          <w:szCs w:val="22"/>
        </w:rPr>
        <w:t xml:space="preserve"> (</w:t>
      </w:r>
      <w:r w:rsidR="00E55935" w:rsidRPr="006E01A9">
        <w:rPr>
          <w:b/>
          <w:sz w:val="22"/>
          <w:szCs w:val="22"/>
        </w:rPr>
        <w:t>trinta</w:t>
      </w:r>
      <w:r w:rsidRPr="006E01A9">
        <w:rPr>
          <w:b/>
          <w:sz w:val="22"/>
          <w:szCs w:val="22"/>
        </w:rPr>
        <w:t>) minutos</w:t>
      </w:r>
      <w:r w:rsidR="00E85492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de antecedência em relação ao início da </w:t>
      </w:r>
      <w:r w:rsidR="00E55935" w:rsidRPr="006E01A9">
        <w:rPr>
          <w:sz w:val="22"/>
          <w:szCs w:val="22"/>
        </w:rPr>
        <w:t>Prova de C</w:t>
      </w:r>
      <w:r w:rsidRPr="006E01A9">
        <w:rPr>
          <w:sz w:val="22"/>
          <w:szCs w:val="22"/>
        </w:rPr>
        <w:t>onhecimentos para os procedimentos de identificação e assinatura de lista de presença.</w:t>
      </w:r>
    </w:p>
    <w:p w:rsidR="00E55935" w:rsidRPr="006E01A9" w:rsidRDefault="00E55935" w:rsidP="00E55935">
      <w:pPr>
        <w:pStyle w:val="PargrafodaLista"/>
        <w:ind w:left="851" w:hanging="851"/>
        <w:rPr>
          <w:sz w:val="22"/>
          <w:szCs w:val="22"/>
        </w:rPr>
      </w:pPr>
    </w:p>
    <w:p w:rsidR="00E55935" w:rsidRPr="006E01A9" w:rsidRDefault="00E931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Será dada uma tolerância de </w:t>
      </w:r>
      <w:r w:rsidRPr="006E01A9">
        <w:rPr>
          <w:b/>
          <w:sz w:val="22"/>
          <w:szCs w:val="22"/>
        </w:rPr>
        <w:t>10(dez) minutos</w:t>
      </w:r>
      <w:r w:rsidR="00E85492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após o horário de início da </w:t>
      </w:r>
      <w:r w:rsidR="00E55935" w:rsidRPr="006E01A9">
        <w:rPr>
          <w:sz w:val="22"/>
          <w:szCs w:val="22"/>
        </w:rPr>
        <w:t xml:space="preserve">Prova de Conhecimentos </w:t>
      </w:r>
      <w:r w:rsidRPr="006E01A9">
        <w:rPr>
          <w:sz w:val="22"/>
          <w:szCs w:val="22"/>
        </w:rPr>
        <w:t>para a chegada dos candidatos ao local de prova. Os candidatos que chegarem após o horário de tolerância serão automaticamente eliminados da seleção.</w:t>
      </w:r>
    </w:p>
    <w:p w:rsidR="00E55935" w:rsidRPr="006E01A9" w:rsidRDefault="00E55935" w:rsidP="00E55935">
      <w:pPr>
        <w:pStyle w:val="PargrafodaLista"/>
        <w:ind w:left="851" w:hanging="851"/>
        <w:rPr>
          <w:sz w:val="22"/>
          <w:szCs w:val="22"/>
        </w:rPr>
      </w:pPr>
    </w:p>
    <w:p w:rsidR="00E55935" w:rsidRPr="006E01A9" w:rsidRDefault="00E931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Será assegurada a não identificação do candidato na </w:t>
      </w:r>
      <w:r w:rsidR="00E55935" w:rsidRPr="006E01A9">
        <w:rPr>
          <w:sz w:val="22"/>
          <w:szCs w:val="22"/>
        </w:rPr>
        <w:t>Prova de Conhecimentos</w:t>
      </w:r>
      <w:r w:rsidRPr="006E01A9">
        <w:rPr>
          <w:sz w:val="22"/>
          <w:szCs w:val="22"/>
        </w:rPr>
        <w:t>.</w:t>
      </w:r>
    </w:p>
    <w:p w:rsidR="00E55935" w:rsidRPr="006E01A9" w:rsidRDefault="00E55935" w:rsidP="00E55935">
      <w:pPr>
        <w:pStyle w:val="PargrafodaLista"/>
        <w:ind w:left="851" w:hanging="851"/>
        <w:rPr>
          <w:sz w:val="22"/>
          <w:szCs w:val="22"/>
        </w:rPr>
      </w:pPr>
    </w:p>
    <w:p w:rsidR="00E9316E" w:rsidRPr="006E01A9" w:rsidRDefault="00E931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pontuação mínima para não ser eliminado na </w:t>
      </w:r>
      <w:r w:rsidR="00FD7780" w:rsidRPr="006E01A9">
        <w:rPr>
          <w:sz w:val="22"/>
          <w:szCs w:val="22"/>
        </w:rPr>
        <w:t xml:space="preserve">Etapa 1 – </w:t>
      </w:r>
      <w:r w:rsidR="001457D2" w:rsidRPr="006E01A9">
        <w:rPr>
          <w:sz w:val="22"/>
          <w:szCs w:val="22"/>
        </w:rPr>
        <w:t>P</w:t>
      </w:r>
      <w:r w:rsidRPr="006E01A9">
        <w:rPr>
          <w:sz w:val="22"/>
          <w:szCs w:val="22"/>
        </w:rPr>
        <w:t xml:space="preserve">rova de </w:t>
      </w:r>
      <w:r w:rsidR="001457D2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 xml:space="preserve">onhecimentos será </w:t>
      </w:r>
      <w:r w:rsidR="00656B4C" w:rsidRPr="006E01A9">
        <w:rPr>
          <w:b/>
          <w:sz w:val="22"/>
          <w:szCs w:val="22"/>
        </w:rPr>
        <w:t>5</w:t>
      </w:r>
      <w:r w:rsidRPr="006E01A9">
        <w:rPr>
          <w:b/>
          <w:sz w:val="22"/>
          <w:szCs w:val="22"/>
        </w:rPr>
        <w:t>,0 (</w:t>
      </w:r>
      <w:r w:rsidR="00656B4C" w:rsidRPr="006E01A9">
        <w:rPr>
          <w:b/>
          <w:sz w:val="22"/>
          <w:szCs w:val="22"/>
        </w:rPr>
        <w:t>cinco</w:t>
      </w:r>
      <w:r w:rsidRPr="006E01A9">
        <w:rPr>
          <w:b/>
          <w:sz w:val="22"/>
          <w:szCs w:val="22"/>
        </w:rPr>
        <w:t>)</w:t>
      </w:r>
      <w:r w:rsidRPr="006E01A9">
        <w:rPr>
          <w:sz w:val="22"/>
          <w:szCs w:val="22"/>
        </w:rPr>
        <w:t>.</w:t>
      </w:r>
    </w:p>
    <w:p w:rsidR="00E9316E" w:rsidRPr="006E01A9" w:rsidRDefault="00E9316E" w:rsidP="00F2319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23191" w:rsidRPr="006E01A9" w:rsidRDefault="00F23191" w:rsidP="00F27936">
      <w:pPr>
        <w:pStyle w:val="PargrafodaLista"/>
        <w:numPr>
          <w:ilvl w:val="2"/>
          <w:numId w:val="31"/>
        </w:numPr>
        <w:autoSpaceDE w:val="0"/>
        <w:autoSpaceDN w:val="0"/>
        <w:adjustRightInd w:val="0"/>
        <w:ind w:left="567" w:hanging="567"/>
        <w:jc w:val="both"/>
        <w:rPr>
          <w:b/>
          <w:sz w:val="22"/>
          <w:szCs w:val="22"/>
        </w:rPr>
      </w:pPr>
      <w:r w:rsidRPr="006E01A9">
        <w:rPr>
          <w:b/>
          <w:sz w:val="22"/>
          <w:szCs w:val="22"/>
        </w:rPr>
        <w:lastRenderedPageBreak/>
        <w:t>Etapa 2 – Avaliação do Currículo Lattes e do Histórico Escolar da Graduação:</w:t>
      </w:r>
    </w:p>
    <w:p w:rsidR="00F23191" w:rsidRPr="006E01A9" w:rsidRDefault="00F23191" w:rsidP="00F23191">
      <w:pPr>
        <w:pStyle w:val="PargrafodaLista"/>
        <w:autoSpaceDE w:val="0"/>
        <w:autoSpaceDN w:val="0"/>
        <w:adjustRightInd w:val="0"/>
        <w:ind w:left="567"/>
        <w:jc w:val="both"/>
        <w:rPr>
          <w:sz w:val="22"/>
          <w:szCs w:val="22"/>
        </w:rPr>
      </w:pPr>
    </w:p>
    <w:p w:rsidR="00B832B4" w:rsidRPr="006E01A9" w:rsidRDefault="002577FC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Para as áreas de concentração descritas no item 2.8, alíneas “a” (Estruturas, com ênfase em Construção Civil); “d” (Tecnologia Ambiental e Recursos Hídricos, com ênfase em Recursos Hídricos) e “e” (Tecnologia Ambiental e Recursos Hídricos, com ênfase em Tecnologia Ambiental), a</w:t>
      </w:r>
      <w:r w:rsidR="00F23191" w:rsidRPr="006E01A9">
        <w:rPr>
          <w:sz w:val="22"/>
          <w:szCs w:val="22"/>
        </w:rPr>
        <w:t xml:space="preserve"> Avaliação do Currículo Lattes e do Histórico Escolar</w:t>
      </w:r>
      <w:r w:rsidR="00FE5850" w:rsidRPr="006E01A9">
        <w:rPr>
          <w:sz w:val="22"/>
          <w:szCs w:val="22"/>
        </w:rPr>
        <w:t xml:space="preserve"> da Graduação tem</w:t>
      </w:r>
      <w:r w:rsidR="00F23191" w:rsidRPr="006E01A9">
        <w:rPr>
          <w:sz w:val="22"/>
          <w:szCs w:val="22"/>
        </w:rPr>
        <w:t xml:space="preserve"> caráter classificatório, com peso </w:t>
      </w:r>
      <w:r w:rsidR="00F23191" w:rsidRPr="006E01A9">
        <w:rPr>
          <w:b/>
          <w:sz w:val="22"/>
          <w:szCs w:val="22"/>
        </w:rPr>
        <w:t>3 (três)</w:t>
      </w:r>
      <w:r w:rsidR="00FE5850" w:rsidRPr="006E01A9">
        <w:rPr>
          <w:sz w:val="22"/>
          <w:szCs w:val="22"/>
        </w:rPr>
        <w:t>.</w:t>
      </w:r>
    </w:p>
    <w:p w:rsidR="002577FC" w:rsidRPr="006E01A9" w:rsidRDefault="002577FC" w:rsidP="002577FC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</w:rPr>
      </w:pPr>
    </w:p>
    <w:p w:rsidR="002577FC" w:rsidRPr="006E01A9" w:rsidRDefault="002577FC" w:rsidP="002577FC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Para as áreas de concentração descritas no item 2.8, alíneas </w:t>
      </w:r>
      <w:r w:rsidRPr="006E01A9">
        <w:rPr>
          <w:sz w:val="22"/>
        </w:rPr>
        <w:t xml:space="preserve">“b” (Geotecnia) e “c” (Simulação e Gerenciamento de Reservatórios de Petróleo) </w:t>
      </w:r>
      <w:r w:rsidRPr="006E01A9">
        <w:rPr>
          <w:sz w:val="22"/>
          <w:szCs w:val="22"/>
        </w:rPr>
        <w:t>a Avaliação do Currículo Lattes e do Histórico Escolar da Graduação tem caráter eliminatório.</w:t>
      </w:r>
    </w:p>
    <w:p w:rsidR="00A61E33" w:rsidRPr="006E01A9" w:rsidRDefault="00A61E33" w:rsidP="00A61E33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</w:rPr>
      </w:pPr>
    </w:p>
    <w:p w:rsidR="00A61E33" w:rsidRPr="006E01A9" w:rsidRDefault="00A61E33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</w:rPr>
        <w:t>As áreas de concentração descritas no item 2.</w:t>
      </w:r>
      <w:r w:rsidR="002577FC" w:rsidRPr="006E01A9">
        <w:rPr>
          <w:sz w:val="22"/>
        </w:rPr>
        <w:t>8</w:t>
      </w:r>
      <w:r w:rsidRPr="006E01A9">
        <w:rPr>
          <w:sz w:val="22"/>
        </w:rPr>
        <w:t>, alíneas “</w:t>
      </w:r>
      <w:r w:rsidR="002577FC" w:rsidRPr="006E01A9">
        <w:rPr>
          <w:sz w:val="22"/>
        </w:rPr>
        <w:t>b</w:t>
      </w:r>
      <w:r w:rsidRPr="006E01A9">
        <w:rPr>
          <w:sz w:val="22"/>
        </w:rPr>
        <w:t>” (Geotecnia) e “</w:t>
      </w:r>
      <w:r w:rsidR="002577FC" w:rsidRPr="006E01A9">
        <w:rPr>
          <w:sz w:val="22"/>
        </w:rPr>
        <w:t>c</w:t>
      </w:r>
      <w:r w:rsidRPr="006E01A9">
        <w:rPr>
          <w:sz w:val="22"/>
        </w:rPr>
        <w:t>” (Simulação e Gerenciamento de Reservatórios de Petróleo)</w:t>
      </w:r>
      <w:r w:rsidR="002577FC" w:rsidRPr="006E01A9">
        <w:rPr>
          <w:sz w:val="22"/>
        </w:rPr>
        <w:t xml:space="preserve"> </w:t>
      </w:r>
      <w:r w:rsidRPr="006E01A9">
        <w:rPr>
          <w:b/>
          <w:sz w:val="22"/>
        </w:rPr>
        <w:t>que não realizam</w:t>
      </w:r>
      <w:r w:rsidR="002577FC" w:rsidRPr="006E01A9">
        <w:rPr>
          <w:b/>
          <w:sz w:val="22"/>
        </w:rPr>
        <w:t xml:space="preserve"> </w:t>
      </w:r>
      <w:r w:rsidRPr="006E01A9">
        <w:rPr>
          <w:sz w:val="22"/>
        </w:rPr>
        <w:t xml:space="preserve">a Etapa 1 terão </w:t>
      </w:r>
      <w:r w:rsidRPr="006E01A9">
        <w:rPr>
          <w:sz w:val="22"/>
          <w:szCs w:val="22"/>
        </w:rPr>
        <w:t xml:space="preserve">peso </w:t>
      </w:r>
      <w:r w:rsidRPr="006E01A9">
        <w:rPr>
          <w:b/>
          <w:sz w:val="22"/>
          <w:szCs w:val="22"/>
        </w:rPr>
        <w:t>10 (dez) na etapa 2</w:t>
      </w:r>
      <w:r w:rsidRPr="006E01A9">
        <w:rPr>
          <w:sz w:val="22"/>
          <w:szCs w:val="22"/>
        </w:rPr>
        <w:t>.</w:t>
      </w:r>
    </w:p>
    <w:p w:rsidR="00A61E33" w:rsidRPr="006E01A9" w:rsidRDefault="00A61E33" w:rsidP="00A61E33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</w:rPr>
      </w:pPr>
    </w:p>
    <w:p w:rsidR="00A61E33" w:rsidRPr="006E01A9" w:rsidRDefault="00FE5850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 avaliação da Formação Acadêmica</w:t>
      </w:r>
      <w:r w:rsidR="00467073" w:rsidRPr="006E01A9">
        <w:rPr>
          <w:sz w:val="22"/>
          <w:szCs w:val="22"/>
        </w:rPr>
        <w:t xml:space="preserve"> Complementar</w:t>
      </w:r>
      <w:r w:rsidRPr="006E01A9">
        <w:rPr>
          <w:sz w:val="22"/>
          <w:szCs w:val="22"/>
        </w:rPr>
        <w:t>, da Experiência Profissional, das Atividades de Pesquisa</w:t>
      </w:r>
      <w:r w:rsidR="00467073" w:rsidRPr="006E01A9">
        <w:rPr>
          <w:sz w:val="22"/>
          <w:szCs w:val="22"/>
        </w:rPr>
        <w:t>/</w:t>
      </w:r>
      <w:r w:rsidRPr="006E01A9">
        <w:rPr>
          <w:sz w:val="22"/>
          <w:szCs w:val="22"/>
        </w:rPr>
        <w:t>Extensão e da Produção Acadêmica se restringirá às atividades realizadas e comprovadaspelocandidato</w:t>
      </w:r>
      <w:r w:rsidR="00F23191" w:rsidRPr="006E01A9">
        <w:rPr>
          <w:sz w:val="22"/>
          <w:szCs w:val="22"/>
        </w:rPr>
        <w:t>no ato da inscrição</w:t>
      </w:r>
      <w:r w:rsidR="00D3187C" w:rsidRPr="006E01A9">
        <w:rPr>
          <w:sz w:val="22"/>
          <w:szCs w:val="22"/>
        </w:rPr>
        <w:t>.</w:t>
      </w:r>
      <w:r w:rsidR="00B832B4" w:rsidRPr="006E01A9">
        <w:rPr>
          <w:sz w:val="22"/>
          <w:szCs w:val="22"/>
        </w:rPr>
        <w:t xml:space="preserve">A natureza das atividades desenvolvidas entre a graduação e a data atual avalia as atividades acadêmicas (pesquisa) desenvolvidas após a graduação. </w:t>
      </w:r>
    </w:p>
    <w:p w:rsidR="00B16F26" w:rsidRPr="006E01A9" w:rsidRDefault="00B16F26" w:rsidP="00B16F26">
      <w:pPr>
        <w:pStyle w:val="PargrafodaLista"/>
        <w:rPr>
          <w:sz w:val="22"/>
          <w:szCs w:val="22"/>
        </w:rPr>
      </w:pPr>
    </w:p>
    <w:p w:rsidR="00FE5850" w:rsidRPr="006E01A9" w:rsidRDefault="00081B52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candidato deverá entregar a descrição do currículo (em forma de tabela/barema), indicando o que fez em cada item, conforme ordem indicada na </w:t>
      </w:r>
      <w:r w:rsidRPr="006E01A9">
        <w:rPr>
          <w:b/>
          <w:sz w:val="22"/>
          <w:szCs w:val="22"/>
        </w:rPr>
        <w:t>Tabela de Pontuação</w:t>
      </w:r>
      <w:r w:rsidR="00467073" w:rsidRPr="006E01A9">
        <w:rPr>
          <w:b/>
          <w:sz w:val="22"/>
          <w:szCs w:val="22"/>
        </w:rPr>
        <w:t xml:space="preserve"> do item 3.</w:t>
      </w:r>
      <w:r w:rsidR="00FD7780" w:rsidRPr="006E01A9">
        <w:rPr>
          <w:b/>
          <w:sz w:val="22"/>
          <w:szCs w:val="22"/>
        </w:rPr>
        <w:t>3</w:t>
      </w:r>
      <w:r w:rsidR="00467073" w:rsidRPr="006E01A9">
        <w:rPr>
          <w:b/>
          <w:sz w:val="22"/>
          <w:szCs w:val="22"/>
        </w:rPr>
        <w:t>.</w:t>
      </w:r>
      <w:r w:rsidR="00FD7780" w:rsidRPr="006E01A9">
        <w:rPr>
          <w:b/>
          <w:sz w:val="22"/>
          <w:szCs w:val="22"/>
        </w:rPr>
        <w:t>2</w:t>
      </w:r>
      <w:r w:rsidR="00467073" w:rsidRPr="006E01A9">
        <w:rPr>
          <w:b/>
          <w:sz w:val="22"/>
          <w:szCs w:val="22"/>
        </w:rPr>
        <w:t>.</w:t>
      </w:r>
      <w:r w:rsidR="00FD7780" w:rsidRPr="006E01A9">
        <w:rPr>
          <w:b/>
          <w:sz w:val="22"/>
          <w:szCs w:val="22"/>
        </w:rPr>
        <w:t>5</w:t>
      </w:r>
      <w:r w:rsidRPr="006E01A9">
        <w:rPr>
          <w:b/>
          <w:sz w:val="22"/>
          <w:szCs w:val="22"/>
        </w:rPr>
        <w:t>.</w:t>
      </w:r>
    </w:p>
    <w:p w:rsidR="00081B52" w:rsidRPr="006E01A9" w:rsidRDefault="00081B52" w:rsidP="00081B52">
      <w:p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</w:p>
    <w:p w:rsidR="00D12E01" w:rsidRPr="006E01A9" w:rsidRDefault="00FE5850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análise documental será realizada com base em critérios explícitos e distintos. </w:t>
      </w:r>
      <w:r w:rsidR="00D12E01" w:rsidRPr="006E01A9">
        <w:rPr>
          <w:sz w:val="22"/>
          <w:szCs w:val="22"/>
        </w:rPr>
        <w:t>A nota da Etapa 2 – Avaliação do Currículo Lattes e do Histórico Escolar da Graduação</w:t>
      </w:r>
      <w:r w:rsidR="0050798E" w:rsidRPr="006E01A9">
        <w:rPr>
          <w:sz w:val="22"/>
          <w:szCs w:val="22"/>
        </w:rPr>
        <w:t xml:space="preserve">(N2) </w:t>
      </w:r>
      <w:r w:rsidR="00D12E01" w:rsidRPr="006E01A9">
        <w:rPr>
          <w:sz w:val="22"/>
          <w:szCs w:val="22"/>
        </w:rPr>
        <w:t>será formada pela média ponderada das notas de avaliação do Histórico Escolar da Graduação (NHE</w:t>
      </w:r>
      <w:r w:rsidR="00FC1220" w:rsidRPr="006E01A9">
        <w:rPr>
          <w:sz w:val="22"/>
          <w:szCs w:val="22"/>
        </w:rPr>
        <w:t>G</w:t>
      </w:r>
      <w:r w:rsidR="00D12E01" w:rsidRPr="006E01A9">
        <w:rPr>
          <w:sz w:val="22"/>
          <w:szCs w:val="22"/>
        </w:rPr>
        <w:t>), com peso</w:t>
      </w:r>
      <w:r w:rsidR="00D12E01" w:rsidRPr="006E01A9">
        <w:rPr>
          <w:b/>
          <w:sz w:val="22"/>
          <w:szCs w:val="22"/>
        </w:rPr>
        <w:t>4 (quatro)</w:t>
      </w:r>
      <w:r w:rsidR="00D12E01" w:rsidRPr="006E01A9">
        <w:rPr>
          <w:sz w:val="22"/>
          <w:szCs w:val="22"/>
        </w:rPr>
        <w:t xml:space="preserve">, e do Currículo Lattes (NCL), com peso </w:t>
      </w:r>
      <w:r w:rsidR="00D12E01" w:rsidRPr="006E01A9">
        <w:rPr>
          <w:b/>
          <w:sz w:val="22"/>
          <w:szCs w:val="22"/>
        </w:rPr>
        <w:t>6 (seis)</w:t>
      </w:r>
      <w:r w:rsidR="00D12E01" w:rsidRPr="006E01A9">
        <w:rPr>
          <w:sz w:val="22"/>
          <w:szCs w:val="22"/>
        </w:rPr>
        <w:t>, conforme a fórmula abaixo</w:t>
      </w:r>
      <w:r w:rsidR="0030677A" w:rsidRPr="006E01A9">
        <w:rPr>
          <w:sz w:val="22"/>
          <w:szCs w:val="22"/>
        </w:rPr>
        <w:t xml:space="preserve"> e </w:t>
      </w:r>
      <w:r w:rsidR="0030677A" w:rsidRPr="006E01A9">
        <w:rPr>
          <w:sz w:val="22"/>
          <w:szCs w:val="20"/>
        </w:rPr>
        <w:t>cuja pontuação máxima será 10 (dez)</w:t>
      </w:r>
      <w:r w:rsidR="00467073" w:rsidRPr="006E01A9">
        <w:rPr>
          <w:sz w:val="22"/>
          <w:szCs w:val="22"/>
        </w:rPr>
        <w:t>:</w:t>
      </w:r>
    </w:p>
    <w:p w:rsidR="00D12E01" w:rsidRPr="006E01A9" w:rsidRDefault="00D12E01" w:rsidP="00D12E01">
      <w:pPr>
        <w:pStyle w:val="PargrafodaLista"/>
        <w:rPr>
          <w:sz w:val="22"/>
          <w:szCs w:val="22"/>
        </w:rPr>
      </w:pPr>
    </w:p>
    <w:p w:rsidR="0030677A" w:rsidRPr="006E01A9" w:rsidRDefault="0030677A" w:rsidP="0030677A">
      <w:pPr>
        <w:pStyle w:val="PargrafodaLista"/>
        <w:jc w:val="center"/>
        <w:rPr>
          <w:b/>
          <w:sz w:val="22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N2=</m:t>
          </m:r>
          <m:f>
            <m:fPr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NHEG×4+NCL×6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den>
          </m:f>
        </m:oMath>
      </m:oMathPara>
    </w:p>
    <w:p w:rsidR="00D12E01" w:rsidRPr="006E01A9" w:rsidRDefault="00D12E01" w:rsidP="00D12E01">
      <w:pPr>
        <w:pStyle w:val="PargrafodaLista"/>
        <w:autoSpaceDE w:val="0"/>
        <w:autoSpaceDN w:val="0"/>
        <w:adjustRightInd w:val="0"/>
        <w:ind w:left="0"/>
        <w:jc w:val="center"/>
        <w:rPr>
          <w:sz w:val="22"/>
          <w:szCs w:val="22"/>
        </w:rPr>
      </w:pPr>
    </w:p>
    <w:p w:rsidR="000F7CA4" w:rsidRPr="006E01A9" w:rsidRDefault="000F7CA4" w:rsidP="000F7CA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1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1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1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1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2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2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0F7CA4" w:rsidRPr="006E01A9" w:rsidRDefault="000F7CA4" w:rsidP="000F7CA4">
      <w:pPr>
        <w:pStyle w:val="PargrafodaLista"/>
        <w:numPr>
          <w:ilvl w:val="2"/>
          <w:numId w:val="20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0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0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0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1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1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1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2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2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3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3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3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987B21" w:rsidRPr="006E01A9" w:rsidRDefault="00987B21" w:rsidP="00987B21">
      <w:pPr>
        <w:pStyle w:val="PargrafodaLista"/>
        <w:numPr>
          <w:ilvl w:val="3"/>
          <w:numId w:val="21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D12E01" w:rsidRPr="006E01A9" w:rsidRDefault="00D110D0" w:rsidP="006673A4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993" w:hanging="993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A </w:t>
      </w:r>
      <w:r w:rsidR="00467073" w:rsidRPr="006E01A9">
        <w:rPr>
          <w:sz w:val="22"/>
          <w:szCs w:val="20"/>
        </w:rPr>
        <w:t xml:space="preserve">nota de </w:t>
      </w:r>
      <w:r w:rsidRPr="006E01A9">
        <w:rPr>
          <w:sz w:val="22"/>
          <w:szCs w:val="20"/>
        </w:rPr>
        <w:t xml:space="preserve">avaliação do Histórico Escolar de Graduação </w:t>
      </w:r>
      <w:r w:rsidR="00467073" w:rsidRPr="006E01A9">
        <w:rPr>
          <w:sz w:val="22"/>
          <w:szCs w:val="20"/>
        </w:rPr>
        <w:t>(NHE</w:t>
      </w:r>
      <w:r w:rsidR="00FC1220" w:rsidRPr="006E01A9">
        <w:rPr>
          <w:sz w:val="22"/>
          <w:szCs w:val="20"/>
        </w:rPr>
        <w:t>G</w:t>
      </w:r>
      <w:r w:rsidR="00467073" w:rsidRPr="006E01A9">
        <w:rPr>
          <w:sz w:val="22"/>
          <w:szCs w:val="20"/>
        </w:rPr>
        <w:t xml:space="preserve">) </w:t>
      </w:r>
      <w:r w:rsidRPr="006E01A9">
        <w:rPr>
          <w:sz w:val="22"/>
          <w:szCs w:val="20"/>
        </w:rPr>
        <w:t xml:space="preserve">do candidato é ponderada com o conceito do curso e a adequação do curso ao Programa. O conceito do curso tem como base os índices mais atuais do Conceito Preliminar de Curso (CPC Faixa), realizado pelo INEP (Instituto Nacional de Estudos e Pesquisa Anísio Teixeira). Este resultado é obtido através do site </w:t>
      </w:r>
      <w:r w:rsidR="006673A4" w:rsidRPr="006E01A9">
        <w:rPr>
          <w:i/>
          <w:sz w:val="22"/>
          <w:szCs w:val="20"/>
          <w:u w:val="single"/>
        </w:rPr>
        <w:t>http://portal.inep.gov.br/conceito-preliminar-de-curso-cpc-</w:t>
      </w:r>
      <w:r w:rsidRPr="006E01A9">
        <w:rPr>
          <w:sz w:val="22"/>
          <w:szCs w:val="20"/>
        </w:rPr>
        <w:t xml:space="preserve">. A adequação do curso ao programa é avaliada pela tabela da natureza do curso, </w:t>
      </w:r>
      <w:r w:rsidR="00B452D7" w:rsidRPr="006E01A9">
        <w:rPr>
          <w:sz w:val="22"/>
          <w:szCs w:val="20"/>
        </w:rPr>
        <w:t>exibida a seguir</w:t>
      </w:r>
      <w:r w:rsidRPr="006E01A9">
        <w:rPr>
          <w:sz w:val="22"/>
          <w:szCs w:val="20"/>
        </w:rPr>
        <w:t>. A ponderação da média geral do histórico pelo CPC Faixa e adequação do curso é realizada conforme segue</w:t>
      </w:r>
      <w:r w:rsidR="00B52F0E" w:rsidRPr="006E01A9">
        <w:rPr>
          <w:sz w:val="22"/>
          <w:szCs w:val="20"/>
        </w:rPr>
        <w:t>:</w:t>
      </w:r>
    </w:p>
    <w:p w:rsidR="00467073" w:rsidRPr="006E01A9" w:rsidRDefault="00467073" w:rsidP="00D12E01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14"/>
        <w:gridCol w:w="8714"/>
      </w:tblGrid>
      <w:tr w:rsidR="009A22D9" w:rsidRPr="006E01A9" w:rsidTr="0035041A">
        <w:trPr>
          <w:trHeight w:val="231"/>
          <w:jc w:val="center"/>
        </w:trPr>
        <w:tc>
          <w:tcPr>
            <w:tcW w:w="914" w:type="dxa"/>
            <w:shd w:val="clear" w:color="auto" w:fill="D9D9D9" w:themeFill="background1" w:themeFillShade="D9"/>
          </w:tcPr>
          <w:p w:rsidR="009A22D9" w:rsidRPr="006E01A9" w:rsidRDefault="009A22D9" w:rsidP="00BC0FDF">
            <w:pPr>
              <w:pStyle w:val="Textoembloco1"/>
              <w:snapToGrid w:val="0"/>
              <w:ind w:left="0" w:right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NOTA</w:t>
            </w:r>
          </w:p>
        </w:tc>
        <w:tc>
          <w:tcPr>
            <w:tcW w:w="8714" w:type="dxa"/>
            <w:shd w:val="clear" w:color="auto" w:fill="D9D9D9" w:themeFill="background1" w:themeFillShade="D9"/>
          </w:tcPr>
          <w:p w:rsidR="009A22D9" w:rsidRPr="006E01A9" w:rsidRDefault="009A22D9" w:rsidP="00BC0FDF">
            <w:pPr>
              <w:pStyle w:val="Textoembloco1"/>
              <w:ind w:left="0" w:right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bCs/>
                <w:sz w:val="20"/>
                <w:szCs w:val="20"/>
              </w:rPr>
              <w:t>NATUREZA DO CURSO DE GRADUAÇÃO</w:t>
            </w:r>
          </w:p>
        </w:tc>
      </w:tr>
      <w:tr w:rsidR="009A22D9" w:rsidRPr="006E01A9" w:rsidTr="0035041A">
        <w:trPr>
          <w:jc w:val="center"/>
        </w:trPr>
        <w:tc>
          <w:tcPr>
            <w:tcW w:w="914" w:type="dxa"/>
          </w:tcPr>
          <w:p w:rsidR="009A22D9" w:rsidRPr="006E01A9" w:rsidRDefault="009A22D9" w:rsidP="00BC0FDF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</w:t>
            </w:r>
          </w:p>
        </w:tc>
        <w:tc>
          <w:tcPr>
            <w:tcW w:w="8714" w:type="dxa"/>
          </w:tcPr>
          <w:p w:rsidR="009A22D9" w:rsidRPr="006E01A9" w:rsidRDefault="00846D8E" w:rsidP="00846D8E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</w:t>
            </w:r>
            <w:r w:rsidR="00F61857" w:rsidRPr="006E01A9">
              <w:rPr>
                <w:sz w:val="20"/>
                <w:szCs w:val="20"/>
              </w:rPr>
              <w:t xml:space="preserve">raduação nas áreas previstas na avaliação </w:t>
            </w:r>
            <w:r w:rsidR="00D3187C" w:rsidRPr="006E01A9">
              <w:rPr>
                <w:sz w:val="20"/>
                <w:szCs w:val="20"/>
              </w:rPr>
              <w:t xml:space="preserve">Engenharias I </w:t>
            </w:r>
            <w:r w:rsidR="00F61857" w:rsidRPr="006E01A9">
              <w:rPr>
                <w:sz w:val="20"/>
                <w:szCs w:val="20"/>
              </w:rPr>
              <w:t>da</w:t>
            </w:r>
            <w:r w:rsidR="00D3187C" w:rsidRPr="006E01A9">
              <w:rPr>
                <w:sz w:val="20"/>
                <w:szCs w:val="20"/>
              </w:rPr>
              <w:t xml:space="preserve"> CAPES</w:t>
            </w:r>
            <w:r w:rsidR="00F61857" w:rsidRPr="006E01A9">
              <w:rPr>
                <w:sz w:val="20"/>
                <w:szCs w:val="20"/>
              </w:rPr>
              <w:t xml:space="preserve"> ou graduação em Engenharia de Petróleo</w:t>
            </w:r>
          </w:p>
        </w:tc>
      </w:tr>
      <w:tr w:rsidR="009A22D9" w:rsidRPr="006E01A9" w:rsidTr="0035041A">
        <w:trPr>
          <w:jc w:val="center"/>
        </w:trPr>
        <w:tc>
          <w:tcPr>
            <w:tcW w:w="914" w:type="dxa"/>
          </w:tcPr>
          <w:p w:rsidR="009A22D9" w:rsidRPr="006E01A9" w:rsidRDefault="009A22D9" w:rsidP="00BC0FDF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9</w:t>
            </w:r>
          </w:p>
        </w:tc>
        <w:tc>
          <w:tcPr>
            <w:tcW w:w="8714" w:type="dxa"/>
          </w:tcPr>
          <w:p w:rsidR="009A22D9" w:rsidRPr="006E01A9" w:rsidRDefault="00B52F0E" w:rsidP="0035041A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1 das áreas afins de cada área de c</w:t>
            </w:r>
            <w:r w:rsidR="00894DB7" w:rsidRPr="006E01A9">
              <w:rPr>
                <w:sz w:val="20"/>
                <w:szCs w:val="20"/>
              </w:rPr>
              <w:t xml:space="preserve">oncentração, constantes do </w:t>
            </w:r>
            <w:r w:rsidR="00894DB7" w:rsidRPr="006E01A9">
              <w:rPr>
                <w:b/>
                <w:sz w:val="20"/>
                <w:szCs w:val="20"/>
              </w:rPr>
              <w:t>ApêndiceI</w:t>
            </w:r>
            <w:r w:rsidRPr="006E01A9">
              <w:rPr>
                <w:sz w:val="20"/>
                <w:szCs w:val="20"/>
              </w:rPr>
              <w:t xml:space="preserve"> deste Edital</w:t>
            </w:r>
          </w:p>
        </w:tc>
      </w:tr>
      <w:tr w:rsidR="009A22D9" w:rsidRPr="006E01A9" w:rsidTr="0035041A">
        <w:trPr>
          <w:jc w:val="center"/>
        </w:trPr>
        <w:tc>
          <w:tcPr>
            <w:tcW w:w="914" w:type="dxa"/>
          </w:tcPr>
          <w:p w:rsidR="009A22D9" w:rsidRPr="006E01A9" w:rsidRDefault="009A22D9" w:rsidP="00BC0FDF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8</w:t>
            </w:r>
          </w:p>
        </w:tc>
        <w:tc>
          <w:tcPr>
            <w:tcW w:w="8714" w:type="dxa"/>
          </w:tcPr>
          <w:p w:rsidR="009A22D9" w:rsidRPr="006E01A9" w:rsidRDefault="00B52F0E" w:rsidP="0035041A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2 das áreas afins de cada área de c</w:t>
            </w:r>
            <w:r w:rsidR="00894DB7" w:rsidRPr="006E01A9">
              <w:rPr>
                <w:sz w:val="20"/>
                <w:szCs w:val="20"/>
              </w:rPr>
              <w:t xml:space="preserve">oncentração, constantes do </w:t>
            </w:r>
            <w:r w:rsidR="00894DB7" w:rsidRPr="006E01A9">
              <w:rPr>
                <w:b/>
                <w:sz w:val="20"/>
                <w:szCs w:val="20"/>
              </w:rPr>
              <w:t>ApêndiceI</w:t>
            </w:r>
            <w:r w:rsidRPr="006E01A9">
              <w:rPr>
                <w:sz w:val="20"/>
                <w:szCs w:val="20"/>
              </w:rPr>
              <w:t xml:space="preserve"> deste Edital</w:t>
            </w:r>
          </w:p>
        </w:tc>
      </w:tr>
      <w:tr w:rsidR="009A22D9" w:rsidRPr="006E01A9" w:rsidTr="0035041A">
        <w:trPr>
          <w:jc w:val="center"/>
        </w:trPr>
        <w:tc>
          <w:tcPr>
            <w:tcW w:w="914" w:type="dxa"/>
            <w:vAlign w:val="center"/>
          </w:tcPr>
          <w:p w:rsidR="009A22D9" w:rsidRPr="006E01A9" w:rsidRDefault="009A22D9" w:rsidP="00BC0FDF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7</w:t>
            </w:r>
          </w:p>
        </w:tc>
        <w:tc>
          <w:tcPr>
            <w:tcW w:w="8714" w:type="dxa"/>
          </w:tcPr>
          <w:p w:rsidR="009A22D9" w:rsidRPr="006E01A9" w:rsidRDefault="00B52F0E" w:rsidP="0035041A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3 das áreas afins de cada área de c</w:t>
            </w:r>
            <w:r w:rsidR="00894DB7" w:rsidRPr="006E01A9">
              <w:rPr>
                <w:sz w:val="20"/>
                <w:szCs w:val="20"/>
              </w:rPr>
              <w:t xml:space="preserve">oncentração, constantes do </w:t>
            </w:r>
            <w:r w:rsidR="00894DB7" w:rsidRPr="006E01A9">
              <w:rPr>
                <w:b/>
                <w:sz w:val="20"/>
                <w:szCs w:val="20"/>
              </w:rPr>
              <w:t>Apêndice I</w:t>
            </w:r>
            <w:r w:rsidRPr="006E01A9">
              <w:rPr>
                <w:sz w:val="20"/>
                <w:szCs w:val="20"/>
              </w:rPr>
              <w:t>deste Edital</w:t>
            </w:r>
          </w:p>
        </w:tc>
      </w:tr>
    </w:tbl>
    <w:p w:rsidR="009A22D9" w:rsidRPr="006E01A9" w:rsidRDefault="009A22D9" w:rsidP="009A22D9">
      <w:pPr>
        <w:tabs>
          <w:tab w:val="left" w:pos="1104"/>
        </w:tabs>
        <w:ind w:left="708"/>
        <w:jc w:val="center"/>
        <w:rPr>
          <w:sz w:val="20"/>
          <w:szCs w:val="20"/>
        </w:rPr>
      </w:pPr>
    </w:p>
    <w:tbl>
      <w:tblPr>
        <w:tblW w:w="4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86"/>
        <w:gridCol w:w="1356"/>
      </w:tblGrid>
      <w:tr w:rsidR="009A22D9" w:rsidRPr="006E01A9" w:rsidTr="00BC0FDF">
        <w:trPr>
          <w:trHeight w:val="255"/>
          <w:jc w:val="center"/>
        </w:trPr>
        <w:tc>
          <w:tcPr>
            <w:tcW w:w="3186" w:type="dxa"/>
            <w:shd w:val="clear" w:color="auto" w:fill="D9D9D9" w:themeFill="background1" w:themeFillShade="D9"/>
            <w:noWrap/>
            <w:vAlign w:val="center"/>
          </w:tcPr>
          <w:p w:rsidR="009A22D9" w:rsidRPr="006E01A9" w:rsidRDefault="009A22D9" w:rsidP="00BC0FDF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RESULTADO DO CPC (FAIXA)</w:t>
            </w:r>
          </w:p>
        </w:tc>
        <w:tc>
          <w:tcPr>
            <w:tcW w:w="1356" w:type="dxa"/>
            <w:shd w:val="clear" w:color="auto" w:fill="D9D9D9" w:themeFill="background1" w:themeFillShade="D9"/>
            <w:noWrap/>
            <w:vAlign w:val="center"/>
          </w:tcPr>
          <w:p w:rsidR="009A22D9" w:rsidRPr="006E01A9" w:rsidRDefault="009A22D9" w:rsidP="00BC0FDF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NOTA CPC</w:t>
            </w:r>
          </w:p>
        </w:tc>
      </w:tr>
      <w:tr w:rsidR="009A22D9" w:rsidRPr="006E01A9" w:rsidTr="00BC0FDF">
        <w:trPr>
          <w:trHeight w:val="255"/>
          <w:jc w:val="center"/>
        </w:trPr>
        <w:tc>
          <w:tcPr>
            <w:tcW w:w="3186" w:type="dxa"/>
            <w:shd w:val="clear" w:color="auto" w:fill="auto"/>
            <w:noWrap/>
            <w:vAlign w:val="bottom"/>
          </w:tcPr>
          <w:p w:rsidR="009A22D9" w:rsidRPr="006E01A9" w:rsidRDefault="009A22D9" w:rsidP="00BC0FDF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≤ 2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:rsidR="009A22D9" w:rsidRPr="006E01A9" w:rsidRDefault="00AD0572" w:rsidP="00BC0FDF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6</w:t>
            </w:r>
          </w:p>
        </w:tc>
      </w:tr>
      <w:tr w:rsidR="009A22D9" w:rsidRPr="006E01A9" w:rsidTr="00BC0FDF">
        <w:trPr>
          <w:trHeight w:val="255"/>
          <w:jc w:val="center"/>
        </w:trPr>
        <w:tc>
          <w:tcPr>
            <w:tcW w:w="3186" w:type="dxa"/>
            <w:shd w:val="clear" w:color="auto" w:fill="auto"/>
            <w:noWrap/>
            <w:vAlign w:val="bottom"/>
          </w:tcPr>
          <w:p w:rsidR="009A22D9" w:rsidRPr="006E01A9" w:rsidRDefault="009A22D9" w:rsidP="00BC0FDF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:rsidR="009A22D9" w:rsidRPr="006E01A9" w:rsidRDefault="00AD0572" w:rsidP="00BC0FDF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8</w:t>
            </w:r>
          </w:p>
        </w:tc>
      </w:tr>
      <w:tr w:rsidR="009A22D9" w:rsidRPr="006E01A9" w:rsidTr="00BC0FDF">
        <w:trPr>
          <w:trHeight w:val="255"/>
          <w:jc w:val="center"/>
        </w:trPr>
        <w:tc>
          <w:tcPr>
            <w:tcW w:w="3186" w:type="dxa"/>
            <w:shd w:val="clear" w:color="auto" w:fill="auto"/>
            <w:noWrap/>
            <w:vAlign w:val="bottom"/>
          </w:tcPr>
          <w:p w:rsidR="009A22D9" w:rsidRPr="006E01A9" w:rsidRDefault="009A22D9" w:rsidP="00BC0FDF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≥ 4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:rsidR="009A22D9" w:rsidRPr="006E01A9" w:rsidRDefault="009A22D9" w:rsidP="00BC0FDF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</w:t>
            </w:r>
          </w:p>
        </w:tc>
      </w:tr>
    </w:tbl>
    <w:p w:rsidR="009A22D9" w:rsidRPr="006E01A9" w:rsidRDefault="009A22D9" w:rsidP="009A22D9">
      <w:pPr>
        <w:ind w:left="360"/>
        <w:jc w:val="center"/>
        <w:rPr>
          <w:sz w:val="20"/>
          <w:szCs w:val="20"/>
        </w:rPr>
      </w:pPr>
    </w:p>
    <w:p w:rsidR="009A22D9" w:rsidRPr="006E01A9" w:rsidRDefault="00D96E5B" w:rsidP="009A22D9">
      <w:pPr>
        <w:ind w:left="360"/>
        <w:jc w:val="center"/>
        <w:rPr>
          <w:sz w:val="2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NHEG=média geral no Histórico Escolar ×</m:t>
          </m:r>
          <m:d>
            <m:dPr>
              <m:ctrlPr>
                <w:rPr>
                  <w:rFonts w:ascii="Cambria Math" w:hAnsi="Cambria Math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nota CPC× nota da natureza do curso de Graduação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100</m:t>
                  </m:r>
                </m:den>
              </m:f>
            </m:e>
          </m:d>
        </m:oMath>
      </m:oMathPara>
    </w:p>
    <w:p w:rsidR="00D96E5B" w:rsidRPr="006E01A9" w:rsidRDefault="00D96E5B" w:rsidP="009A22D9">
      <w:pPr>
        <w:ind w:left="360"/>
        <w:jc w:val="center"/>
        <w:rPr>
          <w:sz w:val="20"/>
          <w:szCs w:val="20"/>
        </w:rPr>
      </w:pPr>
    </w:p>
    <w:p w:rsidR="00EC12DA" w:rsidRPr="006E01A9" w:rsidRDefault="00EC12DA" w:rsidP="00EC12DA">
      <w:pPr>
        <w:pStyle w:val="PargrafodaLista"/>
        <w:numPr>
          <w:ilvl w:val="5"/>
          <w:numId w:val="31"/>
        </w:numPr>
        <w:autoSpaceDE w:val="0"/>
        <w:autoSpaceDN w:val="0"/>
        <w:adjustRightInd w:val="0"/>
        <w:ind w:left="1134" w:hanging="1134"/>
        <w:jc w:val="both"/>
        <w:rPr>
          <w:sz w:val="22"/>
          <w:szCs w:val="22"/>
        </w:rPr>
      </w:pPr>
      <w:r w:rsidRPr="006E01A9">
        <w:rPr>
          <w:sz w:val="22"/>
          <w:szCs w:val="22"/>
        </w:rPr>
        <w:lastRenderedPageBreak/>
        <w:t>A área de concentração descrita no item 2.8, alínea “</w:t>
      </w:r>
      <w:r w:rsidR="00073E1D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>” (Simulação e Gerenciamento de Reservatórios de Petróleo), no tocante à Natureza do Curso de Graduação, pontua os candidatos com graduação em Engenharia Mecânica, Engenharia Química e Engenharia de Minas com a nota 10.</w:t>
      </w:r>
    </w:p>
    <w:p w:rsidR="00EC12DA" w:rsidRPr="006E01A9" w:rsidRDefault="00EC12DA" w:rsidP="009A22D9">
      <w:pPr>
        <w:ind w:left="360"/>
        <w:jc w:val="center"/>
        <w:rPr>
          <w:sz w:val="20"/>
          <w:szCs w:val="20"/>
        </w:rPr>
      </w:pPr>
    </w:p>
    <w:p w:rsidR="009A22D9" w:rsidRPr="006E01A9" w:rsidRDefault="009A22D9" w:rsidP="009A22D9">
      <w:pPr>
        <w:jc w:val="both"/>
        <w:rPr>
          <w:sz w:val="22"/>
          <w:szCs w:val="20"/>
        </w:rPr>
      </w:pPr>
      <w:r w:rsidRPr="006E01A9">
        <w:rPr>
          <w:b/>
          <w:sz w:val="22"/>
          <w:szCs w:val="20"/>
        </w:rPr>
        <w:t>OBSERVAÇÃ</w:t>
      </w:r>
      <w:r w:rsidR="00BB0E88" w:rsidRPr="006E01A9">
        <w:rPr>
          <w:b/>
          <w:sz w:val="22"/>
          <w:szCs w:val="20"/>
        </w:rPr>
        <w:t>O</w:t>
      </w:r>
      <w:r w:rsidRPr="006E01A9">
        <w:rPr>
          <w:sz w:val="22"/>
          <w:szCs w:val="20"/>
        </w:rPr>
        <w:t>: não sendo informada a nota do CPC Faixa, será considerada a nota mínima</w:t>
      </w:r>
      <w:r w:rsidR="008C361B" w:rsidRPr="006E01A9">
        <w:rPr>
          <w:sz w:val="22"/>
          <w:szCs w:val="20"/>
        </w:rPr>
        <w:t>da tabela NOTA CPC</w:t>
      </w:r>
      <w:r w:rsidRPr="006E01A9">
        <w:rPr>
          <w:sz w:val="22"/>
          <w:szCs w:val="20"/>
        </w:rPr>
        <w:t>.</w:t>
      </w:r>
    </w:p>
    <w:p w:rsidR="002577FC" w:rsidRPr="006E01A9" w:rsidRDefault="002577FC" w:rsidP="009A22D9">
      <w:pPr>
        <w:jc w:val="both"/>
        <w:rPr>
          <w:sz w:val="22"/>
          <w:szCs w:val="20"/>
        </w:rPr>
      </w:pPr>
    </w:p>
    <w:p w:rsidR="00BB0E88" w:rsidRPr="006E01A9" w:rsidRDefault="00BB0E88" w:rsidP="00BB0E88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0"/>
        </w:rPr>
      </w:pPr>
    </w:p>
    <w:p w:rsidR="002577FC" w:rsidRPr="006E01A9" w:rsidRDefault="002577FC" w:rsidP="002577FC">
      <w:pPr>
        <w:pStyle w:val="PargrafodaLista"/>
        <w:numPr>
          <w:ilvl w:val="5"/>
          <w:numId w:val="31"/>
        </w:numPr>
        <w:autoSpaceDE w:val="0"/>
        <w:autoSpaceDN w:val="0"/>
        <w:adjustRightInd w:val="0"/>
        <w:ind w:left="1134" w:hanging="1134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As áreas de concentração descritas no item 2.8, alíneas </w:t>
      </w:r>
      <w:r w:rsidRPr="006E01A9">
        <w:rPr>
          <w:sz w:val="22"/>
        </w:rPr>
        <w:t>“b” (Geotecnia) e “c” (Simulação e Gerenciamento de Reservatórios de Petróleo)</w:t>
      </w:r>
      <w:r w:rsidR="003378B0" w:rsidRPr="006E01A9">
        <w:rPr>
          <w:sz w:val="22"/>
        </w:rPr>
        <w:t xml:space="preserve"> exigem pontuação mínima para não ser eliminado na Nota de Avaliação do Histórico Escolar da Graduação (NHEG) </w:t>
      </w:r>
      <w:r w:rsidR="003378B0" w:rsidRPr="006E01A9">
        <w:rPr>
          <w:b/>
          <w:sz w:val="22"/>
        </w:rPr>
        <w:t>5,0 (cinco).</w:t>
      </w:r>
      <w:r w:rsidRPr="006E01A9">
        <w:rPr>
          <w:sz w:val="22"/>
        </w:rPr>
        <w:t xml:space="preserve"> </w:t>
      </w:r>
    </w:p>
    <w:p w:rsidR="003378B0" w:rsidRPr="006E01A9" w:rsidRDefault="003378B0" w:rsidP="003378B0">
      <w:pPr>
        <w:pStyle w:val="PargrafodaLista"/>
        <w:autoSpaceDE w:val="0"/>
        <w:autoSpaceDN w:val="0"/>
        <w:adjustRightInd w:val="0"/>
        <w:ind w:left="1134"/>
        <w:jc w:val="both"/>
        <w:rPr>
          <w:sz w:val="22"/>
          <w:szCs w:val="22"/>
        </w:rPr>
      </w:pPr>
    </w:p>
    <w:p w:rsidR="00BB0E88" w:rsidRPr="006E01A9" w:rsidRDefault="00BB0E88" w:rsidP="002577FC">
      <w:pPr>
        <w:pStyle w:val="PargrafodaLista"/>
        <w:numPr>
          <w:ilvl w:val="5"/>
          <w:numId w:val="31"/>
        </w:numPr>
        <w:autoSpaceDE w:val="0"/>
        <w:autoSpaceDN w:val="0"/>
        <w:adjustRightInd w:val="0"/>
        <w:ind w:left="1134" w:hanging="1134"/>
        <w:jc w:val="both"/>
        <w:rPr>
          <w:sz w:val="22"/>
          <w:szCs w:val="22"/>
        </w:rPr>
      </w:pPr>
      <w:r w:rsidRPr="006E01A9">
        <w:rPr>
          <w:sz w:val="22"/>
          <w:szCs w:val="20"/>
        </w:rPr>
        <w:t xml:space="preserve">O </w:t>
      </w:r>
      <w:r w:rsidR="00FA1F60" w:rsidRPr="006E01A9">
        <w:rPr>
          <w:b/>
          <w:sz w:val="22"/>
          <w:szCs w:val="20"/>
        </w:rPr>
        <w:t>candidato e</w:t>
      </w:r>
      <w:r w:rsidRPr="006E01A9">
        <w:rPr>
          <w:b/>
          <w:sz w:val="22"/>
          <w:szCs w:val="20"/>
        </w:rPr>
        <w:t>strangeiro</w:t>
      </w:r>
      <w:r w:rsidR="00073E1D" w:rsidRPr="006E01A9">
        <w:rPr>
          <w:b/>
          <w:sz w:val="22"/>
          <w:szCs w:val="20"/>
        </w:rPr>
        <w:t xml:space="preserve"> </w:t>
      </w:r>
      <w:r w:rsidR="008D0517" w:rsidRPr="006E01A9">
        <w:rPr>
          <w:sz w:val="22"/>
          <w:szCs w:val="20"/>
        </w:rPr>
        <w:t>deverá apresentar resultado de sistema de avaliação nacional de cursos, similar ao CPC faixa. Caso não possua, será considerado o valor mínimo da tabela do CPC faixa.</w:t>
      </w:r>
    </w:p>
    <w:p w:rsidR="00BB0E88" w:rsidRPr="006E01A9" w:rsidRDefault="00BB0E88" w:rsidP="00BB0E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12E01" w:rsidRPr="006E01A9" w:rsidRDefault="009A22D9" w:rsidP="00391FDA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Na avaliação do </w:t>
      </w:r>
      <w:r w:rsidRPr="006E01A9">
        <w:rPr>
          <w:b/>
          <w:sz w:val="22"/>
          <w:szCs w:val="22"/>
        </w:rPr>
        <w:t>Currículo Lattes (NCL)</w:t>
      </w:r>
      <w:r w:rsidR="0050652E" w:rsidRPr="006E01A9">
        <w:rPr>
          <w:b/>
          <w:sz w:val="22"/>
          <w:szCs w:val="22"/>
        </w:rPr>
        <w:t xml:space="preserve"> </w:t>
      </w:r>
      <w:r w:rsidR="0035041A" w:rsidRPr="006E01A9">
        <w:rPr>
          <w:sz w:val="22"/>
          <w:szCs w:val="22"/>
        </w:rPr>
        <w:t>para</w:t>
      </w:r>
      <w:r w:rsidR="0050652E" w:rsidRPr="006E01A9">
        <w:rPr>
          <w:sz w:val="22"/>
          <w:szCs w:val="22"/>
        </w:rPr>
        <w:t xml:space="preserve"> </w:t>
      </w:r>
      <w:r w:rsidR="0035041A" w:rsidRPr="006E01A9">
        <w:rPr>
          <w:b/>
          <w:sz w:val="22"/>
          <w:szCs w:val="22"/>
        </w:rPr>
        <w:t>mestrado</w:t>
      </w:r>
      <w:r w:rsidR="0035041A" w:rsidRPr="006E01A9">
        <w:rPr>
          <w:sz w:val="22"/>
          <w:szCs w:val="22"/>
        </w:rPr>
        <w:t xml:space="preserve"> e </w:t>
      </w:r>
      <w:r w:rsidR="0035041A" w:rsidRPr="006E01A9">
        <w:rPr>
          <w:b/>
          <w:sz w:val="22"/>
          <w:szCs w:val="22"/>
        </w:rPr>
        <w:t>doutorado</w:t>
      </w:r>
      <w:r w:rsidR="0050652E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será obedecida a </w:t>
      </w:r>
      <w:r w:rsidR="00BC0FDF" w:rsidRPr="006E01A9">
        <w:rPr>
          <w:b/>
          <w:sz w:val="22"/>
          <w:szCs w:val="22"/>
        </w:rPr>
        <w:t>Tabela de Pontuação</w:t>
      </w:r>
      <w:r w:rsidR="00F64979" w:rsidRPr="006E01A9">
        <w:rPr>
          <w:sz w:val="22"/>
          <w:szCs w:val="22"/>
        </w:rPr>
        <w:t>do</w:t>
      </w:r>
      <w:r w:rsidR="00EC12DA" w:rsidRPr="006E01A9">
        <w:rPr>
          <w:b/>
          <w:sz w:val="22"/>
          <w:szCs w:val="22"/>
        </w:rPr>
        <w:t xml:space="preserve"> Apêndice VIII</w:t>
      </w:r>
      <w:r w:rsidR="00BC0FDF" w:rsidRPr="006E01A9">
        <w:rPr>
          <w:sz w:val="22"/>
          <w:szCs w:val="22"/>
        </w:rPr>
        <w:t>, onde cada conjunto de atividades no máximo terá nota 10 (dez)</w:t>
      </w:r>
      <w:r w:rsidR="00EC12DA" w:rsidRPr="006E01A9">
        <w:rPr>
          <w:sz w:val="22"/>
          <w:szCs w:val="22"/>
        </w:rPr>
        <w:t>.</w:t>
      </w:r>
    </w:p>
    <w:p w:rsidR="00EC12DA" w:rsidRPr="006E01A9" w:rsidRDefault="00EC12DA" w:rsidP="00EC12DA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</w:rPr>
      </w:pPr>
    </w:p>
    <w:p w:rsidR="0050798E" w:rsidRPr="006E01A9" w:rsidRDefault="001747AD" w:rsidP="00391FDA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As </w:t>
      </w:r>
      <w:r w:rsidRPr="006E01A9">
        <w:rPr>
          <w:b/>
          <w:sz w:val="22"/>
          <w:szCs w:val="22"/>
        </w:rPr>
        <w:t>áreas afins</w:t>
      </w:r>
      <w:r w:rsidR="00E85492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ao Mestrado </w:t>
      </w:r>
      <w:r w:rsidR="0050798E" w:rsidRPr="006E01A9">
        <w:rPr>
          <w:sz w:val="22"/>
          <w:szCs w:val="22"/>
        </w:rPr>
        <w:t xml:space="preserve">do Programa de Pós-Graduação em Engenharia Civil </w:t>
      </w:r>
      <w:r w:rsidR="00894DB7" w:rsidRPr="006E01A9">
        <w:rPr>
          <w:sz w:val="22"/>
          <w:szCs w:val="22"/>
        </w:rPr>
        <w:t xml:space="preserve">estão no </w:t>
      </w:r>
      <w:r w:rsidR="00894DB7" w:rsidRPr="006E01A9">
        <w:rPr>
          <w:b/>
          <w:sz w:val="22"/>
          <w:szCs w:val="22"/>
        </w:rPr>
        <w:t>Apêndice</w:t>
      </w:r>
      <w:r w:rsidRPr="006E01A9">
        <w:rPr>
          <w:b/>
          <w:sz w:val="22"/>
          <w:szCs w:val="22"/>
        </w:rPr>
        <w:t>I</w:t>
      </w:r>
      <w:r w:rsidRPr="006E01A9">
        <w:rPr>
          <w:sz w:val="22"/>
          <w:szCs w:val="22"/>
        </w:rPr>
        <w:t>desse Edital.</w:t>
      </w:r>
    </w:p>
    <w:p w:rsidR="0050798E" w:rsidRPr="006E01A9" w:rsidRDefault="0050798E" w:rsidP="00140371">
      <w:pPr>
        <w:pStyle w:val="PargrafodaLista"/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</w:p>
    <w:p w:rsidR="001747AD" w:rsidRPr="006E01A9" w:rsidRDefault="001747AD" w:rsidP="00391FDA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</w:t>
      </w:r>
      <w:r w:rsidR="0050798E" w:rsidRPr="006E01A9">
        <w:rPr>
          <w:sz w:val="22"/>
          <w:szCs w:val="22"/>
        </w:rPr>
        <w:t>nota da avaliação do Currículo Lattes (NCL) será calculada conforme fórmula abaixo</w:t>
      </w:r>
      <w:r w:rsidRPr="006E01A9">
        <w:rPr>
          <w:sz w:val="22"/>
          <w:szCs w:val="22"/>
        </w:rPr>
        <w:t>:</w:t>
      </w:r>
    </w:p>
    <w:p w:rsidR="0050798E" w:rsidRPr="006E01A9" w:rsidRDefault="0050798E" w:rsidP="00F1069C">
      <w:pPr>
        <w:rPr>
          <w:sz w:val="22"/>
          <w:szCs w:val="22"/>
        </w:rPr>
      </w:pPr>
    </w:p>
    <w:p w:rsidR="00F1069C" w:rsidRPr="006E01A9" w:rsidRDefault="00F1069C" w:rsidP="00F1069C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NCL=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FAC×3+EP×2+APE×2+PA×3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den>
          </m:f>
        </m:oMath>
      </m:oMathPara>
    </w:p>
    <w:p w:rsidR="001747AD" w:rsidRPr="006E01A9" w:rsidRDefault="001747AD" w:rsidP="001747AD">
      <w:pPr>
        <w:autoSpaceDE w:val="0"/>
        <w:autoSpaceDN w:val="0"/>
        <w:adjustRightInd w:val="0"/>
        <w:rPr>
          <w:b/>
          <w:sz w:val="22"/>
          <w:szCs w:val="22"/>
          <w:lang w:val="en-GB"/>
        </w:rPr>
      </w:pPr>
    </w:p>
    <w:p w:rsidR="00081B52" w:rsidRPr="006E01A9" w:rsidRDefault="00081B52" w:rsidP="00391FDA">
      <w:pPr>
        <w:pStyle w:val="PargrafodaLista"/>
        <w:numPr>
          <w:ilvl w:val="2"/>
          <w:numId w:val="3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resultado final será dado pela </w:t>
      </w:r>
      <w:r w:rsidRPr="006E01A9">
        <w:rPr>
          <w:b/>
          <w:sz w:val="22"/>
          <w:szCs w:val="22"/>
        </w:rPr>
        <w:t xml:space="preserve">Nota Final </w:t>
      </w:r>
      <w:r w:rsidR="00FD7780" w:rsidRPr="006E01A9">
        <w:rPr>
          <w:b/>
          <w:sz w:val="22"/>
          <w:szCs w:val="22"/>
        </w:rPr>
        <w:t xml:space="preserve">do Mestrado </w:t>
      </w:r>
      <w:r w:rsidRPr="006E01A9">
        <w:rPr>
          <w:b/>
          <w:sz w:val="22"/>
          <w:szCs w:val="22"/>
        </w:rPr>
        <w:t>(NF</w:t>
      </w:r>
      <w:r w:rsidR="00FD7780" w:rsidRPr="006E01A9">
        <w:rPr>
          <w:b/>
          <w:sz w:val="22"/>
          <w:szCs w:val="22"/>
        </w:rPr>
        <w:t>M</w:t>
      </w:r>
      <w:r w:rsidRPr="006E01A9">
        <w:rPr>
          <w:b/>
          <w:sz w:val="22"/>
          <w:szCs w:val="22"/>
        </w:rPr>
        <w:t>)</w:t>
      </w:r>
      <w:r w:rsidR="00E85492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obtida pela média ponderada da nota da </w:t>
      </w:r>
      <w:r w:rsidR="0050798E" w:rsidRPr="006E01A9">
        <w:rPr>
          <w:sz w:val="22"/>
          <w:szCs w:val="22"/>
        </w:rPr>
        <w:t>Etapa 1 – Prova de Conhecimentos (N1)</w:t>
      </w:r>
      <w:r w:rsidRPr="006E01A9">
        <w:rPr>
          <w:sz w:val="22"/>
          <w:szCs w:val="22"/>
        </w:rPr>
        <w:t xml:space="preserve">, com peso 7,0 (sete), e da nota da </w:t>
      </w:r>
      <w:r w:rsidR="0050798E" w:rsidRPr="006E01A9">
        <w:rPr>
          <w:sz w:val="22"/>
          <w:szCs w:val="22"/>
        </w:rPr>
        <w:t xml:space="preserve">Etapa 2 </w:t>
      </w:r>
      <w:r w:rsidR="00B41551" w:rsidRPr="006E01A9">
        <w:rPr>
          <w:sz w:val="22"/>
          <w:szCs w:val="22"/>
        </w:rPr>
        <w:t>–</w:t>
      </w:r>
      <w:r w:rsidR="0050798E" w:rsidRPr="006E01A9">
        <w:rPr>
          <w:sz w:val="22"/>
          <w:szCs w:val="22"/>
        </w:rPr>
        <w:t xml:space="preserve"> Avaliação do Currículo Lattes e do Histórico Escolar da Graduação (N2)</w:t>
      </w:r>
      <w:r w:rsidRPr="006E01A9">
        <w:rPr>
          <w:sz w:val="22"/>
          <w:szCs w:val="22"/>
        </w:rPr>
        <w:t>, com peso 3,0 (três), conforme equação abaixo:</w:t>
      </w:r>
    </w:p>
    <w:p w:rsidR="00081B52" w:rsidRPr="006E01A9" w:rsidRDefault="00081B52" w:rsidP="00081B52">
      <w:pPr>
        <w:autoSpaceDE w:val="0"/>
        <w:autoSpaceDN w:val="0"/>
        <w:adjustRightInd w:val="0"/>
        <w:rPr>
          <w:sz w:val="22"/>
          <w:szCs w:val="22"/>
        </w:rPr>
      </w:pPr>
    </w:p>
    <w:p w:rsidR="00F1069C" w:rsidRPr="006E01A9" w:rsidRDefault="00F1069C" w:rsidP="00F1069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 xml:space="preserve">NFM= </m:t>
          </m:r>
          <m:f>
            <m:fPr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N1×7+N2×3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den>
          </m:f>
        </m:oMath>
      </m:oMathPara>
    </w:p>
    <w:p w:rsidR="00F1069C" w:rsidRPr="006E01A9" w:rsidRDefault="00F1069C" w:rsidP="00F1069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1069C" w:rsidRPr="006E01A9" w:rsidRDefault="00F1069C" w:rsidP="00391FDA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</w:t>
      </w:r>
      <w:r w:rsidRPr="006E01A9">
        <w:rPr>
          <w:b/>
          <w:sz w:val="22"/>
          <w:szCs w:val="22"/>
        </w:rPr>
        <w:t xml:space="preserve">Nota Final </w:t>
      </w:r>
      <w:r w:rsidR="00FD7780" w:rsidRPr="006E01A9">
        <w:rPr>
          <w:b/>
          <w:sz w:val="22"/>
          <w:szCs w:val="22"/>
        </w:rPr>
        <w:t xml:space="preserve">do Mestrado </w:t>
      </w:r>
      <w:r w:rsidRPr="006E01A9">
        <w:rPr>
          <w:b/>
          <w:sz w:val="22"/>
          <w:szCs w:val="22"/>
        </w:rPr>
        <w:t>(NF</w:t>
      </w:r>
      <w:r w:rsidR="00FD7780" w:rsidRPr="006E01A9">
        <w:rPr>
          <w:b/>
          <w:sz w:val="22"/>
          <w:szCs w:val="22"/>
        </w:rPr>
        <w:t>M</w:t>
      </w:r>
      <w:r w:rsidRPr="006E01A9">
        <w:rPr>
          <w:b/>
          <w:sz w:val="22"/>
          <w:szCs w:val="22"/>
        </w:rPr>
        <w:t>)</w:t>
      </w:r>
      <w:r w:rsidR="00E85492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das áreas </w:t>
      </w:r>
      <w:r w:rsidRPr="006E01A9">
        <w:rPr>
          <w:sz w:val="22"/>
        </w:rPr>
        <w:t>de concentração descritas no item 2.</w:t>
      </w:r>
      <w:r w:rsidR="008C64B4" w:rsidRPr="006E01A9">
        <w:rPr>
          <w:sz w:val="22"/>
        </w:rPr>
        <w:t>9</w:t>
      </w:r>
      <w:r w:rsidRPr="006E01A9">
        <w:rPr>
          <w:sz w:val="22"/>
        </w:rPr>
        <w:t xml:space="preserve">, alíneas “c” (Geotecnia) e “d” (Simulação e Gerenciamento de Reservatórios de Petróleo), que </w:t>
      </w:r>
      <w:r w:rsidRPr="006E01A9">
        <w:rPr>
          <w:b/>
          <w:sz w:val="22"/>
        </w:rPr>
        <w:t>não realizam</w:t>
      </w:r>
      <w:r w:rsidR="00E85492" w:rsidRPr="006E01A9">
        <w:rPr>
          <w:b/>
          <w:sz w:val="22"/>
        </w:rPr>
        <w:t xml:space="preserve"> </w:t>
      </w:r>
      <w:r w:rsidRPr="006E01A9">
        <w:rPr>
          <w:sz w:val="22"/>
        </w:rPr>
        <w:t>a Etapa 1, será</w:t>
      </w:r>
      <w:r w:rsidR="007A38BB" w:rsidRPr="006E01A9">
        <w:rPr>
          <w:sz w:val="22"/>
        </w:rPr>
        <w:t xml:space="preserve"> dada pela</w:t>
      </w:r>
      <w:r w:rsidRPr="006E01A9">
        <w:rPr>
          <w:sz w:val="22"/>
          <w:szCs w:val="22"/>
        </w:rPr>
        <w:t>nota</w:t>
      </w:r>
      <w:r w:rsidR="007A38BB" w:rsidRPr="006E01A9">
        <w:rPr>
          <w:sz w:val="22"/>
          <w:szCs w:val="22"/>
        </w:rPr>
        <w:t>atribuídaà</w:t>
      </w:r>
      <w:r w:rsidRPr="006E01A9">
        <w:rPr>
          <w:sz w:val="22"/>
          <w:szCs w:val="22"/>
        </w:rPr>
        <w:t>Etapa 2 – Avaliação do Currículo Lattese do Histórico Escolar da Graduação (N2)</w:t>
      </w:r>
      <w:r w:rsidR="007A38BB" w:rsidRPr="006E01A9">
        <w:rPr>
          <w:sz w:val="22"/>
          <w:szCs w:val="22"/>
        </w:rPr>
        <w:t>.</w:t>
      </w:r>
    </w:p>
    <w:p w:rsidR="000525FC" w:rsidRPr="006E01A9" w:rsidRDefault="000525FC" w:rsidP="000525FC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</w:rPr>
      </w:pPr>
    </w:p>
    <w:p w:rsidR="000525FC" w:rsidRPr="006E01A9" w:rsidRDefault="00DA3913" w:rsidP="000525FC">
      <w:pPr>
        <w:pStyle w:val="PargrafodaLista"/>
        <w:jc w:val="center"/>
        <w:rPr>
          <w:b/>
          <w:sz w:val="22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NFM=N2=</m:t>
          </m:r>
          <m:f>
            <m:fPr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NHEG×4+NCL×6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den>
          </m:f>
        </m:oMath>
      </m:oMathPara>
    </w:p>
    <w:p w:rsidR="00F1069C" w:rsidRPr="006E01A9" w:rsidRDefault="00F1069C" w:rsidP="00F23191">
      <w:pPr>
        <w:autoSpaceDE w:val="0"/>
        <w:autoSpaceDN w:val="0"/>
        <w:adjustRightInd w:val="0"/>
        <w:rPr>
          <w:color w:val="CC0066"/>
          <w:sz w:val="22"/>
          <w:szCs w:val="22"/>
        </w:rPr>
      </w:pPr>
    </w:p>
    <w:p w:rsidR="00987B21" w:rsidRPr="006E01A9" w:rsidRDefault="00987B21" w:rsidP="00F27936">
      <w:pPr>
        <w:pStyle w:val="PargrafodaLista"/>
        <w:numPr>
          <w:ilvl w:val="1"/>
          <w:numId w:val="31"/>
        </w:numPr>
        <w:autoSpaceDE w:val="0"/>
        <w:autoSpaceDN w:val="0"/>
        <w:adjustRightInd w:val="0"/>
        <w:ind w:left="567" w:hanging="567"/>
        <w:jc w:val="both"/>
        <w:rPr>
          <w:b/>
          <w:sz w:val="22"/>
          <w:szCs w:val="22"/>
        </w:rPr>
      </w:pPr>
      <w:r w:rsidRPr="006E01A9">
        <w:rPr>
          <w:b/>
          <w:bCs/>
          <w:sz w:val="22"/>
          <w:szCs w:val="22"/>
        </w:rPr>
        <w:t xml:space="preserve">O processo de seleção para o Doutorado </w:t>
      </w:r>
      <w:r w:rsidRPr="006E01A9">
        <w:rPr>
          <w:b/>
          <w:sz w:val="22"/>
        </w:rPr>
        <w:t>do Programa de Pós-Graduação em Engenharia Civil</w:t>
      </w:r>
      <w:r w:rsidRPr="006E01A9">
        <w:rPr>
          <w:b/>
          <w:bCs/>
          <w:sz w:val="22"/>
          <w:szCs w:val="22"/>
        </w:rPr>
        <w:t>será composto pelas seguintes etapas:</w:t>
      </w:r>
    </w:p>
    <w:p w:rsidR="00AE7CFA" w:rsidRPr="006E01A9" w:rsidRDefault="00AE7CFA" w:rsidP="00AE7CFA">
      <w:pPr>
        <w:autoSpaceDE w:val="0"/>
        <w:autoSpaceDN w:val="0"/>
        <w:adjustRightInd w:val="0"/>
        <w:jc w:val="both"/>
        <w:rPr>
          <w:b/>
          <w:color w:val="FF0000"/>
          <w:sz w:val="22"/>
          <w:szCs w:val="22"/>
        </w:rPr>
      </w:pPr>
    </w:p>
    <w:p w:rsidR="00A5336E" w:rsidRPr="006E01A9" w:rsidRDefault="00987B21" w:rsidP="00F27936">
      <w:pPr>
        <w:pStyle w:val="PargrafodaLista"/>
        <w:numPr>
          <w:ilvl w:val="2"/>
          <w:numId w:val="31"/>
        </w:numPr>
        <w:autoSpaceDE w:val="0"/>
        <w:autoSpaceDN w:val="0"/>
        <w:adjustRightInd w:val="0"/>
        <w:ind w:left="567" w:hanging="567"/>
        <w:jc w:val="both"/>
        <w:rPr>
          <w:b/>
          <w:sz w:val="22"/>
          <w:szCs w:val="22"/>
        </w:rPr>
      </w:pPr>
      <w:r w:rsidRPr="006E01A9">
        <w:rPr>
          <w:b/>
          <w:bCs/>
          <w:sz w:val="22"/>
          <w:szCs w:val="22"/>
        </w:rPr>
        <w:t>Etapa 1 –</w:t>
      </w:r>
      <w:r w:rsidR="00414224" w:rsidRPr="006E01A9">
        <w:rPr>
          <w:b/>
          <w:bCs/>
          <w:sz w:val="22"/>
          <w:szCs w:val="22"/>
        </w:rPr>
        <w:t xml:space="preserve"> Apresentação e Defesa do </w:t>
      </w:r>
      <w:r w:rsidRPr="006E01A9">
        <w:rPr>
          <w:b/>
          <w:bCs/>
          <w:sz w:val="22"/>
          <w:szCs w:val="22"/>
        </w:rPr>
        <w:t>Anteprojeto de Tese:</w:t>
      </w:r>
    </w:p>
    <w:p w:rsidR="00A5336E" w:rsidRPr="006E01A9" w:rsidRDefault="00A5336E" w:rsidP="00A5336E">
      <w:pPr>
        <w:pStyle w:val="PargrafodaLista"/>
        <w:autoSpaceDE w:val="0"/>
        <w:autoSpaceDN w:val="0"/>
        <w:adjustRightInd w:val="0"/>
        <w:ind w:left="567"/>
        <w:jc w:val="both"/>
        <w:rPr>
          <w:sz w:val="22"/>
          <w:szCs w:val="22"/>
          <w:u w:val="single"/>
        </w:rPr>
      </w:pPr>
    </w:p>
    <w:p w:rsidR="00DB7AB0" w:rsidRPr="006E01A9" w:rsidRDefault="00DB7AB0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 xml:space="preserve">A elaboração do Anteprojeto de Tese será realizada previamente pelo candidato e entregue junto com os documentos para inscrição. </w:t>
      </w:r>
    </w:p>
    <w:p w:rsidR="00DB7AB0" w:rsidRPr="006E01A9" w:rsidRDefault="00DB7AB0" w:rsidP="00DB7AB0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  <w:u w:val="single"/>
        </w:rPr>
      </w:pPr>
    </w:p>
    <w:p w:rsidR="00BE470C" w:rsidRPr="006E01A9" w:rsidRDefault="00BE470C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>As</w:t>
      </w:r>
      <w:r w:rsidRPr="006E01A9">
        <w:rPr>
          <w:sz w:val="22"/>
        </w:rPr>
        <w:t xml:space="preserve"> áreas de concentração descritas no item 2.</w:t>
      </w:r>
      <w:r w:rsidR="00D110B5" w:rsidRPr="006E01A9">
        <w:rPr>
          <w:sz w:val="22"/>
        </w:rPr>
        <w:t>8</w:t>
      </w:r>
      <w:r w:rsidRPr="006E01A9">
        <w:rPr>
          <w:sz w:val="22"/>
        </w:rPr>
        <w:t>, alíneas “a” (</w:t>
      </w:r>
      <w:r w:rsidRPr="006E01A9">
        <w:rPr>
          <w:sz w:val="22"/>
          <w:szCs w:val="22"/>
        </w:rPr>
        <w:t>Estruturas, com ênfase em Construção Civil</w:t>
      </w:r>
      <w:r w:rsidRPr="006E01A9">
        <w:rPr>
          <w:sz w:val="22"/>
        </w:rPr>
        <w:t>); “d” (</w:t>
      </w:r>
      <w:r w:rsidRPr="006E01A9">
        <w:rPr>
          <w:sz w:val="22"/>
          <w:szCs w:val="22"/>
        </w:rPr>
        <w:t>Tecnologia Ambiental e Recursos Hídricos, com ênfase em Recursos Hídricos); “e” (Tecnologia Ambiental e Recursos Hídricos, com ênfase em Tecnologia Ambiental)</w:t>
      </w:r>
      <w:r w:rsidR="00D110B5" w:rsidRPr="006E01A9">
        <w:rPr>
          <w:sz w:val="22"/>
          <w:szCs w:val="22"/>
        </w:rPr>
        <w:t xml:space="preserve"> </w:t>
      </w:r>
      <w:r w:rsidRPr="006E01A9">
        <w:rPr>
          <w:sz w:val="22"/>
        </w:rPr>
        <w:t>exigirão Entrega, A</w:t>
      </w:r>
      <w:r w:rsidRPr="006E01A9">
        <w:rPr>
          <w:sz w:val="22"/>
          <w:szCs w:val="22"/>
        </w:rPr>
        <w:t xml:space="preserve">presentação e Defesa do Anteprojeto de Tese, de caráter eliminatório, com peso </w:t>
      </w:r>
      <w:r w:rsidRPr="006E01A9">
        <w:rPr>
          <w:b/>
          <w:sz w:val="22"/>
          <w:szCs w:val="22"/>
        </w:rPr>
        <w:t>7 (sete)</w:t>
      </w:r>
      <w:r w:rsidRPr="006E01A9">
        <w:rPr>
          <w:sz w:val="22"/>
          <w:szCs w:val="22"/>
        </w:rPr>
        <w:t xml:space="preserve">. </w:t>
      </w:r>
    </w:p>
    <w:p w:rsidR="00BE470C" w:rsidRPr="006E01A9" w:rsidRDefault="00BE470C" w:rsidP="00BE470C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  <w:u w:val="single"/>
        </w:rPr>
      </w:pPr>
    </w:p>
    <w:p w:rsidR="00AE7CFA" w:rsidRPr="006E01A9" w:rsidRDefault="00AE7CFA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b/>
          <w:sz w:val="22"/>
          <w:szCs w:val="22"/>
          <w:u w:val="single"/>
        </w:rPr>
      </w:pPr>
      <w:r w:rsidRPr="006E01A9">
        <w:rPr>
          <w:sz w:val="22"/>
          <w:szCs w:val="22"/>
        </w:rPr>
        <w:lastRenderedPageBreak/>
        <w:t>As</w:t>
      </w:r>
      <w:r w:rsidRPr="006E01A9">
        <w:rPr>
          <w:sz w:val="22"/>
        </w:rPr>
        <w:t xml:space="preserve"> áreas de concentração descritas no item 2.8, alíneas “</w:t>
      </w:r>
      <w:r w:rsidR="00D110B5" w:rsidRPr="006E01A9">
        <w:rPr>
          <w:sz w:val="22"/>
        </w:rPr>
        <w:t>b</w:t>
      </w:r>
      <w:r w:rsidRPr="006E01A9">
        <w:rPr>
          <w:sz w:val="22"/>
        </w:rPr>
        <w:t>” (Geotecnia)</w:t>
      </w:r>
      <w:r w:rsidR="0020654A" w:rsidRPr="006E01A9">
        <w:rPr>
          <w:sz w:val="22"/>
        </w:rPr>
        <w:t>;</w:t>
      </w:r>
      <w:r w:rsidR="00D110B5" w:rsidRPr="006E01A9">
        <w:rPr>
          <w:sz w:val="22"/>
        </w:rPr>
        <w:t xml:space="preserve"> e “c</w:t>
      </w:r>
      <w:r w:rsidRPr="006E01A9">
        <w:rPr>
          <w:sz w:val="22"/>
        </w:rPr>
        <w:t>” (Simulação e Gerenciamento de Reservatórios de Petróleo</w:t>
      </w:r>
      <w:r w:rsidR="007C6D71" w:rsidRPr="006E01A9">
        <w:rPr>
          <w:sz w:val="22"/>
        </w:rPr>
        <w:t xml:space="preserve">) </w:t>
      </w:r>
      <w:r w:rsidRPr="006E01A9">
        <w:rPr>
          <w:sz w:val="22"/>
        </w:rPr>
        <w:t xml:space="preserve">exigirão a </w:t>
      </w:r>
      <w:r w:rsidR="00BE470C" w:rsidRPr="006E01A9">
        <w:rPr>
          <w:sz w:val="22"/>
        </w:rPr>
        <w:t>E</w:t>
      </w:r>
      <w:r w:rsidRPr="006E01A9">
        <w:rPr>
          <w:sz w:val="22"/>
        </w:rPr>
        <w:t xml:space="preserve">ntrega do </w:t>
      </w:r>
      <w:r w:rsidR="00BE470C" w:rsidRPr="006E01A9">
        <w:rPr>
          <w:sz w:val="22"/>
        </w:rPr>
        <w:t>A</w:t>
      </w:r>
      <w:r w:rsidRPr="006E01A9">
        <w:rPr>
          <w:sz w:val="22"/>
        </w:rPr>
        <w:t xml:space="preserve">nteprojeto de </w:t>
      </w:r>
      <w:r w:rsidR="00BE470C" w:rsidRPr="006E01A9">
        <w:rPr>
          <w:sz w:val="22"/>
        </w:rPr>
        <w:t>T</w:t>
      </w:r>
      <w:r w:rsidRPr="006E01A9">
        <w:rPr>
          <w:sz w:val="22"/>
        </w:rPr>
        <w:t xml:space="preserve">ese, </w:t>
      </w:r>
      <w:r w:rsidR="00BE470C" w:rsidRPr="006E01A9">
        <w:rPr>
          <w:sz w:val="22"/>
        </w:rPr>
        <w:t xml:space="preserve">de caráter </w:t>
      </w:r>
      <w:r w:rsidR="00D110B5" w:rsidRPr="006E01A9">
        <w:rPr>
          <w:sz w:val="22"/>
        </w:rPr>
        <w:t>classificatório</w:t>
      </w:r>
      <w:r w:rsidR="00BE470C" w:rsidRPr="006E01A9">
        <w:rPr>
          <w:sz w:val="22"/>
        </w:rPr>
        <w:t xml:space="preserve">, </w:t>
      </w:r>
      <w:r w:rsidRPr="006E01A9">
        <w:rPr>
          <w:sz w:val="22"/>
        </w:rPr>
        <w:t>com peso</w:t>
      </w:r>
      <w:r w:rsidR="00D110B5" w:rsidRPr="006E01A9">
        <w:rPr>
          <w:sz w:val="22"/>
        </w:rPr>
        <w:t xml:space="preserve"> </w:t>
      </w:r>
      <w:r w:rsidRPr="006E01A9">
        <w:rPr>
          <w:b/>
          <w:sz w:val="22"/>
        </w:rPr>
        <w:t>2 (dois).</w:t>
      </w:r>
    </w:p>
    <w:p w:rsidR="00AE7CFA" w:rsidRPr="006E01A9" w:rsidRDefault="00AE7CFA" w:rsidP="00AE7CFA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  <w:u w:val="single"/>
        </w:rPr>
      </w:pPr>
    </w:p>
    <w:p w:rsidR="00A5336E" w:rsidRPr="006E01A9" w:rsidRDefault="00A533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 xml:space="preserve">A </w:t>
      </w:r>
      <w:r w:rsidR="00BE470C" w:rsidRPr="006E01A9">
        <w:rPr>
          <w:sz w:val="22"/>
        </w:rPr>
        <w:t>A</w:t>
      </w:r>
      <w:r w:rsidR="00BE470C" w:rsidRPr="006E01A9">
        <w:rPr>
          <w:sz w:val="22"/>
          <w:szCs w:val="22"/>
        </w:rPr>
        <w:t xml:space="preserve">presentação e </w:t>
      </w:r>
      <w:r w:rsidRPr="006E01A9">
        <w:rPr>
          <w:sz w:val="22"/>
          <w:szCs w:val="22"/>
        </w:rPr>
        <w:t>Defesa do Anteprojeto de Tese</w:t>
      </w:r>
      <w:r w:rsidR="00BE470C" w:rsidRPr="006E01A9">
        <w:rPr>
          <w:sz w:val="22"/>
          <w:szCs w:val="22"/>
        </w:rPr>
        <w:t>, para as áreas de concentração descritas no item 2.</w:t>
      </w:r>
      <w:r w:rsidR="006815BE" w:rsidRPr="006E01A9">
        <w:rPr>
          <w:sz w:val="22"/>
          <w:szCs w:val="22"/>
        </w:rPr>
        <w:t>8</w:t>
      </w:r>
      <w:r w:rsidR="00BE470C" w:rsidRPr="006E01A9">
        <w:rPr>
          <w:sz w:val="22"/>
          <w:szCs w:val="22"/>
        </w:rPr>
        <w:t>, alíneas “a” (Estruturas, com ênfase em Construção Civil); “d” (Tecnologia Ambiental e Recursos Hídricos, com ênfase em Recursos Hídricos); “e” (Tecnologia Ambiental e Recursos Hídricos, com ênfase em Tecnologia Ambiental)</w:t>
      </w:r>
      <w:r w:rsidR="0020654A" w:rsidRPr="006E01A9">
        <w:rPr>
          <w:sz w:val="22"/>
          <w:szCs w:val="22"/>
        </w:rPr>
        <w:t>;</w:t>
      </w:r>
      <w:r w:rsidR="00BE470C" w:rsidRPr="006E01A9">
        <w:rPr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terá duração de </w:t>
      </w:r>
      <w:r w:rsidRPr="006E01A9">
        <w:rPr>
          <w:b/>
          <w:sz w:val="22"/>
          <w:szCs w:val="22"/>
        </w:rPr>
        <w:t>50 (cinquenta)</w:t>
      </w:r>
      <w:r w:rsidR="00E85492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minutos sendo, </w:t>
      </w:r>
      <w:r w:rsidRPr="006E01A9">
        <w:rPr>
          <w:b/>
          <w:sz w:val="22"/>
          <w:szCs w:val="22"/>
        </w:rPr>
        <w:t>no máximo</w:t>
      </w:r>
      <w:r w:rsidRPr="006E01A9">
        <w:rPr>
          <w:sz w:val="22"/>
          <w:szCs w:val="22"/>
        </w:rPr>
        <w:t xml:space="preserve">, </w:t>
      </w:r>
      <w:r w:rsidRPr="006E01A9">
        <w:rPr>
          <w:b/>
          <w:sz w:val="22"/>
          <w:szCs w:val="22"/>
        </w:rPr>
        <w:t>20 (vinte)</w:t>
      </w:r>
      <w:r w:rsidR="006815BE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minutos para apresentação pelo candidato e </w:t>
      </w:r>
      <w:r w:rsidRPr="006E01A9">
        <w:rPr>
          <w:b/>
          <w:sz w:val="22"/>
          <w:szCs w:val="22"/>
        </w:rPr>
        <w:t>30 (trinta)</w:t>
      </w:r>
      <w:r w:rsidR="00E85492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minutos para questionamentos pela banca examinadora, </w:t>
      </w:r>
      <w:r w:rsidRPr="006E01A9">
        <w:rPr>
          <w:b/>
          <w:sz w:val="22"/>
          <w:szCs w:val="22"/>
        </w:rPr>
        <w:t>improrrogáveis</w:t>
      </w:r>
      <w:r w:rsidRPr="006E01A9">
        <w:rPr>
          <w:sz w:val="22"/>
          <w:szCs w:val="22"/>
        </w:rPr>
        <w:t>.</w:t>
      </w:r>
    </w:p>
    <w:p w:rsidR="00A5336E" w:rsidRPr="006E01A9" w:rsidRDefault="00A5336E" w:rsidP="00A5336E">
      <w:pPr>
        <w:pStyle w:val="PargrafodaLista"/>
        <w:rPr>
          <w:sz w:val="22"/>
          <w:szCs w:val="22"/>
        </w:rPr>
      </w:pPr>
    </w:p>
    <w:p w:rsidR="00A5336E" w:rsidRPr="006E01A9" w:rsidRDefault="00A533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 xml:space="preserve">O Anteprojeto de Tese será de responsabilidade exclusiva do candidato. O mesmo deverá conter, no mínimo, a seguinte estrutura: </w:t>
      </w:r>
      <w:r w:rsidRPr="006E01A9">
        <w:rPr>
          <w:b/>
          <w:sz w:val="22"/>
          <w:szCs w:val="22"/>
        </w:rPr>
        <w:t xml:space="preserve">tema, título, justificativa(s), </w:t>
      </w:r>
      <w:r w:rsidR="00E34C20" w:rsidRPr="006E01A9">
        <w:rPr>
          <w:b/>
          <w:sz w:val="22"/>
          <w:szCs w:val="22"/>
        </w:rPr>
        <w:t xml:space="preserve">hipótese, </w:t>
      </w:r>
      <w:r w:rsidRPr="006E01A9">
        <w:rPr>
          <w:b/>
          <w:sz w:val="22"/>
          <w:szCs w:val="22"/>
        </w:rPr>
        <w:t>objetivo(s), metodologia, resultados esperados, cronograma e referências, conforme as normas da ABNT</w:t>
      </w:r>
      <w:r w:rsidRPr="006E01A9">
        <w:rPr>
          <w:sz w:val="22"/>
          <w:szCs w:val="22"/>
        </w:rPr>
        <w:t xml:space="preserve">. Deverá usaro sistema de citação autor-data. A formatação do texto deve seguir as seguintes regras: papel tamanho A4, margens de 2,5cm (superior, inferior, direita e esquerda), fonte </w:t>
      </w:r>
      <w:r w:rsidR="004D7F19" w:rsidRPr="006E01A9">
        <w:rPr>
          <w:sz w:val="22"/>
          <w:szCs w:val="22"/>
        </w:rPr>
        <w:t xml:space="preserve">Times New Roman </w:t>
      </w:r>
      <w:r w:rsidRPr="006E01A9">
        <w:rPr>
          <w:sz w:val="22"/>
          <w:szCs w:val="22"/>
        </w:rPr>
        <w:t xml:space="preserve">tamanho 12 e espaçamento de 1,5 entre linhas. As demais formatações são livres. Deverá ainda ter </w:t>
      </w:r>
      <w:r w:rsidRPr="006E01A9">
        <w:rPr>
          <w:b/>
          <w:sz w:val="22"/>
          <w:szCs w:val="22"/>
        </w:rPr>
        <w:t xml:space="preserve">no mínimo 10 (dez) </w:t>
      </w:r>
      <w:r w:rsidRPr="006E01A9">
        <w:rPr>
          <w:sz w:val="22"/>
          <w:szCs w:val="22"/>
        </w:rPr>
        <w:t xml:space="preserve">páginas e </w:t>
      </w:r>
      <w:r w:rsidRPr="006E01A9">
        <w:rPr>
          <w:b/>
          <w:sz w:val="22"/>
          <w:szCs w:val="22"/>
        </w:rPr>
        <w:t>no máximo 20 (vinte)</w:t>
      </w:r>
      <w:r w:rsidR="00E85492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>páginas, excluindo a capa.</w:t>
      </w:r>
    </w:p>
    <w:p w:rsidR="00A5336E" w:rsidRPr="006E01A9" w:rsidRDefault="00A5336E" w:rsidP="00A5336E">
      <w:pPr>
        <w:pStyle w:val="PargrafodaLista"/>
        <w:rPr>
          <w:sz w:val="22"/>
          <w:szCs w:val="22"/>
        </w:rPr>
      </w:pPr>
    </w:p>
    <w:p w:rsidR="00A5336E" w:rsidRPr="006E01A9" w:rsidRDefault="00A533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 xml:space="preserve">O tema do Anteprojeto de Tese deve </w:t>
      </w:r>
      <w:r w:rsidRPr="006E01A9">
        <w:rPr>
          <w:b/>
          <w:sz w:val="22"/>
          <w:szCs w:val="22"/>
        </w:rPr>
        <w:t>obrigatoriamente</w:t>
      </w:r>
      <w:r w:rsidRPr="006E01A9">
        <w:rPr>
          <w:sz w:val="22"/>
          <w:szCs w:val="22"/>
        </w:rPr>
        <w:t xml:space="preserve"> estar em consonância com um dos temas de pesquisa de </w:t>
      </w:r>
      <w:r w:rsidR="007C6D71" w:rsidRPr="006E01A9">
        <w:rPr>
          <w:sz w:val="22"/>
          <w:szCs w:val="22"/>
        </w:rPr>
        <w:t>da área de concentração</w:t>
      </w:r>
      <w:r w:rsidRPr="006E01A9">
        <w:rPr>
          <w:sz w:val="22"/>
          <w:szCs w:val="22"/>
        </w:rPr>
        <w:t xml:space="preserve">do Programa. A lista dos docentes deve ser consultada no site </w:t>
      </w:r>
      <w:hyperlink r:id="rId7" w:history="1">
        <w:r w:rsidRPr="006E01A9">
          <w:rPr>
            <w:rStyle w:val="Hyperlink"/>
            <w:sz w:val="22"/>
            <w:szCs w:val="22"/>
          </w:rPr>
          <w:t>www.poscivil.ufpe.br</w:t>
        </w:r>
      </w:hyperlink>
      <w:r w:rsidRPr="006E01A9">
        <w:rPr>
          <w:sz w:val="22"/>
          <w:szCs w:val="22"/>
        </w:rPr>
        <w:t>, no link corpo docente, bem como o link para o Currículo Lattes do CNPq de cada docente.</w:t>
      </w:r>
    </w:p>
    <w:p w:rsidR="00A5336E" w:rsidRPr="006E01A9" w:rsidRDefault="00A5336E" w:rsidP="00A5336E">
      <w:pPr>
        <w:pStyle w:val="PargrafodaLista"/>
        <w:rPr>
          <w:szCs w:val="20"/>
        </w:rPr>
      </w:pPr>
    </w:p>
    <w:p w:rsidR="0092050A" w:rsidRPr="006E01A9" w:rsidRDefault="0092050A" w:rsidP="00A5336E">
      <w:pPr>
        <w:pStyle w:val="PargrafodaLista"/>
        <w:rPr>
          <w:szCs w:val="20"/>
        </w:rPr>
      </w:pPr>
    </w:p>
    <w:p w:rsidR="00A5336E" w:rsidRPr="006E01A9" w:rsidRDefault="00A5336E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 xml:space="preserve">São </w:t>
      </w:r>
      <w:r w:rsidRPr="006E01A9">
        <w:rPr>
          <w:b/>
          <w:sz w:val="22"/>
          <w:szCs w:val="22"/>
        </w:rPr>
        <w:t>critérios</w:t>
      </w:r>
      <w:r w:rsidR="0050652E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 xml:space="preserve">para a </w:t>
      </w:r>
      <w:r w:rsidR="00414224" w:rsidRPr="006E01A9">
        <w:rPr>
          <w:sz w:val="22"/>
          <w:szCs w:val="22"/>
        </w:rPr>
        <w:t>Apresentação e Defesa do</w:t>
      </w:r>
      <w:r w:rsidRPr="006E01A9">
        <w:rPr>
          <w:sz w:val="22"/>
          <w:szCs w:val="22"/>
        </w:rPr>
        <w:t xml:space="preserve"> Anteprojeto de Tese: </w:t>
      </w:r>
    </w:p>
    <w:p w:rsidR="0050652E" w:rsidRPr="006E01A9" w:rsidRDefault="0050652E" w:rsidP="0050652E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  <w:u w:val="single"/>
        </w:rPr>
      </w:pPr>
    </w:p>
    <w:p w:rsidR="00A5336E" w:rsidRPr="006E01A9" w:rsidRDefault="00A5336E" w:rsidP="00A5336E">
      <w:pPr>
        <w:ind w:left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C1) Pertinência do projeto às Linhas de Pesquisa da área de concentração pretendida pelo candidato;</w:t>
      </w:r>
    </w:p>
    <w:p w:rsidR="00A5336E" w:rsidRPr="006E01A9" w:rsidRDefault="00A5336E" w:rsidP="00A5336E">
      <w:pPr>
        <w:ind w:left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C2) Contextualização do problema de tese observadas todas as dimensões relevantes para sua definição enquanto objeto de pesquisa; </w:t>
      </w:r>
    </w:p>
    <w:p w:rsidR="00A5336E" w:rsidRPr="006E01A9" w:rsidRDefault="00A5336E" w:rsidP="00A5336E">
      <w:pPr>
        <w:ind w:left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C3) Aderência da formulação teórico-metodológica ao problema da pesquisa com adequada definição de objetivos, hipóteses e justificativas; </w:t>
      </w:r>
    </w:p>
    <w:p w:rsidR="00A5336E" w:rsidRPr="006E01A9" w:rsidRDefault="00A5336E" w:rsidP="00A5336E">
      <w:pPr>
        <w:ind w:left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C4) Compreensão e domínio da literatura pertinente ao anteprojeto de tese e caracterização do aspecto inovador da proposta; </w:t>
      </w:r>
    </w:p>
    <w:p w:rsidR="00A5336E" w:rsidRPr="006E01A9" w:rsidRDefault="00A5336E" w:rsidP="00A5336E">
      <w:pPr>
        <w:ind w:left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C5) Demonstração de exequibilidade do anteprojeto de tese proposto pelo candidato, dentro das condições de funcionamento do Programa;</w:t>
      </w:r>
    </w:p>
    <w:p w:rsidR="00A5336E" w:rsidRPr="006E01A9" w:rsidRDefault="00A5336E" w:rsidP="00A5336E">
      <w:pPr>
        <w:ind w:left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C6) Demonstração de autonomia intelectual, pensamento crítico, maturidade como pesquisador, bem como clareza e consistência redacional na elaboração do anteprojeto de tese; e</w:t>
      </w:r>
    </w:p>
    <w:p w:rsidR="00A5336E" w:rsidRPr="006E01A9" w:rsidRDefault="00A5336E" w:rsidP="00A5336E">
      <w:pPr>
        <w:ind w:left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C7) Pertinência e articulação das respostas às questões ou comentários da banca examinadora.</w:t>
      </w:r>
    </w:p>
    <w:p w:rsidR="00A5336E" w:rsidRPr="006E01A9" w:rsidRDefault="00A5336E" w:rsidP="00A5336E">
      <w:pPr>
        <w:autoSpaceDE w:val="0"/>
        <w:autoSpaceDN w:val="0"/>
        <w:adjustRightInd w:val="0"/>
        <w:jc w:val="both"/>
        <w:rPr>
          <w:sz w:val="22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1"/>
        <w:gridCol w:w="1909"/>
        <w:gridCol w:w="1884"/>
      </w:tblGrid>
      <w:tr w:rsidR="007C6D71" w:rsidRPr="006E01A9" w:rsidTr="007C6D71">
        <w:trPr>
          <w:trHeight w:val="334"/>
          <w:jc w:val="center"/>
        </w:trPr>
        <w:tc>
          <w:tcPr>
            <w:tcW w:w="7060" w:type="dxa"/>
            <w:shd w:val="clear" w:color="auto" w:fill="D9D9D9" w:themeFill="background1" w:themeFillShade="D9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CRITÉRIOS</w:t>
            </w:r>
          </w:p>
        </w:tc>
        <w:tc>
          <w:tcPr>
            <w:tcW w:w="1979" w:type="dxa"/>
            <w:shd w:val="clear" w:color="auto" w:fill="D9D9D9" w:themeFill="background1" w:themeFillShade="D9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PESO PERCENTUAL</w:t>
            </w:r>
          </w:p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14"/>
                <w:szCs w:val="14"/>
              </w:rPr>
              <w:t>(Com Defesa de Anteprojeto)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:rsidR="007C6D71" w:rsidRPr="006E01A9" w:rsidRDefault="007C6D71" w:rsidP="007C6D7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PESO PERCENTUAL</w:t>
            </w:r>
          </w:p>
          <w:p w:rsidR="007C6D71" w:rsidRPr="006E01A9" w:rsidRDefault="007C6D71" w:rsidP="007C6D7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14"/>
                <w:szCs w:val="14"/>
              </w:rPr>
              <w:t>(Sem Defesa de Anteprojeto)</w:t>
            </w:r>
          </w:p>
        </w:tc>
      </w:tr>
      <w:tr w:rsidR="007C6D71" w:rsidRPr="006E01A9" w:rsidTr="007C6D71">
        <w:trPr>
          <w:trHeight w:val="258"/>
          <w:jc w:val="center"/>
        </w:trPr>
        <w:tc>
          <w:tcPr>
            <w:tcW w:w="7060" w:type="dxa"/>
            <w:shd w:val="clear" w:color="auto" w:fill="auto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Pertinência do projeto às Linhas de Pesquisa da área de concentração pretendida pelo candidato (C1)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10%</w:t>
            </w:r>
          </w:p>
        </w:tc>
        <w:tc>
          <w:tcPr>
            <w:tcW w:w="1949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15%</w:t>
            </w:r>
          </w:p>
        </w:tc>
      </w:tr>
      <w:tr w:rsidR="007C6D71" w:rsidRPr="006E01A9" w:rsidTr="007C6D71">
        <w:trPr>
          <w:trHeight w:val="258"/>
          <w:jc w:val="center"/>
        </w:trPr>
        <w:tc>
          <w:tcPr>
            <w:tcW w:w="7060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Contextualização do problema de tese observadas todas as dimensões relevantes para sua definição enquanto objeto de pesquisa(C2)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10%</w:t>
            </w:r>
          </w:p>
        </w:tc>
        <w:tc>
          <w:tcPr>
            <w:tcW w:w="1949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15%</w:t>
            </w:r>
          </w:p>
        </w:tc>
      </w:tr>
      <w:tr w:rsidR="007C6D71" w:rsidRPr="006E01A9" w:rsidTr="007C6D71">
        <w:trPr>
          <w:trHeight w:val="258"/>
          <w:jc w:val="center"/>
        </w:trPr>
        <w:tc>
          <w:tcPr>
            <w:tcW w:w="7060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Aderência da formulação teórico-metodológica ao problema da pesquisa com adequada definição de objetivos, hipóteses e justificativas (C3)</w:t>
            </w:r>
          </w:p>
        </w:tc>
        <w:tc>
          <w:tcPr>
            <w:tcW w:w="1979" w:type="dxa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10%</w:t>
            </w:r>
          </w:p>
        </w:tc>
        <w:tc>
          <w:tcPr>
            <w:tcW w:w="1949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15%</w:t>
            </w:r>
          </w:p>
        </w:tc>
      </w:tr>
      <w:tr w:rsidR="007C6D71" w:rsidRPr="006E01A9" w:rsidTr="007C6D71">
        <w:trPr>
          <w:trHeight w:val="258"/>
          <w:jc w:val="center"/>
        </w:trPr>
        <w:tc>
          <w:tcPr>
            <w:tcW w:w="7060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Compreensão e domínio da literatura pertinente ao projeto de tese</w:t>
            </w:r>
            <w:r w:rsidR="00E85492" w:rsidRPr="006E01A9">
              <w:rPr>
                <w:sz w:val="20"/>
                <w:szCs w:val="20"/>
              </w:rPr>
              <w:t xml:space="preserve"> </w:t>
            </w:r>
            <w:r w:rsidRPr="006E01A9">
              <w:rPr>
                <w:sz w:val="20"/>
                <w:szCs w:val="20"/>
              </w:rPr>
              <w:t>e caracterização do aspecto inovador da proposta (C4)</w:t>
            </w:r>
          </w:p>
        </w:tc>
        <w:tc>
          <w:tcPr>
            <w:tcW w:w="1979" w:type="dxa"/>
            <w:vAlign w:val="center"/>
          </w:tcPr>
          <w:p w:rsidR="007C6D71" w:rsidRPr="006E01A9" w:rsidRDefault="007C6D71" w:rsidP="006F584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20%</w:t>
            </w:r>
          </w:p>
        </w:tc>
        <w:tc>
          <w:tcPr>
            <w:tcW w:w="1949" w:type="dxa"/>
          </w:tcPr>
          <w:p w:rsidR="007C6D71" w:rsidRPr="006E01A9" w:rsidRDefault="007C6D71" w:rsidP="006F584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C6D71" w:rsidRPr="006E01A9" w:rsidRDefault="007C6D71" w:rsidP="006F584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20%</w:t>
            </w:r>
          </w:p>
        </w:tc>
      </w:tr>
      <w:tr w:rsidR="007C6D71" w:rsidRPr="006E01A9" w:rsidTr="007C6D71">
        <w:trPr>
          <w:trHeight w:val="258"/>
          <w:jc w:val="center"/>
        </w:trPr>
        <w:tc>
          <w:tcPr>
            <w:tcW w:w="7060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Demonstração de exequibilidade do projeto de tese proposto pelo candidato, dentro das condições de funcionamento doPrograma (C5)</w:t>
            </w:r>
          </w:p>
        </w:tc>
        <w:tc>
          <w:tcPr>
            <w:tcW w:w="1979" w:type="dxa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10%</w:t>
            </w:r>
          </w:p>
        </w:tc>
        <w:tc>
          <w:tcPr>
            <w:tcW w:w="1949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15%</w:t>
            </w:r>
          </w:p>
        </w:tc>
      </w:tr>
      <w:tr w:rsidR="007C6D71" w:rsidRPr="006E01A9" w:rsidTr="007C6D71">
        <w:trPr>
          <w:trHeight w:val="258"/>
          <w:jc w:val="center"/>
        </w:trPr>
        <w:tc>
          <w:tcPr>
            <w:tcW w:w="7060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Demonstração de autonomia intelectual, pensamento crítico, maturidade como pesquisador, bem como clareza e consistência redacional na elaboração do projeto de tese (C6)</w:t>
            </w:r>
          </w:p>
        </w:tc>
        <w:tc>
          <w:tcPr>
            <w:tcW w:w="1979" w:type="dxa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10%</w:t>
            </w:r>
          </w:p>
        </w:tc>
        <w:tc>
          <w:tcPr>
            <w:tcW w:w="1949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20%</w:t>
            </w:r>
          </w:p>
        </w:tc>
      </w:tr>
      <w:tr w:rsidR="007C6D71" w:rsidRPr="006E01A9" w:rsidTr="007C6D71">
        <w:trPr>
          <w:trHeight w:val="258"/>
          <w:jc w:val="center"/>
        </w:trPr>
        <w:tc>
          <w:tcPr>
            <w:tcW w:w="7060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Pertinência e articulação das respostas às questões ou comentários da banca examinadora (C7)</w:t>
            </w:r>
          </w:p>
        </w:tc>
        <w:tc>
          <w:tcPr>
            <w:tcW w:w="1979" w:type="dxa"/>
            <w:vAlign w:val="center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30%</w:t>
            </w:r>
          </w:p>
        </w:tc>
        <w:tc>
          <w:tcPr>
            <w:tcW w:w="1949" w:type="dxa"/>
          </w:tcPr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7C6D71" w:rsidRPr="006E01A9" w:rsidRDefault="007C6D71" w:rsidP="007E59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</w:tbl>
    <w:p w:rsidR="00D82E9E" w:rsidRPr="006E01A9" w:rsidRDefault="00D82E9E" w:rsidP="00A5336E">
      <w:pPr>
        <w:autoSpaceDE w:val="0"/>
        <w:autoSpaceDN w:val="0"/>
        <w:adjustRightInd w:val="0"/>
        <w:jc w:val="both"/>
        <w:rPr>
          <w:sz w:val="22"/>
          <w:szCs w:val="20"/>
        </w:rPr>
      </w:pPr>
    </w:p>
    <w:p w:rsidR="00A5336E" w:rsidRPr="006E01A9" w:rsidRDefault="00875E17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>Para as</w:t>
      </w:r>
      <w:r w:rsidRPr="006E01A9">
        <w:rPr>
          <w:sz w:val="22"/>
        </w:rPr>
        <w:t xml:space="preserve"> áreas de concentração descritas no item 2.8,</w:t>
      </w:r>
      <w:r w:rsidR="00D110B5" w:rsidRPr="006E01A9">
        <w:rPr>
          <w:sz w:val="22"/>
        </w:rPr>
        <w:t xml:space="preserve"> alíneas “a” (</w:t>
      </w:r>
      <w:r w:rsidRPr="006E01A9">
        <w:rPr>
          <w:sz w:val="22"/>
          <w:szCs w:val="22"/>
        </w:rPr>
        <w:t>Estruturas, com ênfase em Construção Civil</w:t>
      </w:r>
      <w:r w:rsidRPr="006E01A9">
        <w:rPr>
          <w:sz w:val="22"/>
        </w:rPr>
        <w:t>); “d” (</w:t>
      </w:r>
      <w:r w:rsidRPr="006E01A9">
        <w:rPr>
          <w:sz w:val="22"/>
          <w:szCs w:val="22"/>
        </w:rPr>
        <w:t>Tecnologia Ambiental e Recursos Hídricos, com ênfase em Recursos Hídricos); “e” (Tecnologia Ambiental e Recursos Hídricos, com ênfase em Tecnologia Ambiental)</w:t>
      </w:r>
      <w:r w:rsidR="0020654A" w:rsidRPr="006E01A9">
        <w:rPr>
          <w:sz w:val="22"/>
          <w:szCs w:val="22"/>
        </w:rPr>
        <w:t>;</w:t>
      </w:r>
      <w:r w:rsidRPr="006E01A9">
        <w:rPr>
          <w:sz w:val="22"/>
          <w:szCs w:val="22"/>
        </w:rPr>
        <w:t xml:space="preserve"> a</w:t>
      </w:r>
      <w:r w:rsidR="00FD7780" w:rsidRPr="006E01A9">
        <w:rPr>
          <w:sz w:val="22"/>
          <w:szCs w:val="22"/>
        </w:rPr>
        <w:t xml:space="preserve"> nota da Etapa 1 –</w:t>
      </w:r>
      <w:r w:rsidR="00FD7780" w:rsidRPr="006E01A9">
        <w:rPr>
          <w:bCs/>
          <w:sz w:val="22"/>
          <w:szCs w:val="22"/>
        </w:rPr>
        <w:t>Anteprojeto de Tese</w:t>
      </w:r>
      <w:r w:rsidR="00FD7780" w:rsidRPr="006E01A9">
        <w:rPr>
          <w:sz w:val="22"/>
          <w:szCs w:val="22"/>
        </w:rPr>
        <w:t xml:space="preserve"> (N3) será expressa como segue</w:t>
      </w:r>
      <w:r w:rsidR="00FD7780" w:rsidRPr="006E01A9">
        <w:rPr>
          <w:sz w:val="22"/>
          <w:szCs w:val="20"/>
        </w:rPr>
        <w:t>, cuja pontuação máxima será 10 (dez):</w:t>
      </w:r>
    </w:p>
    <w:p w:rsidR="00A5336E" w:rsidRPr="006E01A9" w:rsidRDefault="00A5336E" w:rsidP="00FD7780">
      <w:pPr>
        <w:autoSpaceDE w:val="0"/>
        <w:autoSpaceDN w:val="0"/>
        <w:adjustRightInd w:val="0"/>
        <w:jc w:val="both"/>
        <w:rPr>
          <w:szCs w:val="20"/>
        </w:rPr>
      </w:pPr>
    </w:p>
    <w:p w:rsidR="00A5336E" w:rsidRPr="006E01A9" w:rsidRDefault="00A5336E" w:rsidP="00FD7780">
      <w:pPr>
        <w:pStyle w:val="PargrafodaLista"/>
        <w:autoSpaceDE w:val="0"/>
        <w:autoSpaceDN w:val="0"/>
        <w:adjustRightInd w:val="0"/>
        <w:ind w:left="360"/>
        <w:jc w:val="center"/>
        <w:rPr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0"/>
            </w:rPr>
            <m:t>N3=</m:t>
          </m:r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C1×10+C2×10+C3×10+C4×20+C5×10+C6×10+C7×30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100</m:t>
              </m:r>
            </m:den>
          </m:f>
        </m:oMath>
      </m:oMathPara>
    </w:p>
    <w:p w:rsidR="00FD7780" w:rsidRPr="006E01A9" w:rsidRDefault="00FD7780" w:rsidP="00FD7780">
      <w:pPr>
        <w:autoSpaceDE w:val="0"/>
        <w:autoSpaceDN w:val="0"/>
        <w:adjustRightInd w:val="0"/>
        <w:jc w:val="both"/>
        <w:rPr>
          <w:szCs w:val="20"/>
        </w:rPr>
      </w:pPr>
    </w:p>
    <w:p w:rsidR="007C6D71" w:rsidRPr="006E01A9" w:rsidRDefault="007C6D71" w:rsidP="00F27936">
      <w:pPr>
        <w:pStyle w:val="PargrafodaLista"/>
        <w:numPr>
          <w:ilvl w:val="4"/>
          <w:numId w:val="31"/>
        </w:numPr>
        <w:ind w:left="993" w:hanging="993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Para as áreas de concentração descritas no item 2.8, alíneas “</w:t>
      </w:r>
      <w:r w:rsidR="00D110B5" w:rsidRPr="006E01A9">
        <w:rPr>
          <w:sz w:val="22"/>
          <w:szCs w:val="22"/>
        </w:rPr>
        <w:t>b</w:t>
      </w:r>
      <w:r w:rsidRPr="006E01A9">
        <w:rPr>
          <w:sz w:val="22"/>
          <w:szCs w:val="22"/>
        </w:rPr>
        <w:t>” (Geotecnia)</w:t>
      </w:r>
      <w:r w:rsidR="0020654A" w:rsidRPr="006E01A9">
        <w:rPr>
          <w:sz w:val="22"/>
          <w:szCs w:val="22"/>
        </w:rPr>
        <w:t>;</w:t>
      </w:r>
      <w:r w:rsidRPr="006E01A9">
        <w:rPr>
          <w:sz w:val="22"/>
          <w:szCs w:val="22"/>
        </w:rPr>
        <w:t xml:space="preserve"> e “</w:t>
      </w:r>
      <w:r w:rsidR="00D110B5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>” (Simulação e Gerenciamento de Reservatórios de Petróleo) a nota da Etapa 1</w:t>
      </w:r>
      <w:r w:rsidR="00875E17" w:rsidRPr="006E01A9">
        <w:rPr>
          <w:sz w:val="22"/>
          <w:szCs w:val="22"/>
        </w:rPr>
        <w:t xml:space="preserve"> –</w:t>
      </w:r>
      <w:r w:rsidR="00875E17" w:rsidRPr="006E01A9">
        <w:rPr>
          <w:bCs/>
          <w:sz w:val="22"/>
          <w:szCs w:val="22"/>
        </w:rPr>
        <w:t xml:space="preserve"> Anteprojeto de Tese</w:t>
      </w:r>
      <w:r w:rsidR="00875E17" w:rsidRPr="006E01A9">
        <w:rPr>
          <w:sz w:val="22"/>
          <w:szCs w:val="22"/>
        </w:rPr>
        <w:t xml:space="preserve"> (N3)será expressa como segue, cuja pontuação máxima será 10 (dez):</w:t>
      </w:r>
    </w:p>
    <w:p w:rsidR="007C6D71" w:rsidRPr="006E01A9" w:rsidRDefault="007C6D71" w:rsidP="00FD7780">
      <w:pPr>
        <w:autoSpaceDE w:val="0"/>
        <w:autoSpaceDN w:val="0"/>
        <w:adjustRightInd w:val="0"/>
        <w:jc w:val="both"/>
        <w:rPr>
          <w:szCs w:val="20"/>
        </w:rPr>
      </w:pPr>
    </w:p>
    <w:p w:rsidR="00B06C08" w:rsidRPr="006E01A9" w:rsidRDefault="00B06C08" w:rsidP="00FD7780">
      <w:pPr>
        <w:autoSpaceDE w:val="0"/>
        <w:autoSpaceDN w:val="0"/>
        <w:adjustRightInd w:val="0"/>
        <w:jc w:val="both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N3=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C1×15+C2×15+C3×15+C4×20+C5×15+C6×20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100</m:t>
              </m:r>
            </m:den>
          </m:f>
        </m:oMath>
      </m:oMathPara>
    </w:p>
    <w:p w:rsidR="007C6D71" w:rsidRPr="006E01A9" w:rsidRDefault="007C6D71" w:rsidP="00FD7780">
      <w:pPr>
        <w:autoSpaceDE w:val="0"/>
        <w:autoSpaceDN w:val="0"/>
        <w:adjustRightInd w:val="0"/>
        <w:jc w:val="both"/>
        <w:rPr>
          <w:szCs w:val="20"/>
        </w:rPr>
      </w:pPr>
    </w:p>
    <w:p w:rsidR="00A5336E" w:rsidRPr="006E01A9" w:rsidRDefault="00D110B5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>Para as</w:t>
      </w:r>
      <w:r w:rsidRPr="006E01A9">
        <w:rPr>
          <w:sz w:val="22"/>
        </w:rPr>
        <w:t xml:space="preserve"> áreas de concentração descritas no item 2.8, alíneas “a” (</w:t>
      </w:r>
      <w:r w:rsidRPr="006E01A9">
        <w:rPr>
          <w:sz w:val="22"/>
          <w:szCs w:val="22"/>
        </w:rPr>
        <w:t>Estruturas, com ênfase em Construção Civil</w:t>
      </w:r>
      <w:r w:rsidRPr="006E01A9">
        <w:rPr>
          <w:sz w:val="22"/>
        </w:rPr>
        <w:t>); “d” (</w:t>
      </w:r>
      <w:r w:rsidRPr="006E01A9">
        <w:rPr>
          <w:sz w:val="22"/>
          <w:szCs w:val="22"/>
        </w:rPr>
        <w:t xml:space="preserve">Tecnologia Ambiental e Recursos Hídricos, com ênfase em Recursos Hídricos); “e” (Tecnologia Ambiental e Recursos Hídricos, com ênfase em Tecnologia Ambiental), a </w:t>
      </w:r>
      <w:r w:rsidR="00A5336E" w:rsidRPr="006E01A9">
        <w:rPr>
          <w:sz w:val="22"/>
          <w:szCs w:val="22"/>
        </w:rPr>
        <w:t xml:space="preserve">pontuação mínima para não ser eliminado na </w:t>
      </w:r>
      <w:r w:rsidR="00875E17" w:rsidRPr="006E01A9">
        <w:rPr>
          <w:sz w:val="22"/>
          <w:szCs w:val="22"/>
        </w:rPr>
        <w:t>Etapa 1–</w:t>
      </w:r>
      <w:r w:rsidR="00875E17" w:rsidRPr="006E01A9">
        <w:rPr>
          <w:bCs/>
          <w:sz w:val="22"/>
          <w:szCs w:val="22"/>
        </w:rPr>
        <w:t xml:space="preserve"> Anteprojeto de Tese</w:t>
      </w:r>
      <w:r w:rsidR="00E85492" w:rsidRPr="006E01A9">
        <w:rPr>
          <w:bCs/>
          <w:sz w:val="22"/>
          <w:szCs w:val="22"/>
        </w:rPr>
        <w:t xml:space="preserve"> </w:t>
      </w:r>
      <w:r w:rsidR="00A5336E" w:rsidRPr="006E01A9">
        <w:rPr>
          <w:sz w:val="22"/>
          <w:szCs w:val="22"/>
        </w:rPr>
        <w:t>será</w:t>
      </w:r>
      <w:r w:rsidR="00E85492" w:rsidRPr="006E01A9">
        <w:rPr>
          <w:sz w:val="22"/>
          <w:szCs w:val="22"/>
        </w:rPr>
        <w:t xml:space="preserve"> </w:t>
      </w:r>
      <w:r w:rsidR="00A5336E" w:rsidRPr="006E01A9">
        <w:rPr>
          <w:b/>
          <w:sz w:val="22"/>
          <w:szCs w:val="22"/>
        </w:rPr>
        <w:t>7,0 (sete)</w:t>
      </w:r>
      <w:r w:rsidR="00A5336E" w:rsidRPr="006E01A9">
        <w:rPr>
          <w:sz w:val="22"/>
          <w:szCs w:val="22"/>
        </w:rPr>
        <w:t>.</w:t>
      </w:r>
    </w:p>
    <w:p w:rsidR="00D82E9E" w:rsidRPr="006E01A9" w:rsidRDefault="00D82E9E" w:rsidP="00FD7780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  <w:u w:val="single"/>
        </w:rPr>
      </w:pPr>
    </w:p>
    <w:p w:rsidR="00B41551" w:rsidRPr="006E01A9" w:rsidRDefault="00AB5542" w:rsidP="00F27936">
      <w:pPr>
        <w:pStyle w:val="PargrafodaLista"/>
        <w:numPr>
          <w:ilvl w:val="2"/>
          <w:numId w:val="31"/>
        </w:numPr>
        <w:autoSpaceDE w:val="0"/>
        <w:autoSpaceDN w:val="0"/>
        <w:adjustRightInd w:val="0"/>
        <w:ind w:left="567" w:hanging="567"/>
        <w:jc w:val="both"/>
        <w:rPr>
          <w:b/>
          <w:sz w:val="22"/>
          <w:szCs w:val="22"/>
        </w:rPr>
      </w:pPr>
      <w:r w:rsidRPr="006E01A9">
        <w:rPr>
          <w:b/>
          <w:bCs/>
          <w:sz w:val="22"/>
          <w:szCs w:val="22"/>
        </w:rPr>
        <w:t xml:space="preserve">Etapa </w:t>
      </w:r>
      <w:r w:rsidRPr="006E01A9">
        <w:rPr>
          <w:b/>
          <w:sz w:val="22"/>
          <w:szCs w:val="22"/>
        </w:rPr>
        <w:t>2 – Avaliação do Currículo Lattes e do Histórico Escolar da Graduação e do Mestrado</w:t>
      </w:r>
      <w:r w:rsidRPr="006E01A9">
        <w:rPr>
          <w:b/>
          <w:bCs/>
          <w:sz w:val="22"/>
          <w:szCs w:val="22"/>
        </w:rPr>
        <w:t>:</w:t>
      </w:r>
    </w:p>
    <w:p w:rsidR="00B41551" w:rsidRPr="006E01A9" w:rsidRDefault="00B41551" w:rsidP="00B4155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E59C5" w:rsidRPr="006E01A9" w:rsidRDefault="00CF553C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As</w:t>
      </w:r>
      <w:r w:rsidRPr="006E01A9">
        <w:rPr>
          <w:sz w:val="22"/>
        </w:rPr>
        <w:t xml:space="preserve"> áreas de concentração descritas no item 2.8, alíneas “a” (Estruturas</w:t>
      </w:r>
      <w:r w:rsidR="00FC7CC1" w:rsidRPr="006E01A9">
        <w:rPr>
          <w:sz w:val="22"/>
        </w:rPr>
        <w:t xml:space="preserve">, </w:t>
      </w:r>
      <w:r w:rsidRPr="006E01A9">
        <w:rPr>
          <w:sz w:val="22"/>
          <w:szCs w:val="22"/>
        </w:rPr>
        <w:t>com ênfase em Construção Civil</w:t>
      </w:r>
      <w:r w:rsidRPr="006E01A9">
        <w:rPr>
          <w:sz w:val="22"/>
        </w:rPr>
        <w:t>); “d” (</w:t>
      </w:r>
      <w:r w:rsidRPr="006E01A9">
        <w:rPr>
          <w:sz w:val="22"/>
          <w:szCs w:val="22"/>
        </w:rPr>
        <w:t>Tecnologia Ambiental e Recursos Hídricos, com ênfase em Recursos Hídricos); “e” (Tecnologia Ambiental e Recursos Hídricos, com ênfase em Tecnologia Ambiental farão a</w:t>
      </w:r>
      <w:r w:rsidR="007E59C5" w:rsidRPr="006E01A9">
        <w:rPr>
          <w:sz w:val="22"/>
          <w:szCs w:val="22"/>
        </w:rPr>
        <w:t xml:space="preserve"> Avaliação do Currículo Lattes e do Histórico Escolar da Graduação e do Mestrado</w:t>
      </w:r>
      <w:r w:rsidRPr="006E01A9">
        <w:rPr>
          <w:sz w:val="22"/>
          <w:szCs w:val="22"/>
        </w:rPr>
        <w:t>,</w:t>
      </w:r>
      <w:r w:rsidR="00FC7CC1" w:rsidRPr="006E01A9">
        <w:rPr>
          <w:sz w:val="22"/>
          <w:szCs w:val="22"/>
        </w:rPr>
        <w:t xml:space="preserve"> </w:t>
      </w:r>
      <w:r w:rsidRPr="006E01A9">
        <w:rPr>
          <w:sz w:val="22"/>
          <w:szCs w:val="22"/>
        </w:rPr>
        <w:t>de</w:t>
      </w:r>
      <w:r w:rsidR="007E59C5" w:rsidRPr="006E01A9">
        <w:rPr>
          <w:sz w:val="22"/>
          <w:szCs w:val="22"/>
        </w:rPr>
        <w:t xml:space="preserve"> caráter classificatório, com peso </w:t>
      </w:r>
      <w:r w:rsidR="00542329" w:rsidRPr="006E01A9">
        <w:rPr>
          <w:b/>
          <w:sz w:val="22"/>
          <w:szCs w:val="22"/>
        </w:rPr>
        <w:t>3</w:t>
      </w:r>
      <w:r w:rsidR="007E59C5" w:rsidRPr="006E01A9">
        <w:rPr>
          <w:b/>
          <w:sz w:val="22"/>
          <w:szCs w:val="22"/>
        </w:rPr>
        <w:t xml:space="preserve"> (</w:t>
      </w:r>
      <w:r w:rsidR="00542329" w:rsidRPr="006E01A9">
        <w:rPr>
          <w:b/>
          <w:sz w:val="22"/>
          <w:szCs w:val="22"/>
        </w:rPr>
        <w:t>três</w:t>
      </w:r>
      <w:r w:rsidR="007E59C5" w:rsidRPr="006E01A9">
        <w:rPr>
          <w:b/>
          <w:sz w:val="22"/>
          <w:szCs w:val="22"/>
        </w:rPr>
        <w:t>)</w:t>
      </w:r>
      <w:r w:rsidR="007E59C5" w:rsidRPr="006E01A9">
        <w:rPr>
          <w:sz w:val="22"/>
          <w:szCs w:val="22"/>
        </w:rPr>
        <w:t>.</w:t>
      </w:r>
    </w:p>
    <w:p w:rsidR="005D7C5A" w:rsidRPr="006E01A9" w:rsidRDefault="005D7C5A" w:rsidP="005D7C5A">
      <w:pPr>
        <w:pStyle w:val="PargrafodaLista"/>
        <w:autoSpaceDE w:val="0"/>
        <w:autoSpaceDN w:val="0"/>
        <w:adjustRightInd w:val="0"/>
        <w:ind w:left="851"/>
        <w:jc w:val="both"/>
        <w:rPr>
          <w:sz w:val="22"/>
          <w:szCs w:val="22"/>
        </w:rPr>
      </w:pPr>
    </w:p>
    <w:p w:rsidR="005D7C5A" w:rsidRPr="006E01A9" w:rsidRDefault="005D7C5A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>As</w:t>
      </w:r>
      <w:r w:rsidRPr="006E01A9">
        <w:rPr>
          <w:sz w:val="22"/>
        </w:rPr>
        <w:t xml:space="preserve"> áreas de concentração descritas no item 2.8, alíneas “</w:t>
      </w:r>
      <w:r w:rsidR="00FC7CC1" w:rsidRPr="006E01A9">
        <w:rPr>
          <w:sz w:val="22"/>
        </w:rPr>
        <w:t>b</w:t>
      </w:r>
      <w:r w:rsidRPr="006E01A9">
        <w:rPr>
          <w:sz w:val="22"/>
        </w:rPr>
        <w:t>” (Geotecnia)</w:t>
      </w:r>
      <w:r w:rsidR="00FA1F60" w:rsidRPr="006E01A9">
        <w:rPr>
          <w:sz w:val="22"/>
        </w:rPr>
        <w:t>;</w:t>
      </w:r>
      <w:r w:rsidRPr="006E01A9">
        <w:rPr>
          <w:sz w:val="22"/>
        </w:rPr>
        <w:t xml:space="preserve"> e “</w:t>
      </w:r>
      <w:r w:rsidR="00FC7CC1" w:rsidRPr="006E01A9">
        <w:rPr>
          <w:sz w:val="22"/>
        </w:rPr>
        <w:t>c</w:t>
      </w:r>
      <w:r w:rsidRPr="006E01A9">
        <w:rPr>
          <w:sz w:val="22"/>
        </w:rPr>
        <w:t>” (Simulação e Gerenciamento de Reservatórios de Petróleo</w:t>
      </w:r>
      <w:r w:rsidR="00FA1F60" w:rsidRPr="006E01A9">
        <w:rPr>
          <w:sz w:val="22"/>
        </w:rPr>
        <w:t>)</w:t>
      </w:r>
      <w:r w:rsidR="00C62F19" w:rsidRPr="006E01A9">
        <w:rPr>
          <w:sz w:val="22"/>
        </w:rPr>
        <w:t xml:space="preserve"> </w:t>
      </w:r>
      <w:r w:rsidR="00CF553C" w:rsidRPr="006E01A9">
        <w:rPr>
          <w:sz w:val="22"/>
          <w:szCs w:val="22"/>
        </w:rPr>
        <w:t xml:space="preserve">farão a Avaliação do Currículo Lattes e do Histórico Escolar da Graduação e do Mestrado, de caráter </w:t>
      </w:r>
      <w:r w:rsidR="00FC7CC1" w:rsidRPr="006E01A9">
        <w:rPr>
          <w:sz w:val="22"/>
          <w:szCs w:val="22"/>
        </w:rPr>
        <w:t>eliminatório</w:t>
      </w:r>
      <w:r w:rsidR="00CF553C" w:rsidRPr="006E01A9">
        <w:rPr>
          <w:sz w:val="22"/>
          <w:szCs w:val="22"/>
        </w:rPr>
        <w:t>, com peso</w:t>
      </w:r>
      <w:r w:rsidR="00E85492" w:rsidRPr="006E01A9">
        <w:rPr>
          <w:sz w:val="22"/>
          <w:szCs w:val="22"/>
        </w:rPr>
        <w:t xml:space="preserve"> </w:t>
      </w:r>
      <w:r w:rsidRPr="006E01A9">
        <w:rPr>
          <w:b/>
          <w:sz w:val="22"/>
        </w:rPr>
        <w:t>8 (oito)</w:t>
      </w:r>
      <w:r w:rsidRPr="006E01A9">
        <w:rPr>
          <w:sz w:val="22"/>
        </w:rPr>
        <w:t>.</w:t>
      </w:r>
    </w:p>
    <w:p w:rsidR="007E59C5" w:rsidRPr="006E01A9" w:rsidRDefault="007E59C5" w:rsidP="007E59C5">
      <w:pPr>
        <w:pStyle w:val="PargrafodaLista"/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</w:p>
    <w:p w:rsidR="007E59C5" w:rsidRPr="006E01A9" w:rsidRDefault="007E59C5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avaliação da Formação Acadêmica Complementar, da Experiência Profissional, das Atividades de Pesquisa/Extensão e da Produção Acadêmica se restringirá às atividades realizadas e comprovadas pelo candidato no ato da inscrição. A natureza das atividades desenvolvidas entre a graduação e o Mestrado e a data atual avalia as atividades acadêmicas (pesquisa) desenvolvidas após a graduação e o Mestrado. </w:t>
      </w:r>
    </w:p>
    <w:p w:rsidR="007E59C5" w:rsidRPr="006E01A9" w:rsidRDefault="007E59C5" w:rsidP="007E59C5">
      <w:pPr>
        <w:pStyle w:val="PargrafodaLista"/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</w:p>
    <w:p w:rsidR="007E59C5" w:rsidRPr="006E01A9" w:rsidRDefault="007E59C5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O candidato deverá entregar a descrição do currículo (em forma de tabela/barema), indicando o que fez em cada item, conforme ordem indicada na Tabela de Pontuação</w:t>
      </w:r>
      <w:r w:rsidR="00E85492" w:rsidRPr="006E01A9">
        <w:rPr>
          <w:sz w:val="22"/>
          <w:szCs w:val="22"/>
        </w:rPr>
        <w:t xml:space="preserve"> </w:t>
      </w:r>
      <w:r w:rsidRPr="006E01A9">
        <w:rPr>
          <w:sz w:val="22"/>
          <w:szCs w:val="22"/>
        </w:rPr>
        <w:t>do</w:t>
      </w:r>
      <w:r w:rsidR="00E85492" w:rsidRPr="006E01A9">
        <w:rPr>
          <w:sz w:val="22"/>
          <w:szCs w:val="22"/>
        </w:rPr>
        <w:t xml:space="preserve"> </w:t>
      </w:r>
      <w:r w:rsidR="0092050A" w:rsidRPr="006E01A9">
        <w:rPr>
          <w:b/>
          <w:sz w:val="22"/>
          <w:szCs w:val="22"/>
        </w:rPr>
        <w:t>Apêndice VII</w:t>
      </w:r>
      <w:r w:rsidR="0092050A" w:rsidRPr="006E01A9">
        <w:rPr>
          <w:sz w:val="22"/>
          <w:szCs w:val="22"/>
        </w:rPr>
        <w:t>.</w:t>
      </w:r>
    </w:p>
    <w:p w:rsidR="00B41551" w:rsidRPr="006E01A9" w:rsidRDefault="00B41551" w:rsidP="00B4155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E7B76" w:rsidRPr="006E01A9" w:rsidRDefault="00DE7B76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 análise documental será realizada com base em critérios explícitos e distintos. A nota da Etapa 2 – Avaliação do Currículo Lattes e do Histórico Escolar da Graduação e do Mestrado (N4) será formada pela média ponderada das notas de Avaliação do Histórico Escolar da Graduação e do Mestrado (NHE</w:t>
      </w:r>
      <w:r w:rsidR="00542329" w:rsidRPr="006E01A9">
        <w:rPr>
          <w:sz w:val="22"/>
          <w:szCs w:val="22"/>
        </w:rPr>
        <w:t>G</w:t>
      </w:r>
      <w:r w:rsidR="00FC1220" w:rsidRPr="006E01A9">
        <w:rPr>
          <w:sz w:val="22"/>
          <w:szCs w:val="22"/>
        </w:rPr>
        <w:t>M</w:t>
      </w:r>
      <w:r w:rsidRPr="006E01A9">
        <w:rPr>
          <w:sz w:val="22"/>
          <w:szCs w:val="22"/>
        </w:rPr>
        <w:t xml:space="preserve">), com peso </w:t>
      </w:r>
      <w:r w:rsidRPr="006E01A9">
        <w:rPr>
          <w:b/>
          <w:sz w:val="22"/>
          <w:szCs w:val="22"/>
        </w:rPr>
        <w:t>4 (quatro)</w:t>
      </w:r>
      <w:r w:rsidRPr="006E01A9">
        <w:rPr>
          <w:sz w:val="22"/>
          <w:szCs w:val="22"/>
        </w:rPr>
        <w:t xml:space="preserve">, e do Currículo Lattes (NCL), com peso </w:t>
      </w:r>
      <w:r w:rsidRPr="006E01A9">
        <w:rPr>
          <w:b/>
          <w:sz w:val="22"/>
          <w:szCs w:val="22"/>
        </w:rPr>
        <w:t>6 (seis)</w:t>
      </w:r>
      <w:r w:rsidRPr="006E01A9">
        <w:rPr>
          <w:sz w:val="22"/>
          <w:szCs w:val="22"/>
        </w:rPr>
        <w:t xml:space="preserve">, conforme a fórmula abaixo e </w:t>
      </w:r>
      <w:r w:rsidRPr="006E01A9">
        <w:rPr>
          <w:sz w:val="22"/>
          <w:szCs w:val="20"/>
        </w:rPr>
        <w:t>cuja pontuação máxima será 10 (dez)</w:t>
      </w:r>
      <w:r w:rsidRPr="006E01A9">
        <w:rPr>
          <w:sz w:val="22"/>
          <w:szCs w:val="22"/>
        </w:rPr>
        <w:t>:</w:t>
      </w:r>
    </w:p>
    <w:p w:rsidR="00DE7B76" w:rsidRPr="006E01A9" w:rsidRDefault="00DE7B76" w:rsidP="00DE7B76">
      <w:pPr>
        <w:pStyle w:val="PargrafodaLista"/>
        <w:rPr>
          <w:sz w:val="22"/>
          <w:szCs w:val="22"/>
        </w:rPr>
      </w:pPr>
    </w:p>
    <w:p w:rsidR="00DE7B76" w:rsidRPr="006E01A9" w:rsidRDefault="00DE7B76" w:rsidP="00DE7B76">
      <w:pPr>
        <w:pStyle w:val="PargrafodaLista"/>
        <w:jc w:val="center"/>
        <w:rPr>
          <w:b/>
          <w:sz w:val="22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N4=</m:t>
          </m:r>
          <m:f>
            <m:fPr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NHEGM×4+NCL×6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den>
          </m:f>
        </m:oMath>
      </m:oMathPara>
    </w:p>
    <w:p w:rsidR="001217E4" w:rsidRPr="006E01A9" w:rsidRDefault="001217E4" w:rsidP="00DE7B76">
      <w:pPr>
        <w:pStyle w:val="PargrafodaLista"/>
        <w:jc w:val="center"/>
        <w:rPr>
          <w:b/>
          <w:sz w:val="22"/>
          <w:szCs w:val="22"/>
        </w:rPr>
      </w:pPr>
    </w:p>
    <w:p w:rsidR="004D299C" w:rsidRPr="006E01A9" w:rsidRDefault="004D299C" w:rsidP="00391FDA">
      <w:pPr>
        <w:pStyle w:val="PargrafodaLista"/>
        <w:numPr>
          <w:ilvl w:val="1"/>
          <w:numId w:val="31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4D299C" w:rsidRPr="006E01A9" w:rsidRDefault="004D299C" w:rsidP="00391FDA">
      <w:pPr>
        <w:pStyle w:val="PargrafodaLista"/>
        <w:numPr>
          <w:ilvl w:val="2"/>
          <w:numId w:val="31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4D299C" w:rsidRPr="006E01A9" w:rsidRDefault="004D299C" w:rsidP="00391FDA">
      <w:pPr>
        <w:pStyle w:val="PargrafodaLista"/>
        <w:numPr>
          <w:ilvl w:val="2"/>
          <w:numId w:val="31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4D299C" w:rsidRPr="006E01A9" w:rsidRDefault="004D299C" w:rsidP="00391FDA">
      <w:pPr>
        <w:pStyle w:val="PargrafodaLista"/>
        <w:numPr>
          <w:ilvl w:val="3"/>
          <w:numId w:val="31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4D299C" w:rsidRPr="006E01A9" w:rsidRDefault="004D299C" w:rsidP="00391FDA">
      <w:pPr>
        <w:pStyle w:val="PargrafodaLista"/>
        <w:numPr>
          <w:ilvl w:val="3"/>
          <w:numId w:val="31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4D299C" w:rsidRPr="006E01A9" w:rsidRDefault="004D299C" w:rsidP="00391FDA">
      <w:pPr>
        <w:pStyle w:val="PargrafodaLista"/>
        <w:numPr>
          <w:ilvl w:val="3"/>
          <w:numId w:val="31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4D299C" w:rsidRPr="006E01A9" w:rsidRDefault="004D299C" w:rsidP="00391FDA">
      <w:pPr>
        <w:pStyle w:val="PargrafodaLista"/>
        <w:numPr>
          <w:ilvl w:val="3"/>
          <w:numId w:val="31"/>
        </w:numPr>
        <w:autoSpaceDE w:val="0"/>
        <w:autoSpaceDN w:val="0"/>
        <w:adjustRightInd w:val="0"/>
        <w:jc w:val="both"/>
        <w:rPr>
          <w:vanish/>
          <w:sz w:val="22"/>
          <w:szCs w:val="22"/>
        </w:rPr>
      </w:pPr>
    </w:p>
    <w:p w:rsidR="004C035F" w:rsidRPr="006E01A9" w:rsidRDefault="004C035F" w:rsidP="00391FDA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993" w:hanging="993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 nota da Avaliação do Histórico Escolar da Graduação e do Mestrado (NHEGM) será expressa como segue</w:t>
      </w:r>
      <w:r w:rsidRPr="006E01A9">
        <w:rPr>
          <w:sz w:val="22"/>
          <w:szCs w:val="20"/>
        </w:rPr>
        <w:t>, cuja pontuação máxima será 10 (dez):</w:t>
      </w:r>
    </w:p>
    <w:p w:rsidR="004C035F" w:rsidRPr="006E01A9" w:rsidRDefault="004C035F" w:rsidP="004C035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4C035F" w:rsidRPr="006E01A9" w:rsidRDefault="004C035F" w:rsidP="004C035F">
      <w:pPr>
        <w:pStyle w:val="PargrafodaLista"/>
        <w:jc w:val="center"/>
        <w:rPr>
          <w:b/>
          <w:sz w:val="22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NHEGM=</m:t>
          </m:r>
          <m:f>
            <m:fPr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NNM×4+NHEG×6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den>
          </m:f>
        </m:oMath>
      </m:oMathPara>
    </w:p>
    <w:p w:rsidR="00D82E9E" w:rsidRPr="006E01A9" w:rsidRDefault="00D82E9E" w:rsidP="00DE7B7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E7B76" w:rsidRPr="006E01A9" w:rsidRDefault="00DE7B76" w:rsidP="00391FDA">
      <w:pPr>
        <w:pStyle w:val="PargrafodaLista"/>
        <w:numPr>
          <w:ilvl w:val="5"/>
          <w:numId w:val="31"/>
        </w:numPr>
        <w:ind w:left="1134" w:hanging="1134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</w:t>
      </w:r>
      <w:r w:rsidR="00FC1220" w:rsidRPr="006E01A9">
        <w:rPr>
          <w:sz w:val="22"/>
          <w:szCs w:val="22"/>
        </w:rPr>
        <w:t xml:space="preserve">nota da Natureza do </w:t>
      </w:r>
      <w:r w:rsidRPr="006E01A9">
        <w:rPr>
          <w:sz w:val="22"/>
          <w:szCs w:val="22"/>
        </w:rPr>
        <w:t xml:space="preserve">Mestrado </w:t>
      </w:r>
      <w:r w:rsidR="00FC1220" w:rsidRPr="006E01A9">
        <w:rPr>
          <w:sz w:val="22"/>
          <w:szCs w:val="22"/>
        </w:rPr>
        <w:t xml:space="preserve">(NNM) </w:t>
      </w:r>
      <w:r w:rsidRPr="006E01A9">
        <w:rPr>
          <w:sz w:val="22"/>
          <w:szCs w:val="22"/>
        </w:rPr>
        <w:t>é ponderada com o conceito do curso de Mestrado, o qual tem como base a avaliação vigente da CAPES (Coordenação de Aperfeiçoamento de Pessoal de Nível Superior). O resultado da avaliação CAPES é obtido pelo site: www.capes.gov.br. O cálculo é realizado como segue:</w:t>
      </w:r>
    </w:p>
    <w:p w:rsidR="00DE7B76" w:rsidRPr="006E01A9" w:rsidRDefault="00DE7B76" w:rsidP="00DE7B76">
      <w:pPr>
        <w:jc w:val="both"/>
        <w:rPr>
          <w:sz w:val="22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6"/>
        <w:gridCol w:w="9497"/>
      </w:tblGrid>
      <w:tr w:rsidR="00DE7B76" w:rsidRPr="006E01A9" w:rsidTr="00964D93">
        <w:trPr>
          <w:trHeight w:val="231"/>
          <w:jc w:val="center"/>
        </w:trPr>
        <w:tc>
          <w:tcPr>
            <w:tcW w:w="846" w:type="dxa"/>
            <w:shd w:val="clear" w:color="auto" w:fill="D9D9D9" w:themeFill="background1" w:themeFillShade="D9"/>
          </w:tcPr>
          <w:p w:rsidR="00DE7B76" w:rsidRPr="006E01A9" w:rsidRDefault="00DE7B76" w:rsidP="00964D93">
            <w:pPr>
              <w:pStyle w:val="Textoembloco1"/>
              <w:snapToGrid w:val="0"/>
              <w:ind w:left="0" w:right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NOTA</w:t>
            </w:r>
          </w:p>
        </w:tc>
        <w:tc>
          <w:tcPr>
            <w:tcW w:w="9497" w:type="dxa"/>
            <w:shd w:val="clear" w:color="auto" w:fill="D9D9D9" w:themeFill="background1" w:themeFillShade="D9"/>
          </w:tcPr>
          <w:p w:rsidR="00DE7B76" w:rsidRPr="006E01A9" w:rsidRDefault="00DE7B76" w:rsidP="00DE7B76">
            <w:pPr>
              <w:pStyle w:val="Textoembloco1"/>
              <w:ind w:left="0" w:right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bCs/>
                <w:sz w:val="20"/>
                <w:szCs w:val="20"/>
              </w:rPr>
              <w:t>NATUREZA DO CURSO DE MESTRADO</w:t>
            </w:r>
          </w:p>
        </w:tc>
      </w:tr>
      <w:tr w:rsidR="00DE7B76" w:rsidRPr="006E01A9" w:rsidTr="00964D93">
        <w:trPr>
          <w:jc w:val="center"/>
        </w:trPr>
        <w:tc>
          <w:tcPr>
            <w:tcW w:w="846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</w:t>
            </w:r>
          </w:p>
        </w:tc>
        <w:tc>
          <w:tcPr>
            <w:tcW w:w="9497" w:type="dxa"/>
          </w:tcPr>
          <w:p w:rsidR="00DE7B76" w:rsidRPr="006E01A9" w:rsidRDefault="00DE7B76" w:rsidP="007D3CC1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 xml:space="preserve">Programas nas áreas previstas na avaliação Engenharias I da CAPES ou </w:t>
            </w:r>
            <w:r w:rsidR="007D3CC1" w:rsidRPr="006E01A9">
              <w:rPr>
                <w:sz w:val="20"/>
                <w:szCs w:val="20"/>
              </w:rPr>
              <w:t>Programasde</w:t>
            </w:r>
            <w:r w:rsidRPr="006E01A9">
              <w:rPr>
                <w:sz w:val="20"/>
                <w:szCs w:val="20"/>
              </w:rPr>
              <w:t xml:space="preserve"> Engenharia de Petróleo</w:t>
            </w:r>
          </w:p>
        </w:tc>
      </w:tr>
      <w:tr w:rsidR="00DE7B76" w:rsidRPr="006E01A9" w:rsidTr="00964D93">
        <w:trPr>
          <w:jc w:val="center"/>
        </w:trPr>
        <w:tc>
          <w:tcPr>
            <w:tcW w:w="846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9</w:t>
            </w:r>
          </w:p>
        </w:tc>
        <w:tc>
          <w:tcPr>
            <w:tcW w:w="9497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1 das áreas afins de cada área de concentração, constantes do Apêndice VII deste Edital</w:t>
            </w:r>
          </w:p>
        </w:tc>
      </w:tr>
      <w:tr w:rsidR="00DE7B76" w:rsidRPr="006E01A9" w:rsidTr="00964D93">
        <w:trPr>
          <w:jc w:val="center"/>
        </w:trPr>
        <w:tc>
          <w:tcPr>
            <w:tcW w:w="846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8</w:t>
            </w:r>
          </w:p>
        </w:tc>
        <w:tc>
          <w:tcPr>
            <w:tcW w:w="9497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2 das áreas afins de cada área de concentração, constantes do Apêndice VII deste Edital</w:t>
            </w:r>
          </w:p>
        </w:tc>
      </w:tr>
      <w:tr w:rsidR="00DE7B76" w:rsidRPr="006E01A9" w:rsidTr="00964D93">
        <w:trPr>
          <w:jc w:val="center"/>
        </w:trPr>
        <w:tc>
          <w:tcPr>
            <w:tcW w:w="846" w:type="dxa"/>
            <w:vAlign w:val="center"/>
          </w:tcPr>
          <w:p w:rsidR="00DE7B76" w:rsidRPr="006E01A9" w:rsidRDefault="00DE7B76" w:rsidP="00964D93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7</w:t>
            </w:r>
          </w:p>
        </w:tc>
        <w:tc>
          <w:tcPr>
            <w:tcW w:w="9497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3 das áreas afins de cada área de concentração, constantes do Apêndice VII deste Edital</w:t>
            </w:r>
          </w:p>
        </w:tc>
      </w:tr>
    </w:tbl>
    <w:p w:rsidR="00DE7B76" w:rsidRPr="006E01A9" w:rsidRDefault="00DE7B76" w:rsidP="007D3CC1">
      <w:pPr>
        <w:jc w:val="both"/>
        <w:rPr>
          <w:sz w:val="22"/>
          <w:szCs w:val="20"/>
        </w:rPr>
      </w:pPr>
    </w:p>
    <w:tbl>
      <w:tblPr>
        <w:tblW w:w="3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09"/>
        <w:gridCol w:w="839"/>
      </w:tblGrid>
      <w:tr w:rsidR="00DE7B76" w:rsidRPr="006E01A9" w:rsidTr="00964D93">
        <w:trPr>
          <w:trHeight w:val="255"/>
          <w:jc w:val="center"/>
        </w:trPr>
        <w:tc>
          <w:tcPr>
            <w:tcW w:w="2209" w:type="dxa"/>
            <w:shd w:val="clear" w:color="auto" w:fill="D9D9D9" w:themeFill="background1" w:themeFillShade="D9"/>
            <w:noWrap/>
            <w:vAlign w:val="center"/>
          </w:tcPr>
          <w:p w:rsidR="00DE7B76" w:rsidRPr="006E01A9" w:rsidRDefault="00DE7B76" w:rsidP="00964D93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CONCEITO CAPES</w:t>
            </w:r>
          </w:p>
        </w:tc>
        <w:tc>
          <w:tcPr>
            <w:tcW w:w="839" w:type="dxa"/>
            <w:shd w:val="clear" w:color="auto" w:fill="D9D9D9" w:themeFill="background1" w:themeFillShade="D9"/>
            <w:noWrap/>
            <w:vAlign w:val="center"/>
          </w:tcPr>
          <w:p w:rsidR="00DE7B76" w:rsidRPr="006E01A9" w:rsidRDefault="00DE7B76" w:rsidP="00964D93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PESO</w:t>
            </w:r>
          </w:p>
        </w:tc>
      </w:tr>
      <w:tr w:rsidR="00DE7B76" w:rsidRPr="006E01A9" w:rsidTr="00964D93">
        <w:trPr>
          <w:trHeight w:val="255"/>
          <w:jc w:val="center"/>
        </w:trPr>
        <w:tc>
          <w:tcPr>
            <w:tcW w:w="2209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≤ 3</w:t>
            </w:r>
          </w:p>
        </w:tc>
        <w:tc>
          <w:tcPr>
            <w:tcW w:w="839" w:type="dxa"/>
            <w:shd w:val="clear" w:color="auto" w:fill="auto"/>
            <w:noWrap/>
            <w:vAlign w:val="bottom"/>
          </w:tcPr>
          <w:p w:rsidR="00DE7B76" w:rsidRPr="006E01A9" w:rsidRDefault="00542329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0,6</w:t>
            </w:r>
          </w:p>
        </w:tc>
      </w:tr>
      <w:tr w:rsidR="00DE7B76" w:rsidRPr="006E01A9" w:rsidTr="00964D93">
        <w:trPr>
          <w:trHeight w:val="255"/>
          <w:jc w:val="center"/>
        </w:trPr>
        <w:tc>
          <w:tcPr>
            <w:tcW w:w="2209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= 4</w:t>
            </w:r>
          </w:p>
        </w:tc>
        <w:tc>
          <w:tcPr>
            <w:tcW w:w="839" w:type="dxa"/>
            <w:shd w:val="clear" w:color="auto" w:fill="auto"/>
            <w:noWrap/>
            <w:vAlign w:val="bottom"/>
          </w:tcPr>
          <w:p w:rsidR="00DE7B76" w:rsidRPr="006E01A9" w:rsidRDefault="00542329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0,8</w:t>
            </w:r>
          </w:p>
        </w:tc>
      </w:tr>
      <w:tr w:rsidR="00DE7B76" w:rsidRPr="006E01A9" w:rsidTr="00964D93">
        <w:trPr>
          <w:trHeight w:val="255"/>
          <w:jc w:val="center"/>
        </w:trPr>
        <w:tc>
          <w:tcPr>
            <w:tcW w:w="2209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≥ 5</w:t>
            </w:r>
          </w:p>
        </w:tc>
        <w:tc>
          <w:tcPr>
            <w:tcW w:w="839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1,0</w:t>
            </w:r>
          </w:p>
        </w:tc>
      </w:tr>
    </w:tbl>
    <w:p w:rsidR="00DE7B76" w:rsidRPr="006E01A9" w:rsidRDefault="00DE7B76" w:rsidP="007D3CC1">
      <w:pPr>
        <w:jc w:val="both"/>
        <w:rPr>
          <w:sz w:val="22"/>
          <w:szCs w:val="20"/>
        </w:rPr>
      </w:pPr>
    </w:p>
    <w:p w:rsidR="00DE7B76" w:rsidRPr="006E01A9" w:rsidRDefault="00DE7B76" w:rsidP="007D3CC1">
      <w:pPr>
        <w:jc w:val="center"/>
        <w:rPr>
          <w:sz w:val="22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0"/>
            </w:rPr>
            <m:t>NNM=nota da natureza do curso de Mestrado×Peso do conceito CAPES do curso do candidato</m:t>
          </m:r>
        </m:oMath>
      </m:oMathPara>
    </w:p>
    <w:p w:rsidR="00DE7B76" w:rsidRPr="006E01A9" w:rsidRDefault="00DE7B76" w:rsidP="007D3CC1">
      <w:pPr>
        <w:jc w:val="both"/>
        <w:rPr>
          <w:sz w:val="22"/>
          <w:szCs w:val="20"/>
        </w:rPr>
      </w:pPr>
    </w:p>
    <w:p w:rsidR="00DE7B76" w:rsidRPr="006E01A9" w:rsidRDefault="00DE7B76" w:rsidP="007D3CC1">
      <w:pPr>
        <w:jc w:val="both"/>
        <w:rPr>
          <w:sz w:val="22"/>
          <w:szCs w:val="20"/>
        </w:rPr>
      </w:pPr>
      <w:r w:rsidRPr="006E01A9">
        <w:rPr>
          <w:b/>
          <w:sz w:val="22"/>
          <w:szCs w:val="20"/>
        </w:rPr>
        <w:t>OBSERVAÇÃO:</w:t>
      </w:r>
      <w:r w:rsidRPr="006E01A9">
        <w:rPr>
          <w:sz w:val="22"/>
          <w:szCs w:val="20"/>
        </w:rPr>
        <w:t xml:space="preserve"> não sendo informado o conceito CAPES do Programa de Mestrado, será considerada a nota mínima.</w:t>
      </w:r>
    </w:p>
    <w:p w:rsidR="00FA1F60" w:rsidRPr="006E01A9" w:rsidRDefault="00FA1F60" w:rsidP="00FA1F60">
      <w:pPr>
        <w:pStyle w:val="PargrafodaLista"/>
        <w:autoSpaceDE w:val="0"/>
        <w:autoSpaceDN w:val="0"/>
        <w:adjustRightInd w:val="0"/>
        <w:ind w:left="0"/>
        <w:jc w:val="both"/>
        <w:rPr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0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0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0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1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1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1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1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2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2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3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3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3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3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4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5"/>
          <w:numId w:val="28"/>
        </w:numPr>
        <w:autoSpaceDE w:val="0"/>
        <w:autoSpaceDN w:val="0"/>
        <w:adjustRightInd w:val="0"/>
        <w:jc w:val="both"/>
        <w:rPr>
          <w:vanish/>
          <w:sz w:val="22"/>
          <w:szCs w:val="20"/>
        </w:rPr>
      </w:pPr>
    </w:p>
    <w:p w:rsidR="00FA1F60" w:rsidRPr="006E01A9" w:rsidRDefault="00FA1F60" w:rsidP="00FA1F60">
      <w:pPr>
        <w:pStyle w:val="PargrafodaLista"/>
        <w:numPr>
          <w:ilvl w:val="6"/>
          <w:numId w:val="28"/>
        </w:numPr>
        <w:autoSpaceDE w:val="0"/>
        <w:autoSpaceDN w:val="0"/>
        <w:adjustRightInd w:val="0"/>
        <w:ind w:left="1276" w:hanging="1276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O </w:t>
      </w:r>
      <w:r w:rsidRPr="006E01A9">
        <w:rPr>
          <w:b/>
          <w:sz w:val="22"/>
          <w:szCs w:val="20"/>
        </w:rPr>
        <w:t>candidato estrangeiro</w:t>
      </w:r>
      <w:r w:rsidRPr="006E01A9">
        <w:rPr>
          <w:sz w:val="22"/>
          <w:szCs w:val="20"/>
        </w:rPr>
        <w:t xml:space="preserve">deverá apresentar resultado de </w:t>
      </w:r>
      <w:r w:rsidR="00E92CEA" w:rsidRPr="006E01A9">
        <w:rPr>
          <w:sz w:val="22"/>
          <w:szCs w:val="22"/>
        </w:rPr>
        <w:t>conceito do curso de Mestrado</w:t>
      </w:r>
      <w:r w:rsidRPr="006E01A9">
        <w:rPr>
          <w:sz w:val="22"/>
          <w:szCs w:val="20"/>
        </w:rPr>
        <w:t>, similar a</w:t>
      </w:r>
      <w:r w:rsidR="00E92CEA" w:rsidRPr="006E01A9">
        <w:rPr>
          <w:sz w:val="22"/>
          <w:szCs w:val="20"/>
        </w:rPr>
        <w:t xml:space="preserve"> avaliação vigente da </w:t>
      </w:r>
      <w:r w:rsidRPr="006E01A9">
        <w:rPr>
          <w:sz w:val="22"/>
          <w:szCs w:val="20"/>
        </w:rPr>
        <w:t>C</w:t>
      </w:r>
      <w:r w:rsidR="00E92CEA" w:rsidRPr="006E01A9">
        <w:rPr>
          <w:sz w:val="22"/>
          <w:szCs w:val="20"/>
        </w:rPr>
        <w:t>apes</w:t>
      </w:r>
      <w:r w:rsidRPr="006E01A9">
        <w:rPr>
          <w:sz w:val="22"/>
          <w:szCs w:val="20"/>
        </w:rPr>
        <w:t>. Caso não possua, será considerado o valor mínimo da tabela d</w:t>
      </w:r>
      <w:r w:rsidR="00E92CEA" w:rsidRPr="006E01A9">
        <w:rPr>
          <w:sz w:val="22"/>
          <w:szCs w:val="20"/>
        </w:rPr>
        <w:t>o conceito</w:t>
      </w:r>
      <w:r w:rsidRPr="006E01A9">
        <w:rPr>
          <w:sz w:val="22"/>
          <w:szCs w:val="20"/>
        </w:rPr>
        <w:t xml:space="preserve"> C</w:t>
      </w:r>
      <w:r w:rsidR="00E92CEA" w:rsidRPr="006E01A9">
        <w:rPr>
          <w:sz w:val="22"/>
          <w:szCs w:val="20"/>
        </w:rPr>
        <w:t>apes</w:t>
      </w:r>
      <w:r w:rsidRPr="006E01A9">
        <w:rPr>
          <w:sz w:val="22"/>
          <w:szCs w:val="20"/>
        </w:rPr>
        <w:t>.</w:t>
      </w:r>
    </w:p>
    <w:p w:rsidR="005D7C5A" w:rsidRPr="006E01A9" w:rsidRDefault="005D7C5A" w:rsidP="007D3CC1">
      <w:pPr>
        <w:jc w:val="both"/>
        <w:rPr>
          <w:sz w:val="22"/>
          <w:szCs w:val="20"/>
        </w:rPr>
      </w:pPr>
    </w:p>
    <w:p w:rsidR="00DE7B76" w:rsidRPr="006E01A9" w:rsidRDefault="007D3CC1" w:rsidP="00EC12DA">
      <w:pPr>
        <w:pStyle w:val="PargrafodaLista"/>
        <w:numPr>
          <w:ilvl w:val="5"/>
          <w:numId w:val="31"/>
        </w:numPr>
        <w:autoSpaceDE w:val="0"/>
        <w:autoSpaceDN w:val="0"/>
        <w:adjustRightInd w:val="0"/>
        <w:ind w:left="1134" w:hanging="1134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A nota de avaliação do Histórico Escolar de Graduação (NHE</w:t>
      </w:r>
      <w:r w:rsidR="00FC1220" w:rsidRPr="006E01A9">
        <w:rPr>
          <w:sz w:val="22"/>
          <w:szCs w:val="20"/>
        </w:rPr>
        <w:t>G</w:t>
      </w:r>
      <w:r w:rsidRPr="006E01A9">
        <w:rPr>
          <w:sz w:val="22"/>
          <w:szCs w:val="20"/>
        </w:rPr>
        <w:t xml:space="preserve">) do candidato é ponderada com o conceito do curso e a adequação do curso ao Programa. O conceito do curso tem como base os índices mais atuais do Conceito Preliminar de Curso (CPC Faixa), realizado pelo INEP (Instituto Nacional de Estudos e Pesquisa Anísio Teixeira). Este resultado é obtido através do site </w:t>
      </w:r>
      <w:r w:rsidR="00EC12DA" w:rsidRPr="006E01A9">
        <w:rPr>
          <w:sz w:val="22"/>
          <w:szCs w:val="20"/>
          <w:u w:val="single"/>
        </w:rPr>
        <w:t>http://portal.inep.gov.br/conceito-preliminar-de-curso-cpc-</w:t>
      </w:r>
      <w:r w:rsidRPr="006E01A9">
        <w:rPr>
          <w:sz w:val="22"/>
          <w:szCs w:val="20"/>
        </w:rPr>
        <w:t>. A adequação do curso ao programa é avaliada pela tabela da natureza do curso, conforme item anterior. A ponderação da média geral do histórico pelo CPC Faixa e adequação do curso é realizada conforme segue:</w:t>
      </w:r>
    </w:p>
    <w:p w:rsidR="007D3CC1" w:rsidRPr="006E01A9" w:rsidRDefault="007D3CC1" w:rsidP="00DE7B76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6"/>
        <w:gridCol w:w="9497"/>
      </w:tblGrid>
      <w:tr w:rsidR="00DE7B76" w:rsidRPr="006E01A9" w:rsidTr="00964D93">
        <w:trPr>
          <w:trHeight w:val="231"/>
          <w:jc w:val="center"/>
        </w:trPr>
        <w:tc>
          <w:tcPr>
            <w:tcW w:w="846" w:type="dxa"/>
            <w:shd w:val="clear" w:color="auto" w:fill="D9D9D9" w:themeFill="background1" w:themeFillShade="D9"/>
          </w:tcPr>
          <w:p w:rsidR="00DE7B76" w:rsidRPr="006E01A9" w:rsidRDefault="00DE7B76" w:rsidP="00964D93">
            <w:pPr>
              <w:pStyle w:val="Textoembloco1"/>
              <w:snapToGrid w:val="0"/>
              <w:ind w:left="0" w:right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NOTA</w:t>
            </w:r>
          </w:p>
        </w:tc>
        <w:tc>
          <w:tcPr>
            <w:tcW w:w="9497" w:type="dxa"/>
            <w:shd w:val="clear" w:color="auto" w:fill="D9D9D9" w:themeFill="background1" w:themeFillShade="D9"/>
          </w:tcPr>
          <w:p w:rsidR="00DE7B76" w:rsidRPr="006E01A9" w:rsidRDefault="00DE7B76" w:rsidP="00964D93">
            <w:pPr>
              <w:pStyle w:val="Textoembloco1"/>
              <w:ind w:left="0" w:right="0"/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bCs/>
                <w:sz w:val="20"/>
                <w:szCs w:val="20"/>
              </w:rPr>
              <w:t>NATUREZA DO CURSO DE GRADUAÇÃO</w:t>
            </w:r>
          </w:p>
        </w:tc>
      </w:tr>
      <w:tr w:rsidR="00DE7B76" w:rsidRPr="006E01A9" w:rsidTr="00964D93">
        <w:trPr>
          <w:jc w:val="center"/>
        </w:trPr>
        <w:tc>
          <w:tcPr>
            <w:tcW w:w="846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</w:t>
            </w:r>
          </w:p>
        </w:tc>
        <w:tc>
          <w:tcPr>
            <w:tcW w:w="9497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Graduação nas áreas previstas na avaliação Engenharias I da CAPES ou graduação em Engenharia de Petróleo</w:t>
            </w:r>
          </w:p>
        </w:tc>
      </w:tr>
      <w:tr w:rsidR="00DE7B76" w:rsidRPr="006E01A9" w:rsidTr="00964D93">
        <w:trPr>
          <w:jc w:val="center"/>
        </w:trPr>
        <w:tc>
          <w:tcPr>
            <w:tcW w:w="846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9</w:t>
            </w:r>
          </w:p>
        </w:tc>
        <w:tc>
          <w:tcPr>
            <w:tcW w:w="9497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1 das áreas afins de cada área de concentração, constantes do Apêndice VII deste Edital</w:t>
            </w:r>
          </w:p>
        </w:tc>
      </w:tr>
      <w:tr w:rsidR="00DE7B76" w:rsidRPr="006E01A9" w:rsidTr="00964D93">
        <w:trPr>
          <w:jc w:val="center"/>
        </w:trPr>
        <w:tc>
          <w:tcPr>
            <w:tcW w:w="846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8</w:t>
            </w:r>
          </w:p>
        </w:tc>
        <w:tc>
          <w:tcPr>
            <w:tcW w:w="9497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2 das áreas afins de cada área de concentração, constantes do Apêndice VII deste Edital</w:t>
            </w:r>
          </w:p>
        </w:tc>
      </w:tr>
      <w:tr w:rsidR="00DE7B76" w:rsidRPr="006E01A9" w:rsidTr="00964D93">
        <w:trPr>
          <w:jc w:val="center"/>
        </w:trPr>
        <w:tc>
          <w:tcPr>
            <w:tcW w:w="846" w:type="dxa"/>
            <w:vAlign w:val="center"/>
          </w:tcPr>
          <w:p w:rsidR="00DE7B76" w:rsidRPr="006E01A9" w:rsidRDefault="00DE7B76" w:rsidP="00964D93">
            <w:pPr>
              <w:pStyle w:val="Textoembloco1"/>
              <w:snapToGrid w:val="0"/>
              <w:ind w:left="0" w:right="-7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7</w:t>
            </w:r>
          </w:p>
        </w:tc>
        <w:tc>
          <w:tcPr>
            <w:tcW w:w="9497" w:type="dxa"/>
          </w:tcPr>
          <w:p w:rsidR="00DE7B76" w:rsidRPr="006E01A9" w:rsidRDefault="00DE7B76" w:rsidP="00964D93">
            <w:pPr>
              <w:pStyle w:val="Textoembloco1"/>
              <w:snapToGrid w:val="0"/>
              <w:ind w:left="0" w:right="11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Grupo 3 das áreas afins de cada área de concentração, constantes do Apêndice VII deste Edital</w:t>
            </w:r>
          </w:p>
        </w:tc>
      </w:tr>
    </w:tbl>
    <w:p w:rsidR="00DE7B76" w:rsidRPr="006E01A9" w:rsidRDefault="00DE7B76" w:rsidP="00DE7B76">
      <w:pPr>
        <w:tabs>
          <w:tab w:val="left" w:pos="1104"/>
        </w:tabs>
        <w:ind w:left="708"/>
        <w:jc w:val="center"/>
        <w:rPr>
          <w:sz w:val="20"/>
          <w:szCs w:val="20"/>
        </w:rPr>
      </w:pPr>
    </w:p>
    <w:tbl>
      <w:tblPr>
        <w:tblW w:w="4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86"/>
        <w:gridCol w:w="1356"/>
      </w:tblGrid>
      <w:tr w:rsidR="00DE7B76" w:rsidRPr="006E01A9" w:rsidTr="00964D93">
        <w:trPr>
          <w:trHeight w:val="255"/>
          <w:jc w:val="center"/>
        </w:trPr>
        <w:tc>
          <w:tcPr>
            <w:tcW w:w="3186" w:type="dxa"/>
            <w:shd w:val="clear" w:color="auto" w:fill="D9D9D9" w:themeFill="background1" w:themeFillShade="D9"/>
            <w:noWrap/>
            <w:vAlign w:val="center"/>
          </w:tcPr>
          <w:p w:rsidR="00DE7B76" w:rsidRPr="006E01A9" w:rsidRDefault="00DE7B76" w:rsidP="00964D93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RESULTADO DO CPC (FAIXA)</w:t>
            </w:r>
          </w:p>
        </w:tc>
        <w:tc>
          <w:tcPr>
            <w:tcW w:w="1356" w:type="dxa"/>
            <w:shd w:val="clear" w:color="auto" w:fill="D9D9D9" w:themeFill="background1" w:themeFillShade="D9"/>
            <w:noWrap/>
            <w:vAlign w:val="center"/>
          </w:tcPr>
          <w:p w:rsidR="00DE7B76" w:rsidRPr="006E01A9" w:rsidRDefault="00DE7B76" w:rsidP="00964D93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NOTA CPC</w:t>
            </w:r>
          </w:p>
        </w:tc>
      </w:tr>
      <w:tr w:rsidR="00DE7B76" w:rsidRPr="006E01A9" w:rsidTr="00964D93">
        <w:trPr>
          <w:trHeight w:val="255"/>
          <w:jc w:val="center"/>
        </w:trPr>
        <w:tc>
          <w:tcPr>
            <w:tcW w:w="3186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≤ 2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6</w:t>
            </w:r>
          </w:p>
        </w:tc>
      </w:tr>
      <w:tr w:rsidR="00DE7B76" w:rsidRPr="006E01A9" w:rsidTr="00964D93">
        <w:trPr>
          <w:trHeight w:val="255"/>
          <w:jc w:val="center"/>
        </w:trPr>
        <w:tc>
          <w:tcPr>
            <w:tcW w:w="3186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8</w:t>
            </w:r>
          </w:p>
        </w:tc>
      </w:tr>
      <w:tr w:rsidR="00DE7B76" w:rsidRPr="006E01A9" w:rsidTr="00964D93">
        <w:trPr>
          <w:trHeight w:val="255"/>
          <w:jc w:val="center"/>
        </w:trPr>
        <w:tc>
          <w:tcPr>
            <w:tcW w:w="3186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≥ 4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:rsidR="00DE7B76" w:rsidRPr="006E01A9" w:rsidRDefault="00DE7B76" w:rsidP="00964D93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</w:t>
            </w:r>
          </w:p>
        </w:tc>
      </w:tr>
    </w:tbl>
    <w:p w:rsidR="00DE7B76" w:rsidRPr="006E01A9" w:rsidRDefault="00DE7B76" w:rsidP="00DE7B76">
      <w:pPr>
        <w:ind w:left="360"/>
        <w:jc w:val="center"/>
        <w:rPr>
          <w:sz w:val="20"/>
          <w:szCs w:val="20"/>
        </w:rPr>
      </w:pPr>
    </w:p>
    <w:p w:rsidR="00DE7B76" w:rsidRPr="006E01A9" w:rsidRDefault="00E92CEA" w:rsidP="00DE7B76">
      <w:pPr>
        <w:ind w:left="360"/>
        <w:jc w:val="center"/>
        <w:rPr>
          <w:sz w:val="2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NHEG=média geral no Histórico Escolar ×</m:t>
          </m:r>
          <m:d>
            <m:dPr>
              <m:ctrlPr>
                <w:rPr>
                  <w:rFonts w:ascii="Cambria Math" w:hAnsi="Cambria Math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nota CPC× nota da natureza do curso de Graduação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100</m:t>
                  </m:r>
                </m:den>
              </m:f>
            </m:e>
          </m:d>
        </m:oMath>
      </m:oMathPara>
    </w:p>
    <w:p w:rsidR="00DE7B76" w:rsidRPr="006E01A9" w:rsidRDefault="00DE7B76" w:rsidP="00DE7B76">
      <w:pPr>
        <w:jc w:val="both"/>
        <w:rPr>
          <w:sz w:val="20"/>
          <w:szCs w:val="20"/>
        </w:rPr>
      </w:pPr>
    </w:p>
    <w:p w:rsidR="00EC12DA" w:rsidRPr="006E01A9" w:rsidRDefault="00EC12DA" w:rsidP="00EC12DA">
      <w:pPr>
        <w:pStyle w:val="PargrafodaLista"/>
        <w:numPr>
          <w:ilvl w:val="6"/>
          <w:numId w:val="31"/>
        </w:numPr>
        <w:autoSpaceDE w:val="0"/>
        <w:autoSpaceDN w:val="0"/>
        <w:adjustRightInd w:val="0"/>
        <w:ind w:left="1276" w:hanging="127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 área de concentração descrita no item 2.8, alínea “</w:t>
      </w:r>
      <w:r w:rsidR="006815BE" w:rsidRPr="006E01A9">
        <w:rPr>
          <w:sz w:val="22"/>
          <w:szCs w:val="22"/>
        </w:rPr>
        <w:t>c</w:t>
      </w:r>
      <w:r w:rsidRPr="006E01A9">
        <w:rPr>
          <w:sz w:val="22"/>
          <w:szCs w:val="22"/>
        </w:rPr>
        <w:t>” (Simulação e Gerenciamento de Reservatórios de Petróleo), no tocante à Natureza do Curso de Graduação, pontua os candidatos com graduação em Engenharia Mecânica, Engenharia Química e Engenharia de Minas com a nota 10.</w:t>
      </w:r>
    </w:p>
    <w:p w:rsidR="00EC12DA" w:rsidRPr="006E01A9" w:rsidRDefault="00EC12DA" w:rsidP="00DE7B76">
      <w:pPr>
        <w:jc w:val="both"/>
        <w:rPr>
          <w:sz w:val="20"/>
          <w:szCs w:val="20"/>
        </w:rPr>
      </w:pPr>
    </w:p>
    <w:p w:rsidR="00DE7B76" w:rsidRPr="006E01A9" w:rsidRDefault="00DE7B76" w:rsidP="00DE7B76">
      <w:pPr>
        <w:jc w:val="both"/>
        <w:rPr>
          <w:sz w:val="22"/>
          <w:szCs w:val="20"/>
        </w:rPr>
      </w:pPr>
      <w:r w:rsidRPr="006E01A9">
        <w:rPr>
          <w:b/>
          <w:sz w:val="22"/>
          <w:szCs w:val="20"/>
        </w:rPr>
        <w:t>OBSERVAÇÃO:</w:t>
      </w:r>
      <w:r w:rsidRPr="006E01A9">
        <w:rPr>
          <w:sz w:val="22"/>
          <w:szCs w:val="20"/>
        </w:rPr>
        <w:t xml:space="preserve"> não sendo informada a nota do CPC Faixa, será considerada a nota mínima.</w:t>
      </w:r>
    </w:p>
    <w:p w:rsidR="00B41551" w:rsidRPr="006E01A9" w:rsidRDefault="00B41551" w:rsidP="00B4155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92CEA" w:rsidRPr="006E01A9" w:rsidRDefault="00E92CEA" w:rsidP="00EC12DA">
      <w:pPr>
        <w:pStyle w:val="PargrafodaLista"/>
        <w:numPr>
          <w:ilvl w:val="6"/>
          <w:numId w:val="31"/>
        </w:numPr>
        <w:autoSpaceDE w:val="0"/>
        <w:autoSpaceDN w:val="0"/>
        <w:adjustRightInd w:val="0"/>
        <w:ind w:left="1276" w:hanging="1276"/>
        <w:jc w:val="both"/>
        <w:rPr>
          <w:sz w:val="22"/>
          <w:szCs w:val="22"/>
        </w:rPr>
      </w:pPr>
      <w:r w:rsidRPr="006E01A9">
        <w:rPr>
          <w:sz w:val="22"/>
          <w:szCs w:val="20"/>
        </w:rPr>
        <w:t xml:space="preserve">O </w:t>
      </w:r>
      <w:r w:rsidRPr="006E01A9">
        <w:rPr>
          <w:b/>
          <w:sz w:val="22"/>
          <w:szCs w:val="20"/>
        </w:rPr>
        <w:t>candidato estrangeiro</w:t>
      </w:r>
      <w:r w:rsidRPr="006E01A9">
        <w:rPr>
          <w:sz w:val="22"/>
          <w:szCs w:val="20"/>
        </w:rPr>
        <w:t xml:space="preserve"> deverá apresentar resultado de sistema de avaliação nacional de cursos, similar ao CPC faixa. Caso não possua, será considerado o valor mínimo da tabela do CPC faixa.</w:t>
      </w:r>
    </w:p>
    <w:p w:rsidR="00FC7CC1" w:rsidRPr="006E01A9" w:rsidRDefault="00FC7CC1" w:rsidP="00FC7CC1">
      <w:pPr>
        <w:pStyle w:val="PargrafodaLista"/>
        <w:autoSpaceDE w:val="0"/>
        <w:autoSpaceDN w:val="0"/>
        <w:adjustRightInd w:val="0"/>
        <w:ind w:left="1276"/>
        <w:jc w:val="both"/>
        <w:rPr>
          <w:sz w:val="22"/>
          <w:szCs w:val="22"/>
        </w:rPr>
      </w:pPr>
    </w:p>
    <w:p w:rsidR="00FC7CC1" w:rsidRPr="006E01A9" w:rsidRDefault="00FC7CC1" w:rsidP="00EC12DA">
      <w:pPr>
        <w:pStyle w:val="PargrafodaLista"/>
        <w:numPr>
          <w:ilvl w:val="6"/>
          <w:numId w:val="31"/>
        </w:numPr>
        <w:autoSpaceDE w:val="0"/>
        <w:autoSpaceDN w:val="0"/>
        <w:adjustRightInd w:val="0"/>
        <w:ind w:left="1276" w:hanging="127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As áreas de concentração descritas no item 2.8, alíneas “b” (Geotecnia) e “c” (Simulação e Gerenciamento de Reservatórios de Petróleo) exigem pontuação mínima para não ser eliminado na Nota da Avaliação do Histórico Escolar da Graduação e do Mestrado (NHEGM) </w:t>
      </w:r>
      <w:r w:rsidRPr="006E01A9">
        <w:rPr>
          <w:b/>
          <w:sz w:val="22"/>
          <w:szCs w:val="22"/>
        </w:rPr>
        <w:t>5,0 (cinco</w:t>
      </w:r>
      <w:r w:rsidRPr="006E01A9">
        <w:rPr>
          <w:sz w:val="22"/>
          <w:szCs w:val="22"/>
        </w:rPr>
        <w:t>).</w:t>
      </w:r>
    </w:p>
    <w:p w:rsidR="00E92CEA" w:rsidRPr="006E01A9" w:rsidRDefault="00E92CEA" w:rsidP="00B4155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31F26" w:rsidRPr="006E01A9" w:rsidRDefault="00A31F26" w:rsidP="00391FDA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Na avaliação do Currículo Lattes (NCL) será obedecida a </w:t>
      </w:r>
      <w:r w:rsidR="0092050A" w:rsidRPr="006E01A9">
        <w:rPr>
          <w:sz w:val="22"/>
          <w:szCs w:val="22"/>
        </w:rPr>
        <w:t>T</w:t>
      </w:r>
      <w:r w:rsidRPr="006E01A9">
        <w:rPr>
          <w:sz w:val="22"/>
          <w:szCs w:val="22"/>
        </w:rPr>
        <w:t>abela de Pontuação</w:t>
      </w:r>
      <w:r w:rsidR="00EB018C" w:rsidRPr="006E01A9">
        <w:rPr>
          <w:sz w:val="22"/>
          <w:szCs w:val="22"/>
        </w:rPr>
        <w:t xml:space="preserve"> d</w:t>
      </w:r>
      <w:r w:rsidR="0092050A" w:rsidRPr="006E01A9">
        <w:rPr>
          <w:sz w:val="22"/>
          <w:szCs w:val="22"/>
        </w:rPr>
        <w:t xml:space="preserve">o </w:t>
      </w:r>
      <w:r w:rsidR="0092050A" w:rsidRPr="006E01A9">
        <w:rPr>
          <w:b/>
          <w:sz w:val="22"/>
          <w:szCs w:val="22"/>
        </w:rPr>
        <w:t>Apêndice VII</w:t>
      </w:r>
      <w:r w:rsidR="0092050A" w:rsidRPr="006E01A9">
        <w:rPr>
          <w:sz w:val="22"/>
          <w:szCs w:val="22"/>
        </w:rPr>
        <w:t>,</w:t>
      </w:r>
      <w:r w:rsidRPr="006E01A9">
        <w:rPr>
          <w:sz w:val="22"/>
          <w:szCs w:val="22"/>
        </w:rPr>
        <w:t xml:space="preserve"> onde cada conjunto de atividad</w:t>
      </w:r>
      <w:r w:rsidR="00EB018C" w:rsidRPr="006E01A9">
        <w:rPr>
          <w:sz w:val="22"/>
          <w:szCs w:val="22"/>
        </w:rPr>
        <w:t>es no máximo terá nota 10 (dez).</w:t>
      </w:r>
    </w:p>
    <w:p w:rsidR="00A31F26" w:rsidRPr="006E01A9" w:rsidRDefault="00A31F26" w:rsidP="00A31F26">
      <w:pPr>
        <w:autoSpaceDE w:val="0"/>
        <w:autoSpaceDN w:val="0"/>
        <w:adjustRightInd w:val="0"/>
        <w:jc w:val="both"/>
        <w:rPr>
          <w:szCs w:val="20"/>
        </w:rPr>
      </w:pPr>
    </w:p>
    <w:p w:rsidR="00885DE1" w:rsidRPr="006E01A9" w:rsidRDefault="00885DE1" w:rsidP="00391FDA">
      <w:pPr>
        <w:pStyle w:val="PargrafodaLista"/>
        <w:numPr>
          <w:ilvl w:val="4"/>
          <w:numId w:val="31"/>
        </w:numPr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 nota da Produção Acadêmica (PA) será composta pela quantidade de publicações, ponderada pela natureza da publicação, e pelo fator de equiparação do tempo desde a conclusão do mestrado, conforme indicado abaixo, </w:t>
      </w:r>
      <w:r w:rsidRPr="006E01A9">
        <w:rPr>
          <w:sz w:val="22"/>
          <w:szCs w:val="20"/>
        </w:rPr>
        <w:t>cuja pontuação máxima será 10 (dez):</w:t>
      </w:r>
    </w:p>
    <w:p w:rsidR="00885DE1" w:rsidRPr="006E01A9" w:rsidRDefault="00885DE1" w:rsidP="00885DE1">
      <w:pPr>
        <w:jc w:val="both"/>
        <w:rPr>
          <w:sz w:val="20"/>
          <w:szCs w:val="20"/>
        </w:rPr>
      </w:pPr>
    </w:p>
    <w:p w:rsidR="00885DE1" w:rsidRPr="006E01A9" w:rsidRDefault="00885DE1" w:rsidP="00885DE1">
      <w:pPr>
        <w:jc w:val="both"/>
        <w:rPr>
          <w:sz w:val="2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PA=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Pontuação total obtida no item 4 – PRODUÇÃO ACADÊMICA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Fator de equiparação de tempo de conclusão do Mestrado</m:t>
              </m:r>
            </m:den>
          </m:f>
        </m:oMath>
      </m:oMathPara>
    </w:p>
    <w:p w:rsidR="00885DE1" w:rsidRPr="006E01A9" w:rsidRDefault="00885DE1" w:rsidP="00885DE1">
      <w:pPr>
        <w:jc w:val="both"/>
        <w:rPr>
          <w:sz w:val="20"/>
          <w:szCs w:val="20"/>
        </w:rPr>
      </w:pPr>
    </w:p>
    <w:p w:rsidR="00EB018C" w:rsidRPr="006E01A9" w:rsidRDefault="00EB018C" w:rsidP="00885DE1">
      <w:pPr>
        <w:jc w:val="both"/>
        <w:rPr>
          <w:sz w:val="20"/>
          <w:szCs w:val="20"/>
        </w:rPr>
      </w:pPr>
    </w:p>
    <w:tbl>
      <w:tblPr>
        <w:tblW w:w="46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/>
      </w:tblPr>
      <w:tblGrid>
        <w:gridCol w:w="3345"/>
        <w:gridCol w:w="5770"/>
      </w:tblGrid>
      <w:tr w:rsidR="00885DE1" w:rsidRPr="006E01A9" w:rsidTr="00885DE1">
        <w:trPr>
          <w:jc w:val="center"/>
        </w:trPr>
        <w:tc>
          <w:tcPr>
            <w:tcW w:w="1835" w:type="pct"/>
            <w:shd w:val="clear" w:color="auto" w:fill="D9D9D9" w:themeFill="background1" w:themeFillShade="D9"/>
            <w:vAlign w:val="center"/>
          </w:tcPr>
          <w:p w:rsidR="00885DE1" w:rsidRPr="006E01A9" w:rsidRDefault="00885DE1" w:rsidP="00E7439D">
            <w:pPr>
              <w:pStyle w:val="Textoembloco1"/>
              <w:ind w:left="0" w:right="0"/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bCs/>
                <w:sz w:val="20"/>
                <w:szCs w:val="20"/>
              </w:rPr>
              <w:t>CONCLUSÃO DO MESTRADO</w:t>
            </w:r>
          </w:p>
        </w:tc>
        <w:tc>
          <w:tcPr>
            <w:tcW w:w="3165" w:type="pct"/>
            <w:shd w:val="clear" w:color="auto" w:fill="D9D9D9" w:themeFill="background1" w:themeFillShade="D9"/>
            <w:vAlign w:val="center"/>
          </w:tcPr>
          <w:p w:rsidR="00885DE1" w:rsidRPr="006E01A9" w:rsidRDefault="00885DE1" w:rsidP="00E7439D">
            <w:pPr>
              <w:pStyle w:val="Textoembloco1"/>
              <w:snapToGrid w:val="0"/>
              <w:ind w:left="0" w:right="0"/>
              <w:jc w:val="center"/>
              <w:rPr>
                <w:b/>
                <w:bCs/>
                <w:sz w:val="20"/>
                <w:szCs w:val="20"/>
              </w:rPr>
            </w:pPr>
            <w:r w:rsidRPr="006E01A9">
              <w:rPr>
                <w:b/>
                <w:bCs/>
                <w:sz w:val="20"/>
                <w:szCs w:val="20"/>
              </w:rPr>
              <w:t>FATOR DE EQUIPARAÇÃO DE TEMPO DE CONCLUSÃO DE MESTRADO</w:t>
            </w:r>
          </w:p>
        </w:tc>
      </w:tr>
      <w:tr w:rsidR="00885DE1" w:rsidRPr="006E01A9" w:rsidTr="00885DE1">
        <w:trPr>
          <w:jc w:val="center"/>
        </w:trPr>
        <w:tc>
          <w:tcPr>
            <w:tcW w:w="1835" w:type="pct"/>
          </w:tcPr>
          <w:p w:rsidR="00885DE1" w:rsidRPr="006E01A9" w:rsidRDefault="00885DE1" w:rsidP="00E7439D">
            <w:pPr>
              <w:pStyle w:val="Textoembloco1"/>
              <w:snapToGrid w:val="0"/>
              <w:ind w:left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Defesa de Mestrado nos últimos 36 meses</w:t>
            </w:r>
          </w:p>
        </w:tc>
        <w:tc>
          <w:tcPr>
            <w:tcW w:w="3165" w:type="pct"/>
          </w:tcPr>
          <w:p w:rsidR="00885DE1" w:rsidRPr="006E01A9" w:rsidRDefault="00885DE1" w:rsidP="00E7439D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0,5</w:t>
            </w:r>
          </w:p>
        </w:tc>
      </w:tr>
      <w:tr w:rsidR="00885DE1" w:rsidRPr="006E01A9" w:rsidTr="00885DE1">
        <w:trPr>
          <w:jc w:val="center"/>
        </w:trPr>
        <w:tc>
          <w:tcPr>
            <w:tcW w:w="1835" w:type="pct"/>
          </w:tcPr>
          <w:p w:rsidR="00885DE1" w:rsidRPr="006E01A9" w:rsidRDefault="00885DE1" w:rsidP="00E7439D">
            <w:pPr>
              <w:pStyle w:val="Textoembloco1"/>
              <w:snapToGrid w:val="0"/>
              <w:ind w:left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Defesa de Mestrado de 36 a 72 meses</w:t>
            </w:r>
          </w:p>
        </w:tc>
        <w:tc>
          <w:tcPr>
            <w:tcW w:w="3165" w:type="pct"/>
          </w:tcPr>
          <w:p w:rsidR="00885DE1" w:rsidRPr="006E01A9" w:rsidRDefault="00885DE1" w:rsidP="00E7439D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</w:t>
            </w:r>
          </w:p>
        </w:tc>
      </w:tr>
      <w:tr w:rsidR="00885DE1" w:rsidRPr="006E01A9" w:rsidTr="00885DE1">
        <w:trPr>
          <w:jc w:val="center"/>
        </w:trPr>
        <w:tc>
          <w:tcPr>
            <w:tcW w:w="1835" w:type="pct"/>
          </w:tcPr>
          <w:p w:rsidR="00885DE1" w:rsidRPr="006E01A9" w:rsidRDefault="00885DE1" w:rsidP="00E7439D">
            <w:pPr>
              <w:pStyle w:val="Textoembloco1"/>
              <w:snapToGrid w:val="0"/>
              <w:ind w:left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Defesa de Mestrado há mais de 72 meses</w:t>
            </w:r>
          </w:p>
        </w:tc>
        <w:tc>
          <w:tcPr>
            <w:tcW w:w="3165" w:type="pct"/>
          </w:tcPr>
          <w:p w:rsidR="00885DE1" w:rsidRPr="006E01A9" w:rsidRDefault="00885DE1" w:rsidP="00E7439D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</w:t>
            </w:r>
          </w:p>
        </w:tc>
      </w:tr>
    </w:tbl>
    <w:p w:rsidR="00885DE1" w:rsidRPr="006E01A9" w:rsidRDefault="00885DE1" w:rsidP="00885DE1">
      <w:pPr>
        <w:jc w:val="both"/>
        <w:rPr>
          <w:sz w:val="20"/>
          <w:szCs w:val="20"/>
        </w:rPr>
      </w:pPr>
    </w:p>
    <w:p w:rsidR="00885DE1" w:rsidRPr="006E01A9" w:rsidRDefault="00885DE1" w:rsidP="00885DE1">
      <w:pPr>
        <w:pStyle w:val="PargrafodaLista"/>
        <w:numPr>
          <w:ilvl w:val="0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0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0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1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1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1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1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2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2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3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3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3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3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4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4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4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pStyle w:val="PargrafodaLista"/>
        <w:numPr>
          <w:ilvl w:val="4"/>
          <w:numId w:val="27"/>
        </w:numPr>
        <w:jc w:val="both"/>
        <w:rPr>
          <w:vanish/>
          <w:szCs w:val="20"/>
        </w:rPr>
      </w:pPr>
    </w:p>
    <w:p w:rsidR="00885DE1" w:rsidRPr="006E01A9" w:rsidRDefault="00885DE1" w:rsidP="00885DE1">
      <w:pPr>
        <w:jc w:val="both"/>
        <w:rPr>
          <w:sz w:val="22"/>
          <w:szCs w:val="20"/>
        </w:rPr>
      </w:pPr>
      <w:r w:rsidRPr="006E01A9">
        <w:rPr>
          <w:sz w:val="22"/>
          <w:szCs w:val="20"/>
        </w:rPr>
        <w:t>OBSERVAÇÃO: Os meses referidos</w:t>
      </w:r>
      <w:r w:rsidR="003F0ACF" w:rsidRPr="006E01A9">
        <w:rPr>
          <w:sz w:val="22"/>
          <w:szCs w:val="20"/>
        </w:rPr>
        <w:t xml:space="preserve"> na tabela</w:t>
      </w:r>
      <w:r w:rsidRPr="006E01A9">
        <w:rPr>
          <w:sz w:val="22"/>
          <w:szCs w:val="20"/>
        </w:rPr>
        <w:t xml:space="preserve"> acima são contados retroativamente a partir da data prevista para a realização da </w:t>
      </w:r>
      <w:r w:rsidRPr="006E01A9">
        <w:rPr>
          <w:bCs/>
          <w:sz w:val="22"/>
          <w:szCs w:val="22"/>
        </w:rPr>
        <w:t xml:space="preserve">Etapa </w:t>
      </w:r>
      <w:r w:rsidRPr="006E01A9">
        <w:rPr>
          <w:sz w:val="22"/>
          <w:szCs w:val="22"/>
        </w:rPr>
        <w:t>2 – Avaliação do Currículo Lattes e do Histórico Escolar da Graduação e do Mestrado</w:t>
      </w:r>
      <w:r w:rsidR="003F0ACF" w:rsidRPr="006E01A9">
        <w:rPr>
          <w:sz w:val="22"/>
          <w:szCs w:val="22"/>
        </w:rPr>
        <w:t>no</w:t>
      </w:r>
      <w:r w:rsidRPr="006E01A9">
        <w:rPr>
          <w:sz w:val="22"/>
          <w:szCs w:val="22"/>
        </w:rPr>
        <w:t xml:space="preserve">cronograma da </w:t>
      </w:r>
      <w:r w:rsidRPr="006E01A9">
        <w:rPr>
          <w:sz w:val="22"/>
        </w:rPr>
        <w:t>Seleção do Programa de Pós-Graduação em Engenharia Civil</w:t>
      </w:r>
      <w:r w:rsidR="006E496F" w:rsidRPr="006E01A9">
        <w:rPr>
          <w:sz w:val="22"/>
        </w:rPr>
        <w:t xml:space="preserve"> </w:t>
      </w:r>
      <w:r w:rsidR="003F0ACF" w:rsidRPr="006E01A9">
        <w:rPr>
          <w:sz w:val="22"/>
          <w:szCs w:val="22"/>
        </w:rPr>
        <w:t>presente</w:t>
      </w:r>
      <w:r w:rsidR="006E496F" w:rsidRPr="006E01A9">
        <w:rPr>
          <w:sz w:val="22"/>
          <w:szCs w:val="22"/>
        </w:rPr>
        <w:t xml:space="preserve"> </w:t>
      </w:r>
      <w:r w:rsidRPr="006E01A9">
        <w:rPr>
          <w:sz w:val="22"/>
          <w:szCs w:val="22"/>
        </w:rPr>
        <w:t>no</w:t>
      </w:r>
      <w:r w:rsidR="006E496F" w:rsidRPr="006E01A9">
        <w:rPr>
          <w:sz w:val="22"/>
          <w:szCs w:val="22"/>
        </w:rPr>
        <w:t xml:space="preserve"> </w:t>
      </w:r>
      <w:r w:rsidRPr="006E01A9">
        <w:rPr>
          <w:b/>
          <w:sz w:val="22"/>
          <w:szCs w:val="22"/>
        </w:rPr>
        <w:t>Apêndice V</w:t>
      </w:r>
      <w:r w:rsidR="006710FD" w:rsidRPr="006E01A9">
        <w:rPr>
          <w:b/>
          <w:sz w:val="22"/>
          <w:szCs w:val="22"/>
        </w:rPr>
        <w:t>II</w:t>
      </w:r>
      <w:r w:rsidRPr="006E01A9">
        <w:rPr>
          <w:sz w:val="22"/>
          <w:szCs w:val="22"/>
        </w:rPr>
        <w:t xml:space="preserve"> deste Edital</w:t>
      </w:r>
      <w:r w:rsidRPr="006E01A9">
        <w:rPr>
          <w:sz w:val="22"/>
          <w:szCs w:val="20"/>
        </w:rPr>
        <w:t>.</w:t>
      </w:r>
    </w:p>
    <w:p w:rsidR="00885DE1" w:rsidRPr="006E01A9" w:rsidRDefault="00885DE1" w:rsidP="00A31F26">
      <w:pPr>
        <w:autoSpaceDE w:val="0"/>
        <w:autoSpaceDN w:val="0"/>
        <w:adjustRightInd w:val="0"/>
        <w:jc w:val="both"/>
        <w:rPr>
          <w:szCs w:val="20"/>
        </w:rPr>
      </w:pPr>
    </w:p>
    <w:p w:rsidR="00A31F26" w:rsidRPr="006E01A9" w:rsidRDefault="00A31F26" w:rsidP="00391FDA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As </w:t>
      </w:r>
      <w:r w:rsidRPr="006E01A9">
        <w:rPr>
          <w:b/>
          <w:sz w:val="22"/>
          <w:szCs w:val="22"/>
        </w:rPr>
        <w:t>áreas afins</w:t>
      </w:r>
      <w:r w:rsidR="00073E1D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>ao</w:t>
      </w:r>
      <w:r w:rsidR="004C035F" w:rsidRPr="006E01A9">
        <w:rPr>
          <w:sz w:val="22"/>
          <w:szCs w:val="22"/>
        </w:rPr>
        <w:t>Doutorado</w:t>
      </w:r>
      <w:r w:rsidRPr="006E01A9">
        <w:rPr>
          <w:sz w:val="22"/>
          <w:szCs w:val="22"/>
        </w:rPr>
        <w:t xml:space="preserve"> do Programa de Pós-Graduação em Engenharia Civil estão no </w:t>
      </w:r>
      <w:r w:rsidRPr="006E01A9">
        <w:rPr>
          <w:b/>
          <w:sz w:val="22"/>
          <w:szCs w:val="22"/>
        </w:rPr>
        <w:t>Apêndice I</w:t>
      </w:r>
      <w:r w:rsidR="00073E1D" w:rsidRPr="006E01A9">
        <w:rPr>
          <w:b/>
          <w:sz w:val="22"/>
          <w:szCs w:val="22"/>
        </w:rPr>
        <w:t xml:space="preserve"> </w:t>
      </w:r>
      <w:r w:rsidR="00073E1D" w:rsidRPr="006E01A9">
        <w:rPr>
          <w:sz w:val="22"/>
          <w:szCs w:val="22"/>
        </w:rPr>
        <w:t>dest</w:t>
      </w:r>
      <w:r w:rsidRPr="006E01A9">
        <w:rPr>
          <w:sz w:val="22"/>
          <w:szCs w:val="22"/>
        </w:rPr>
        <w:t>e Edital.</w:t>
      </w:r>
    </w:p>
    <w:p w:rsidR="00A31F26" w:rsidRPr="006E01A9" w:rsidRDefault="00A31F26" w:rsidP="004C035F">
      <w:pPr>
        <w:pStyle w:val="PargrafodaLista"/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</w:p>
    <w:p w:rsidR="00A31F26" w:rsidRPr="006E01A9" w:rsidRDefault="00A31F26" w:rsidP="00391FDA">
      <w:pPr>
        <w:pStyle w:val="PargrafodaLista"/>
        <w:numPr>
          <w:ilvl w:val="4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A nota da avaliação do Currículo Lattes (NCL) será calculada conforme fórmula abaixo:</w:t>
      </w:r>
    </w:p>
    <w:p w:rsidR="00A31F26" w:rsidRPr="006E01A9" w:rsidRDefault="00A31F26" w:rsidP="00A31F26">
      <w:pPr>
        <w:rPr>
          <w:sz w:val="22"/>
          <w:szCs w:val="22"/>
        </w:rPr>
      </w:pPr>
    </w:p>
    <w:p w:rsidR="00A31F26" w:rsidRPr="006E01A9" w:rsidRDefault="00A31F26" w:rsidP="00A31F26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</w:rPr>
            <m:t>NCL=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FAC×3+EP×2+APE×2+PA×3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10</m:t>
              </m:r>
            </m:den>
          </m:f>
        </m:oMath>
      </m:oMathPara>
    </w:p>
    <w:p w:rsidR="00DB34A5" w:rsidRPr="006E01A9" w:rsidRDefault="00DB34A5" w:rsidP="00B4155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B41551" w:rsidRPr="006E01A9" w:rsidRDefault="00B41551" w:rsidP="00F27936">
      <w:pPr>
        <w:pStyle w:val="PargrafodaLista"/>
        <w:numPr>
          <w:ilvl w:val="2"/>
          <w:numId w:val="31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 xml:space="preserve">O resultado final será dado pela </w:t>
      </w:r>
      <w:r w:rsidRPr="006E01A9">
        <w:rPr>
          <w:b/>
          <w:sz w:val="22"/>
          <w:szCs w:val="22"/>
        </w:rPr>
        <w:t>Nota Final do Doutorado (NFD)</w:t>
      </w:r>
      <w:r w:rsidR="00073E1D" w:rsidRPr="006E01A9">
        <w:rPr>
          <w:b/>
          <w:sz w:val="22"/>
          <w:szCs w:val="22"/>
        </w:rPr>
        <w:t xml:space="preserve"> </w:t>
      </w:r>
      <w:r w:rsidR="00210C5D" w:rsidRPr="006E01A9">
        <w:rPr>
          <w:sz w:val="22"/>
          <w:szCs w:val="22"/>
        </w:rPr>
        <w:t>para as</w:t>
      </w:r>
      <w:r w:rsidR="00210C5D" w:rsidRPr="006E01A9">
        <w:rPr>
          <w:sz w:val="22"/>
        </w:rPr>
        <w:t xml:space="preserve"> áreas de concentração descritas no item 2.8, alíneas “a” </w:t>
      </w:r>
      <w:r w:rsidR="00073E1D" w:rsidRPr="006E01A9">
        <w:rPr>
          <w:sz w:val="22"/>
        </w:rPr>
        <w:t>(</w:t>
      </w:r>
      <w:r w:rsidR="00210C5D" w:rsidRPr="006E01A9">
        <w:rPr>
          <w:sz w:val="22"/>
          <w:szCs w:val="22"/>
        </w:rPr>
        <w:t>Estruturas, com ênfase em Construção Civil</w:t>
      </w:r>
      <w:r w:rsidR="00210C5D" w:rsidRPr="006E01A9">
        <w:rPr>
          <w:sz w:val="22"/>
        </w:rPr>
        <w:t>); “d” (</w:t>
      </w:r>
      <w:r w:rsidR="00210C5D" w:rsidRPr="006E01A9">
        <w:rPr>
          <w:sz w:val="22"/>
          <w:szCs w:val="22"/>
        </w:rPr>
        <w:t>Tecnologia Ambiental e Recursos Hídricos, com ênfase em Recursos Hídricos); “e” (Tecnologia Ambiental e Recursos Hídricos, com ênfase em Tecnologia Ambiental)</w:t>
      </w:r>
      <w:r w:rsidR="00E92CEA" w:rsidRPr="006E01A9">
        <w:rPr>
          <w:sz w:val="22"/>
          <w:szCs w:val="22"/>
        </w:rPr>
        <w:t>;</w:t>
      </w:r>
      <w:r w:rsidR="00210C5D" w:rsidRPr="006E01A9">
        <w:rPr>
          <w:sz w:val="22"/>
          <w:szCs w:val="22"/>
        </w:rPr>
        <w:t xml:space="preserve"> será calculada</w:t>
      </w:r>
      <w:r w:rsidRPr="006E01A9">
        <w:rPr>
          <w:sz w:val="22"/>
          <w:szCs w:val="22"/>
        </w:rPr>
        <w:t xml:space="preserve"> pela média ponderada da nota da Etapa 1 –</w:t>
      </w:r>
      <w:r w:rsidRPr="006E01A9">
        <w:rPr>
          <w:bCs/>
          <w:sz w:val="22"/>
          <w:szCs w:val="22"/>
        </w:rPr>
        <w:t>Anteprojeto de Tese</w:t>
      </w:r>
      <w:r w:rsidRPr="006E01A9">
        <w:rPr>
          <w:sz w:val="22"/>
          <w:szCs w:val="22"/>
        </w:rPr>
        <w:t xml:space="preserve"> (N3), com peso </w:t>
      </w:r>
      <w:r w:rsidR="00107283" w:rsidRPr="006E01A9">
        <w:rPr>
          <w:sz w:val="22"/>
          <w:szCs w:val="22"/>
        </w:rPr>
        <w:t>7</w:t>
      </w:r>
      <w:r w:rsidRPr="006E01A9">
        <w:rPr>
          <w:sz w:val="22"/>
          <w:szCs w:val="22"/>
        </w:rPr>
        <w:t>,0 (se</w:t>
      </w:r>
      <w:r w:rsidR="00107283" w:rsidRPr="006E01A9">
        <w:rPr>
          <w:sz w:val="22"/>
          <w:szCs w:val="22"/>
        </w:rPr>
        <w:t>te</w:t>
      </w:r>
      <w:r w:rsidRPr="006E01A9">
        <w:rPr>
          <w:sz w:val="22"/>
          <w:szCs w:val="22"/>
        </w:rPr>
        <w:t xml:space="preserve">), e da nota da Etapa 2 – Avaliação do Currículo Lattes e do Histórico Escolar da Graduação e do Mestrado (N4), com peso </w:t>
      </w:r>
      <w:r w:rsidR="00107283" w:rsidRPr="006E01A9">
        <w:rPr>
          <w:sz w:val="22"/>
          <w:szCs w:val="22"/>
        </w:rPr>
        <w:t>3</w:t>
      </w:r>
      <w:r w:rsidRPr="006E01A9">
        <w:rPr>
          <w:sz w:val="22"/>
          <w:szCs w:val="22"/>
        </w:rPr>
        <w:t>,0 (</w:t>
      </w:r>
      <w:r w:rsidR="00107283" w:rsidRPr="006E01A9">
        <w:rPr>
          <w:sz w:val="22"/>
          <w:szCs w:val="22"/>
        </w:rPr>
        <w:t>três</w:t>
      </w:r>
      <w:r w:rsidRPr="006E01A9">
        <w:rPr>
          <w:sz w:val="22"/>
          <w:szCs w:val="22"/>
        </w:rPr>
        <w:t>), conforme equação abaixo:</w:t>
      </w:r>
    </w:p>
    <w:p w:rsidR="00B41551" w:rsidRPr="006E01A9" w:rsidRDefault="00B41551" w:rsidP="00B41551">
      <w:pPr>
        <w:autoSpaceDE w:val="0"/>
        <w:autoSpaceDN w:val="0"/>
        <w:adjustRightInd w:val="0"/>
        <w:rPr>
          <w:sz w:val="22"/>
          <w:szCs w:val="22"/>
        </w:rPr>
      </w:pPr>
    </w:p>
    <w:p w:rsidR="00B41551" w:rsidRPr="006E01A9" w:rsidRDefault="00B41551" w:rsidP="00B4155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2"/>
            </w:rPr>
            <m:t xml:space="preserve">NFD= </m:t>
          </m:r>
          <m:f>
            <m:fPr>
              <m:ctrlPr>
                <w:rPr>
                  <w:rFonts w:ascii="Cambria Math" w:hAnsi="Cambria Math"/>
                  <w:b/>
                  <w:sz w:val="28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2"/>
                    </w:rPr>
                    <m:t>N3×7+N4×3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8"/>
                  <w:szCs w:val="22"/>
                </w:rPr>
                <m:t>10</m:t>
              </m:r>
            </m:den>
          </m:f>
        </m:oMath>
      </m:oMathPara>
    </w:p>
    <w:p w:rsidR="00B41551" w:rsidRPr="006E01A9" w:rsidRDefault="00B41551" w:rsidP="00B4155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B41551" w:rsidRPr="006E01A9" w:rsidRDefault="00210C5D" w:rsidP="00F27936">
      <w:pPr>
        <w:pStyle w:val="PargrafodaLista"/>
        <w:numPr>
          <w:ilvl w:val="3"/>
          <w:numId w:val="31"/>
        </w:numPr>
        <w:autoSpaceDE w:val="0"/>
        <w:autoSpaceDN w:val="0"/>
        <w:adjustRightInd w:val="0"/>
        <w:ind w:left="851" w:hanging="851"/>
        <w:jc w:val="both"/>
        <w:rPr>
          <w:sz w:val="22"/>
          <w:szCs w:val="22"/>
          <w:u w:val="single"/>
        </w:rPr>
      </w:pPr>
      <w:r w:rsidRPr="006E01A9">
        <w:rPr>
          <w:sz w:val="22"/>
          <w:szCs w:val="22"/>
        </w:rPr>
        <w:t xml:space="preserve">O resultado final será dado pela </w:t>
      </w:r>
      <w:r w:rsidRPr="006E01A9">
        <w:rPr>
          <w:b/>
          <w:sz w:val="22"/>
          <w:szCs w:val="22"/>
        </w:rPr>
        <w:t>Nota Final do Doutorado(NFD)</w:t>
      </w:r>
      <w:r w:rsidR="006E496F" w:rsidRPr="006E01A9">
        <w:rPr>
          <w:b/>
          <w:sz w:val="22"/>
          <w:szCs w:val="22"/>
        </w:rPr>
        <w:t xml:space="preserve"> </w:t>
      </w:r>
      <w:r w:rsidRPr="006E01A9">
        <w:rPr>
          <w:sz w:val="22"/>
          <w:szCs w:val="22"/>
        </w:rPr>
        <w:t>para as</w:t>
      </w:r>
      <w:r w:rsidRPr="006E01A9">
        <w:rPr>
          <w:sz w:val="22"/>
        </w:rPr>
        <w:t xml:space="preserve"> áreas de concentração descritas no item 2.8, alíneas “</w:t>
      </w:r>
      <w:r w:rsidR="00073E1D" w:rsidRPr="006E01A9">
        <w:rPr>
          <w:sz w:val="22"/>
        </w:rPr>
        <w:t>b</w:t>
      </w:r>
      <w:r w:rsidRPr="006E01A9">
        <w:rPr>
          <w:sz w:val="22"/>
        </w:rPr>
        <w:t>” (Geotecnia)</w:t>
      </w:r>
      <w:r w:rsidR="00E92CEA" w:rsidRPr="006E01A9">
        <w:rPr>
          <w:sz w:val="22"/>
        </w:rPr>
        <w:t>;</w:t>
      </w:r>
      <w:r w:rsidRPr="006E01A9">
        <w:rPr>
          <w:sz w:val="22"/>
        </w:rPr>
        <w:t xml:space="preserve"> e “</w:t>
      </w:r>
      <w:r w:rsidR="00073E1D" w:rsidRPr="006E01A9">
        <w:rPr>
          <w:sz w:val="22"/>
        </w:rPr>
        <w:t>c</w:t>
      </w:r>
      <w:r w:rsidRPr="006E01A9">
        <w:rPr>
          <w:sz w:val="22"/>
        </w:rPr>
        <w:t>” (Simulação e Gerenciamento de Reservatórios de Petróleo)</w:t>
      </w:r>
      <w:r w:rsidRPr="006E01A9">
        <w:rPr>
          <w:sz w:val="22"/>
          <w:szCs w:val="22"/>
        </w:rPr>
        <w:t xml:space="preserve"> será calculada pela média ponderada da nota da Etapa 1 –</w:t>
      </w:r>
      <w:r w:rsidRPr="006E01A9">
        <w:rPr>
          <w:bCs/>
          <w:sz w:val="22"/>
          <w:szCs w:val="22"/>
        </w:rPr>
        <w:t xml:space="preserve"> Anteprojeto de Tese</w:t>
      </w:r>
      <w:r w:rsidRPr="006E01A9">
        <w:rPr>
          <w:sz w:val="22"/>
          <w:szCs w:val="22"/>
        </w:rPr>
        <w:t xml:space="preserve"> (N3), com peso 2,0 (dois), e da nota da Etapa 2 – Avaliação do Currículo Lattes e do Histórico Escolar da Graduação e do Mestrado (N4), com peso 8,0 (oito), conforme equação abaixo:</w:t>
      </w:r>
    </w:p>
    <w:p w:rsidR="00210C5D" w:rsidRPr="006E01A9" w:rsidRDefault="00210C5D" w:rsidP="00210C5D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210C5D" w:rsidRPr="006E01A9" w:rsidRDefault="00210C5D" w:rsidP="00210C5D">
      <w:pPr>
        <w:autoSpaceDE w:val="0"/>
        <w:autoSpaceDN w:val="0"/>
        <w:adjustRightInd w:val="0"/>
        <w:jc w:val="both"/>
        <w:rPr>
          <w:sz w:val="18"/>
          <w:szCs w:val="22"/>
          <w:u w:val="single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 xml:space="preserve">NFD= </m:t>
          </m:r>
          <m:f>
            <m:fPr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N3×2+N4×8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den>
          </m:f>
        </m:oMath>
      </m:oMathPara>
    </w:p>
    <w:p w:rsidR="00B41551" w:rsidRPr="006E01A9" w:rsidRDefault="00B41551" w:rsidP="00F23191">
      <w:pPr>
        <w:autoSpaceDE w:val="0"/>
        <w:autoSpaceDN w:val="0"/>
        <w:adjustRightInd w:val="0"/>
        <w:rPr>
          <w:color w:val="CC0066"/>
          <w:sz w:val="22"/>
          <w:szCs w:val="22"/>
        </w:rPr>
      </w:pPr>
    </w:p>
    <w:p w:rsidR="0050798E" w:rsidRPr="006E01A9" w:rsidRDefault="0050798E" w:rsidP="0050798E">
      <w:pPr>
        <w:autoSpaceDE w:val="0"/>
        <w:autoSpaceDN w:val="0"/>
        <w:adjustRightInd w:val="0"/>
        <w:jc w:val="both"/>
        <w:rPr>
          <w:b/>
          <w:bCs/>
        </w:rPr>
      </w:pPr>
      <w:r w:rsidRPr="006E01A9">
        <w:rPr>
          <w:b/>
          <w:bCs/>
        </w:rPr>
        <w:lastRenderedPageBreak/>
        <w:t>4. Resultado:</w:t>
      </w:r>
    </w:p>
    <w:p w:rsidR="0050798E" w:rsidRPr="006E01A9" w:rsidRDefault="0050798E" w:rsidP="0050798E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:rsidR="00A37322" w:rsidRPr="006E01A9" w:rsidRDefault="00A37322" w:rsidP="00A37322">
      <w:pPr>
        <w:pStyle w:val="PargrafodaLista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vanish/>
          <w:sz w:val="22"/>
          <w:szCs w:val="22"/>
        </w:rPr>
      </w:pPr>
    </w:p>
    <w:p w:rsidR="00A37322" w:rsidRPr="006E01A9" w:rsidRDefault="00A37322" w:rsidP="00A37322">
      <w:pPr>
        <w:pStyle w:val="PargrafodaLista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vanish/>
          <w:sz w:val="22"/>
          <w:szCs w:val="22"/>
        </w:rPr>
      </w:pPr>
    </w:p>
    <w:p w:rsidR="00A37322" w:rsidRPr="006E01A9" w:rsidRDefault="00A37322" w:rsidP="00A37322">
      <w:pPr>
        <w:pStyle w:val="PargrafodaLista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vanish/>
          <w:sz w:val="22"/>
          <w:szCs w:val="22"/>
        </w:rPr>
      </w:pPr>
    </w:p>
    <w:p w:rsidR="00A37322" w:rsidRPr="006E01A9" w:rsidRDefault="00A37322" w:rsidP="00A37322">
      <w:pPr>
        <w:pStyle w:val="PargrafodaLista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vanish/>
          <w:sz w:val="22"/>
          <w:szCs w:val="22"/>
        </w:rPr>
      </w:pPr>
    </w:p>
    <w:p w:rsidR="0050798E" w:rsidRPr="006E01A9" w:rsidRDefault="0050798E" w:rsidP="00A37322">
      <w:pPr>
        <w:pStyle w:val="PargrafodaLista"/>
        <w:numPr>
          <w:ilvl w:val="1"/>
          <w:numId w:val="22"/>
        </w:numPr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O resultado do </w:t>
      </w:r>
      <w:r w:rsidR="00A37322" w:rsidRPr="006E01A9">
        <w:rPr>
          <w:sz w:val="22"/>
          <w:szCs w:val="22"/>
        </w:rPr>
        <w:t>Exame de Seleção</w:t>
      </w:r>
      <w:r w:rsidRPr="006E01A9">
        <w:rPr>
          <w:sz w:val="22"/>
          <w:szCs w:val="22"/>
        </w:rPr>
        <w:t xml:space="preserve"> será expresso pela média ponderada das notas atribuídas a cada uma das etapas, classificados os candidatos aprovados em ordem decrescente e obedecido o número de vagas estabe</w:t>
      </w:r>
      <w:r w:rsidR="00A37322" w:rsidRPr="006E01A9">
        <w:rPr>
          <w:sz w:val="22"/>
          <w:szCs w:val="22"/>
        </w:rPr>
        <w:t xml:space="preserve">lecido </w:t>
      </w:r>
      <w:r w:rsidR="00414224" w:rsidRPr="006E01A9">
        <w:rPr>
          <w:sz w:val="22"/>
          <w:szCs w:val="22"/>
        </w:rPr>
        <w:t>neste edital</w:t>
      </w:r>
      <w:r w:rsidR="00A37322" w:rsidRPr="006E01A9">
        <w:rPr>
          <w:sz w:val="22"/>
          <w:szCs w:val="22"/>
        </w:rPr>
        <w:t>.</w:t>
      </w:r>
    </w:p>
    <w:p w:rsidR="00A37322" w:rsidRPr="006E01A9" w:rsidRDefault="00A37322" w:rsidP="00A37322">
      <w:pPr>
        <w:pStyle w:val="PargrafodaLista"/>
        <w:autoSpaceDE w:val="0"/>
        <w:autoSpaceDN w:val="0"/>
        <w:adjustRightInd w:val="0"/>
        <w:ind w:left="426"/>
        <w:jc w:val="both"/>
        <w:rPr>
          <w:sz w:val="22"/>
          <w:szCs w:val="22"/>
        </w:rPr>
      </w:pPr>
    </w:p>
    <w:p w:rsidR="00A37322" w:rsidRPr="006E01A9" w:rsidRDefault="00A37322" w:rsidP="00A37322">
      <w:pPr>
        <w:pStyle w:val="PargrafodaLista"/>
        <w:numPr>
          <w:ilvl w:val="1"/>
          <w:numId w:val="22"/>
        </w:numPr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No caso do Mestrado,</w:t>
      </w:r>
      <w:r w:rsidR="00FA1C47" w:rsidRPr="006E01A9">
        <w:rPr>
          <w:sz w:val="22"/>
          <w:szCs w:val="22"/>
        </w:rPr>
        <w:t xml:space="preserve"> </w:t>
      </w:r>
      <w:r w:rsidRPr="006E01A9">
        <w:rPr>
          <w:sz w:val="22"/>
          <w:szCs w:val="22"/>
        </w:rPr>
        <w:t>e</w:t>
      </w:r>
      <w:r w:rsidR="0050798E" w:rsidRPr="006E01A9">
        <w:rPr>
          <w:sz w:val="22"/>
          <w:szCs w:val="22"/>
        </w:rPr>
        <w:t xml:space="preserve">ventuais empates nas </w:t>
      </w:r>
      <w:r w:rsidRPr="006E01A9">
        <w:rPr>
          <w:sz w:val="22"/>
          <w:szCs w:val="22"/>
        </w:rPr>
        <w:t xml:space="preserve">respectivas </w:t>
      </w:r>
      <w:r w:rsidR="0050798E" w:rsidRPr="006E01A9">
        <w:rPr>
          <w:sz w:val="22"/>
          <w:szCs w:val="22"/>
        </w:rPr>
        <w:t xml:space="preserve">áreas de </w:t>
      </w:r>
      <w:r w:rsidRPr="006E01A9">
        <w:rPr>
          <w:sz w:val="22"/>
          <w:szCs w:val="22"/>
        </w:rPr>
        <w:t>concentração</w:t>
      </w:r>
      <w:r w:rsidR="0050798E" w:rsidRPr="006E01A9">
        <w:rPr>
          <w:sz w:val="22"/>
          <w:szCs w:val="22"/>
        </w:rPr>
        <w:t xml:space="preserve"> serão resolvidos</w:t>
      </w:r>
      <w:r w:rsidR="006E496F" w:rsidRPr="006E01A9">
        <w:rPr>
          <w:sz w:val="22"/>
          <w:szCs w:val="22"/>
        </w:rPr>
        <w:t xml:space="preserve"> </w:t>
      </w:r>
      <w:r w:rsidR="0050798E" w:rsidRPr="006E01A9">
        <w:rPr>
          <w:sz w:val="22"/>
          <w:szCs w:val="22"/>
        </w:rPr>
        <w:t xml:space="preserve">pela nota </w:t>
      </w:r>
      <w:r w:rsidRPr="006E01A9">
        <w:rPr>
          <w:sz w:val="22"/>
          <w:szCs w:val="22"/>
        </w:rPr>
        <w:t>d</w:t>
      </w:r>
      <w:r w:rsidR="0050798E" w:rsidRPr="006E01A9">
        <w:rPr>
          <w:sz w:val="22"/>
          <w:szCs w:val="22"/>
        </w:rPr>
        <w:t xml:space="preserve">a </w:t>
      </w:r>
      <w:r w:rsidRPr="006E01A9">
        <w:rPr>
          <w:sz w:val="22"/>
          <w:szCs w:val="22"/>
        </w:rPr>
        <w:t>E</w:t>
      </w:r>
      <w:r w:rsidR="0050798E" w:rsidRPr="006E01A9">
        <w:rPr>
          <w:sz w:val="22"/>
          <w:szCs w:val="22"/>
        </w:rPr>
        <w:t xml:space="preserve">tapa </w:t>
      </w:r>
      <w:r w:rsidRPr="006E01A9">
        <w:rPr>
          <w:sz w:val="22"/>
          <w:szCs w:val="22"/>
        </w:rPr>
        <w:t>1 –</w:t>
      </w:r>
      <w:r w:rsidR="0050798E" w:rsidRPr="006E01A9">
        <w:rPr>
          <w:sz w:val="22"/>
          <w:szCs w:val="22"/>
        </w:rPr>
        <w:t xml:space="preserve"> P</w:t>
      </w:r>
      <w:r w:rsidRPr="006E01A9">
        <w:rPr>
          <w:sz w:val="22"/>
          <w:szCs w:val="22"/>
        </w:rPr>
        <w:t>rova de Conhecimentos.</w:t>
      </w:r>
    </w:p>
    <w:p w:rsidR="00A37322" w:rsidRPr="006E01A9" w:rsidRDefault="00A37322" w:rsidP="00A37322">
      <w:pPr>
        <w:pStyle w:val="PargrafodaLista"/>
        <w:rPr>
          <w:sz w:val="22"/>
          <w:szCs w:val="22"/>
        </w:rPr>
      </w:pPr>
    </w:p>
    <w:p w:rsidR="00A37322" w:rsidRPr="006E01A9" w:rsidRDefault="00A37322" w:rsidP="00A37322">
      <w:pPr>
        <w:pStyle w:val="PargrafodaLista"/>
        <w:numPr>
          <w:ilvl w:val="2"/>
          <w:numId w:val="22"/>
        </w:numPr>
        <w:autoSpaceDE w:val="0"/>
        <w:autoSpaceDN w:val="0"/>
        <w:adjustRightInd w:val="0"/>
        <w:ind w:left="567" w:hanging="567"/>
        <w:jc w:val="both"/>
        <w:rPr>
          <w:sz w:val="22"/>
          <w:szCs w:val="22"/>
        </w:rPr>
      </w:pPr>
      <w:r w:rsidRPr="006E01A9">
        <w:rPr>
          <w:sz w:val="22"/>
          <w:szCs w:val="22"/>
        </w:rPr>
        <w:t xml:space="preserve">Para as áreas de </w:t>
      </w:r>
      <w:r w:rsidRPr="006E01A9">
        <w:rPr>
          <w:sz w:val="22"/>
        </w:rPr>
        <w:t xml:space="preserve">concentração Geotecnia e Simulação e Gerenciamento de Reservatórios de Petróleo, que não realizam a Etapa 1 – Prova de Conhecimentos, eventuais empates serão resolvidos pela nota </w:t>
      </w:r>
      <w:r w:rsidRPr="006E01A9">
        <w:rPr>
          <w:sz w:val="22"/>
          <w:szCs w:val="22"/>
        </w:rPr>
        <w:t>da avaliação do Currículo Lattes (NCL).</w:t>
      </w:r>
    </w:p>
    <w:p w:rsidR="00A37322" w:rsidRPr="006E01A9" w:rsidRDefault="00A37322" w:rsidP="00A37322">
      <w:pPr>
        <w:pStyle w:val="PargrafodaLista"/>
        <w:rPr>
          <w:sz w:val="22"/>
          <w:szCs w:val="22"/>
        </w:rPr>
      </w:pPr>
    </w:p>
    <w:p w:rsidR="0050798E" w:rsidRPr="006E01A9" w:rsidRDefault="00A37322" w:rsidP="00A37322">
      <w:pPr>
        <w:pStyle w:val="PargrafodaLista"/>
        <w:numPr>
          <w:ilvl w:val="1"/>
          <w:numId w:val="22"/>
        </w:numPr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No caso de D</w:t>
      </w:r>
      <w:r w:rsidR="0050798E" w:rsidRPr="006E01A9">
        <w:rPr>
          <w:sz w:val="22"/>
          <w:szCs w:val="22"/>
        </w:rPr>
        <w:t>outorado</w:t>
      </w:r>
      <w:r w:rsidRPr="006E01A9">
        <w:rPr>
          <w:sz w:val="22"/>
          <w:szCs w:val="22"/>
        </w:rPr>
        <w:t>, eventuais empates nas respectivas áreas de concentração serão resolvidos pel</w:t>
      </w:r>
      <w:r w:rsidR="0050798E" w:rsidRPr="006E01A9">
        <w:rPr>
          <w:sz w:val="22"/>
          <w:szCs w:val="22"/>
        </w:rPr>
        <w:t xml:space="preserve">a nota </w:t>
      </w:r>
      <w:r w:rsidRPr="006E01A9">
        <w:rPr>
          <w:sz w:val="22"/>
          <w:szCs w:val="22"/>
        </w:rPr>
        <w:t>da Etapa 1 – Apresentação e Defesa do Anteprojeto de Tese</w:t>
      </w:r>
      <w:r w:rsidR="0036496A" w:rsidRPr="006E01A9">
        <w:rPr>
          <w:sz w:val="22"/>
          <w:szCs w:val="22"/>
        </w:rPr>
        <w:t>.</w:t>
      </w:r>
    </w:p>
    <w:p w:rsidR="0036496A" w:rsidRPr="006E01A9" w:rsidRDefault="0036496A" w:rsidP="0036496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6496A" w:rsidRPr="006E01A9" w:rsidRDefault="0036496A" w:rsidP="00A37322">
      <w:pPr>
        <w:pStyle w:val="PargrafodaLista"/>
        <w:numPr>
          <w:ilvl w:val="1"/>
          <w:numId w:val="22"/>
        </w:numPr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6E01A9">
        <w:rPr>
          <w:sz w:val="22"/>
          <w:szCs w:val="22"/>
        </w:rPr>
        <w:t>No caso das vagas institucionais previstas na Resolução nº. 01/2011</w:t>
      </w:r>
      <w:r w:rsidRPr="006E01A9">
        <w:rPr>
          <w:sz w:val="22"/>
          <w:szCs w:val="20"/>
        </w:rPr>
        <w:t>do Conselho Coordenador de Ensino, Pesquisa e Extensão – CCEPE,</w:t>
      </w:r>
      <w:r w:rsidR="00F84094" w:rsidRPr="006E01A9">
        <w:rPr>
          <w:b/>
          <w:sz w:val="22"/>
          <w:szCs w:val="20"/>
        </w:rPr>
        <w:t>a nota final mínima para aprovação no certame será a mesma exigida para os demais candidatos</w:t>
      </w:r>
      <w:r w:rsidR="00F84094" w:rsidRPr="006E01A9">
        <w:rPr>
          <w:sz w:val="22"/>
          <w:szCs w:val="20"/>
        </w:rPr>
        <w:t>. No caso de e</w:t>
      </w:r>
      <w:r w:rsidRPr="006E01A9">
        <w:rPr>
          <w:sz w:val="22"/>
          <w:szCs w:val="20"/>
        </w:rPr>
        <w:t xml:space="preserve">ventuais empates entre os candidatos serão resolvidos pela posição de colocação final que o candidato obtiver, condicionada à sua aprovação na seleção. Em caso de novo empate, uma comissão com, no mínimo, 03 docentes internos ao Programa será designada pelo Coordenador do PPGEC para </w:t>
      </w:r>
      <w:r w:rsidR="008C387B" w:rsidRPr="006E01A9">
        <w:rPr>
          <w:sz w:val="22"/>
          <w:szCs w:val="20"/>
        </w:rPr>
        <w:t>fazer</w:t>
      </w:r>
      <w:r w:rsidR="005C7CDD" w:rsidRPr="006E01A9">
        <w:rPr>
          <w:sz w:val="22"/>
          <w:szCs w:val="20"/>
        </w:rPr>
        <w:t xml:space="preserve"> o </w:t>
      </w:r>
      <w:r w:rsidR="008C387B" w:rsidRPr="006E01A9">
        <w:rPr>
          <w:sz w:val="22"/>
          <w:szCs w:val="20"/>
        </w:rPr>
        <w:t>des</w:t>
      </w:r>
      <w:r w:rsidR="005C7CDD" w:rsidRPr="006E01A9">
        <w:rPr>
          <w:sz w:val="22"/>
          <w:szCs w:val="20"/>
        </w:rPr>
        <w:t>empate.</w:t>
      </w:r>
    </w:p>
    <w:p w:rsidR="00A37322" w:rsidRPr="006E01A9" w:rsidRDefault="00A37322" w:rsidP="00A3732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0798E" w:rsidRPr="006E01A9" w:rsidRDefault="0050798E" w:rsidP="00EC12DA">
      <w:pPr>
        <w:pStyle w:val="PargrafodaLista"/>
        <w:numPr>
          <w:ilvl w:val="1"/>
          <w:numId w:val="22"/>
        </w:numPr>
        <w:autoSpaceDE w:val="0"/>
        <w:autoSpaceDN w:val="0"/>
        <w:adjustRightInd w:val="0"/>
        <w:ind w:left="426" w:hanging="426"/>
        <w:jc w:val="both"/>
        <w:rPr>
          <w:bCs/>
          <w:sz w:val="22"/>
          <w:szCs w:val="22"/>
        </w:rPr>
      </w:pPr>
      <w:r w:rsidRPr="006E01A9">
        <w:rPr>
          <w:sz w:val="22"/>
          <w:szCs w:val="22"/>
        </w:rPr>
        <w:t xml:space="preserve">A divulgação dos resultados será objeto de publicação do Boletim Oficial da Universidade e no Quadro de Avisos da Secretaria do Programa, e disponibilizado no site </w:t>
      </w:r>
      <w:hyperlink r:id="rId8" w:history="1">
        <w:r w:rsidRPr="006E01A9">
          <w:rPr>
            <w:rStyle w:val="Hyperlink"/>
            <w:iCs/>
            <w:sz w:val="22"/>
            <w:szCs w:val="22"/>
          </w:rPr>
          <w:t>www.poscivil.ufpe.br</w:t>
        </w:r>
      </w:hyperlink>
      <w:r w:rsidR="00A37322" w:rsidRPr="006E01A9">
        <w:rPr>
          <w:sz w:val="22"/>
          <w:szCs w:val="22"/>
        </w:rPr>
        <w:t>.</w:t>
      </w:r>
    </w:p>
    <w:p w:rsidR="00EC12DA" w:rsidRPr="006E01A9" w:rsidRDefault="00EC12DA" w:rsidP="00EC12D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50798E" w:rsidRPr="006E01A9" w:rsidRDefault="0050798E" w:rsidP="00A37322">
      <w:pPr>
        <w:pStyle w:val="PargrafodaLista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sz w:val="24"/>
        </w:rPr>
      </w:pPr>
      <w:r w:rsidRPr="006E01A9">
        <w:rPr>
          <w:b/>
          <w:sz w:val="24"/>
        </w:rPr>
        <w:t>Recursos</w:t>
      </w:r>
      <w:r w:rsidR="00A37322" w:rsidRPr="006E01A9">
        <w:rPr>
          <w:b/>
          <w:sz w:val="24"/>
        </w:rPr>
        <w:t>:</w:t>
      </w:r>
    </w:p>
    <w:p w:rsidR="00A37322" w:rsidRPr="006E01A9" w:rsidRDefault="00A37322" w:rsidP="00A37322">
      <w:pPr>
        <w:autoSpaceDE w:val="0"/>
        <w:autoSpaceDN w:val="0"/>
        <w:adjustRightInd w:val="0"/>
        <w:jc w:val="both"/>
        <w:rPr>
          <w:b/>
          <w:szCs w:val="20"/>
        </w:rPr>
      </w:pPr>
    </w:p>
    <w:p w:rsidR="00A37322" w:rsidRPr="006E01A9" w:rsidRDefault="00A37322" w:rsidP="00A37322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vanish/>
          <w:szCs w:val="20"/>
        </w:rPr>
      </w:pPr>
    </w:p>
    <w:p w:rsidR="00A37322" w:rsidRPr="006E01A9" w:rsidRDefault="00A37322" w:rsidP="00A37322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vanish/>
          <w:szCs w:val="20"/>
        </w:rPr>
      </w:pPr>
    </w:p>
    <w:p w:rsidR="00A37322" w:rsidRPr="006E01A9" w:rsidRDefault="00A37322" w:rsidP="00A37322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vanish/>
          <w:szCs w:val="20"/>
        </w:rPr>
      </w:pPr>
    </w:p>
    <w:p w:rsidR="00A37322" w:rsidRPr="006E01A9" w:rsidRDefault="00A37322" w:rsidP="00A37322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vanish/>
          <w:szCs w:val="20"/>
        </w:rPr>
      </w:pPr>
    </w:p>
    <w:p w:rsidR="00A37322" w:rsidRPr="006E01A9" w:rsidRDefault="00A37322" w:rsidP="00A37322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vanish/>
          <w:szCs w:val="20"/>
        </w:rPr>
      </w:pPr>
    </w:p>
    <w:p w:rsidR="00A37322" w:rsidRPr="006E01A9" w:rsidRDefault="0050798E" w:rsidP="00A37322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426" w:hanging="426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Dos resultados de cada uma das etapas do concurso caberá recurso, de nulidade ou de recontagem dos pontos, devidamente fundamentado, além de revisão de correção e análise de conteúdo das </w:t>
      </w:r>
      <w:r w:rsidR="00A37322" w:rsidRPr="006E01A9">
        <w:rPr>
          <w:sz w:val="22"/>
          <w:szCs w:val="20"/>
        </w:rPr>
        <w:t>P</w:t>
      </w:r>
      <w:r w:rsidRPr="006E01A9">
        <w:rPr>
          <w:sz w:val="22"/>
          <w:szCs w:val="20"/>
        </w:rPr>
        <w:t xml:space="preserve">rovas de </w:t>
      </w:r>
      <w:r w:rsidR="00A37322" w:rsidRPr="006E01A9">
        <w:rPr>
          <w:sz w:val="22"/>
          <w:szCs w:val="20"/>
        </w:rPr>
        <w:t>C</w:t>
      </w:r>
      <w:r w:rsidRPr="006E01A9">
        <w:rPr>
          <w:sz w:val="22"/>
          <w:szCs w:val="20"/>
        </w:rPr>
        <w:t>onhecimento</w:t>
      </w:r>
      <w:r w:rsidR="00A37322" w:rsidRPr="006E01A9">
        <w:rPr>
          <w:sz w:val="22"/>
          <w:szCs w:val="20"/>
        </w:rPr>
        <w:t>s</w:t>
      </w:r>
      <w:r w:rsidRPr="006E01A9">
        <w:rPr>
          <w:sz w:val="22"/>
          <w:szCs w:val="20"/>
        </w:rPr>
        <w:t xml:space="preserve"> e </w:t>
      </w:r>
      <w:r w:rsidR="00A37322" w:rsidRPr="006E01A9">
        <w:rPr>
          <w:sz w:val="22"/>
          <w:szCs w:val="22"/>
        </w:rPr>
        <w:t>Apresentação e Defesa do Anteprojeto de Tese</w:t>
      </w:r>
      <w:r w:rsidRPr="006E01A9">
        <w:rPr>
          <w:sz w:val="22"/>
          <w:szCs w:val="20"/>
        </w:rPr>
        <w:t xml:space="preserve">, para o Colegiado do Programa, no prazo de até 3 (três) dias úteis de sua divulgação. </w:t>
      </w:r>
    </w:p>
    <w:p w:rsidR="00A37322" w:rsidRPr="006E01A9" w:rsidRDefault="00A37322" w:rsidP="00A37322">
      <w:pPr>
        <w:autoSpaceDE w:val="0"/>
        <w:autoSpaceDN w:val="0"/>
        <w:adjustRightInd w:val="0"/>
        <w:jc w:val="both"/>
        <w:rPr>
          <w:sz w:val="22"/>
          <w:szCs w:val="20"/>
        </w:rPr>
      </w:pPr>
    </w:p>
    <w:p w:rsidR="0050798E" w:rsidRPr="006E01A9" w:rsidRDefault="0050798E" w:rsidP="00A37322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426" w:hanging="426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Na hipótese </w:t>
      </w:r>
      <w:r w:rsidR="00A37322" w:rsidRPr="006E01A9">
        <w:rPr>
          <w:sz w:val="22"/>
          <w:szCs w:val="20"/>
        </w:rPr>
        <w:t>de o</w:t>
      </w:r>
      <w:r w:rsidRPr="006E01A9">
        <w:rPr>
          <w:sz w:val="22"/>
          <w:szCs w:val="20"/>
        </w:rPr>
        <w:t xml:space="preserve"> recurso não ser decidido antes da Etapa </w:t>
      </w:r>
      <w:r w:rsidR="00A37322" w:rsidRPr="006E01A9">
        <w:rPr>
          <w:sz w:val="22"/>
          <w:szCs w:val="20"/>
        </w:rPr>
        <w:t>subsequente</w:t>
      </w:r>
      <w:r w:rsidRPr="006E01A9">
        <w:rPr>
          <w:sz w:val="22"/>
          <w:szCs w:val="20"/>
        </w:rPr>
        <w:t>, fica assegurado ao recorrente dela participar, sob condição.</w:t>
      </w:r>
    </w:p>
    <w:p w:rsidR="0050798E" w:rsidRPr="006E01A9" w:rsidRDefault="0050798E" w:rsidP="0050798E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50798E" w:rsidRPr="006E01A9" w:rsidRDefault="0050798E" w:rsidP="00A37322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sz w:val="24"/>
          <w:szCs w:val="20"/>
        </w:rPr>
      </w:pPr>
      <w:r w:rsidRPr="006E01A9">
        <w:rPr>
          <w:b/>
          <w:sz w:val="24"/>
          <w:szCs w:val="20"/>
        </w:rPr>
        <w:t>Vagas</w:t>
      </w:r>
      <w:r w:rsidRPr="006E01A9">
        <w:rPr>
          <w:b/>
          <w:bCs/>
          <w:sz w:val="24"/>
          <w:szCs w:val="20"/>
        </w:rPr>
        <w:t xml:space="preserve"> e Classificação</w:t>
      </w:r>
      <w:r w:rsidR="00A37322" w:rsidRPr="006E01A9">
        <w:rPr>
          <w:b/>
          <w:bCs/>
          <w:sz w:val="24"/>
          <w:szCs w:val="20"/>
        </w:rPr>
        <w:t>:</w:t>
      </w:r>
    </w:p>
    <w:p w:rsidR="0050798E" w:rsidRPr="006E01A9" w:rsidRDefault="0050798E" w:rsidP="0050798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94DB7" w:rsidRPr="006E01A9" w:rsidRDefault="00894DB7" w:rsidP="00894DB7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426" w:hanging="426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O número de vagas</w:t>
      </w:r>
      <w:r w:rsidR="00FA1C47" w:rsidRPr="006E01A9">
        <w:rPr>
          <w:sz w:val="22"/>
          <w:szCs w:val="20"/>
        </w:rPr>
        <w:t xml:space="preserve"> </w:t>
      </w:r>
      <w:r w:rsidRPr="006E01A9">
        <w:rPr>
          <w:sz w:val="22"/>
          <w:szCs w:val="20"/>
        </w:rPr>
        <w:t>para os cursos de Mestrado e Doutorado distribuídas nas áreas de concentração será de acordo com a tabela constante no Apêndice VI deste Edital.</w:t>
      </w:r>
    </w:p>
    <w:p w:rsidR="00894DB7" w:rsidRPr="006E01A9" w:rsidRDefault="00894DB7" w:rsidP="00894DB7">
      <w:pPr>
        <w:autoSpaceDE w:val="0"/>
        <w:autoSpaceDN w:val="0"/>
        <w:adjustRightInd w:val="0"/>
        <w:jc w:val="both"/>
        <w:rPr>
          <w:sz w:val="22"/>
          <w:szCs w:val="20"/>
        </w:rPr>
      </w:pPr>
    </w:p>
    <w:p w:rsidR="007576AD" w:rsidRPr="006E01A9" w:rsidRDefault="0050798E" w:rsidP="0050798E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426" w:hanging="426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Havendo desistência de candidato classificado até a data de encerramento da matrícula, será convocado o candidato aprovado e não classificado, obedecida a ordem de classificação, dentro da mesma área de concentração em que ocorreu a aprovação.</w:t>
      </w:r>
    </w:p>
    <w:p w:rsidR="007576AD" w:rsidRPr="006E01A9" w:rsidRDefault="007576AD" w:rsidP="007576AD">
      <w:pPr>
        <w:pStyle w:val="PargrafodaLista"/>
        <w:rPr>
          <w:sz w:val="22"/>
          <w:szCs w:val="20"/>
        </w:rPr>
      </w:pPr>
    </w:p>
    <w:p w:rsidR="0050798E" w:rsidRPr="006E01A9" w:rsidRDefault="0050798E" w:rsidP="0050798E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426" w:hanging="426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Serão disponibilizadas vagas institucionais, indicadas no A</w:t>
      </w:r>
      <w:r w:rsidR="00894DB7" w:rsidRPr="006E01A9">
        <w:rPr>
          <w:sz w:val="22"/>
          <w:szCs w:val="20"/>
        </w:rPr>
        <w:t>pêndice</w:t>
      </w:r>
      <w:r w:rsidRPr="006E01A9">
        <w:rPr>
          <w:sz w:val="22"/>
          <w:szCs w:val="20"/>
        </w:rPr>
        <w:t xml:space="preserve"> V</w:t>
      </w:r>
      <w:r w:rsidR="00894DB7" w:rsidRPr="006E01A9">
        <w:rPr>
          <w:sz w:val="22"/>
          <w:szCs w:val="20"/>
        </w:rPr>
        <w:t>I</w:t>
      </w:r>
      <w:r w:rsidRPr="006E01A9">
        <w:rPr>
          <w:sz w:val="22"/>
          <w:szCs w:val="20"/>
        </w:rPr>
        <w:t>, para servidores ativos e permanentes da UFPE (docentes ou técnicos), de acordo com determinação da Resolução n</w:t>
      </w:r>
      <w:r w:rsidR="007576AD" w:rsidRPr="006E01A9">
        <w:rPr>
          <w:sz w:val="22"/>
          <w:szCs w:val="20"/>
        </w:rPr>
        <w:t>º</w:t>
      </w:r>
      <w:r w:rsidRPr="006E01A9">
        <w:rPr>
          <w:sz w:val="22"/>
          <w:szCs w:val="20"/>
        </w:rPr>
        <w:t>. 01/2011, do Conselho Coordenador de Ensino, Pesquisa e Extensão</w:t>
      </w:r>
      <w:r w:rsidR="007576AD" w:rsidRPr="006E01A9">
        <w:rPr>
          <w:sz w:val="22"/>
          <w:szCs w:val="20"/>
        </w:rPr>
        <w:t xml:space="preserve"> –</w:t>
      </w:r>
      <w:r w:rsidRPr="006E01A9">
        <w:rPr>
          <w:sz w:val="22"/>
          <w:szCs w:val="20"/>
        </w:rPr>
        <w:t xml:space="preserve"> CCEPE. </w:t>
      </w:r>
    </w:p>
    <w:p w:rsidR="0050798E" w:rsidRPr="006E01A9" w:rsidRDefault="0050798E" w:rsidP="0050798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50798E" w:rsidRPr="006E01A9" w:rsidRDefault="007576AD" w:rsidP="007576AD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sz w:val="24"/>
          <w:szCs w:val="20"/>
        </w:rPr>
      </w:pPr>
      <w:r w:rsidRPr="006E01A9">
        <w:rPr>
          <w:b/>
          <w:sz w:val="24"/>
          <w:szCs w:val="20"/>
        </w:rPr>
        <w:t>Disposições G</w:t>
      </w:r>
      <w:r w:rsidR="0050798E" w:rsidRPr="006E01A9">
        <w:rPr>
          <w:b/>
          <w:sz w:val="24"/>
          <w:szCs w:val="20"/>
        </w:rPr>
        <w:t>erais</w:t>
      </w:r>
      <w:r w:rsidRPr="006E01A9">
        <w:rPr>
          <w:b/>
          <w:sz w:val="24"/>
          <w:szCs w:val="20"/>
        </w:rPr>
        <w:t>:</w:t>
      </w:r>
    </w:p>
    <w:p w:rsidR="007576AD" w:rsidRPr="006E01A9" w:rsidRDefault="007576AD" w:rsidP="007576AD">
      <w:pPr>
        <w:autoSpaceDE w:val="0"/>
        <w:autoSpaceDN w:val="0"/>
        <w:adjustRightInd w:val="0"/>
        <w:jc w:val="both"/>
        <w:rPr>
          <w:b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A taxa de inscriç</w:t>
      </w:r>
      <w:r w:rsidR="007576AD" w:rsidRPr="006E01A9">
        <w:rPr>
          <w:sz w:val="22"/>
          <w:szCs w:val="20"/>
        </w:rPr>
        <w:t>ão de que trata o subitem 2.1, alínea e</w:t>
      </w:r>
      <w:r w:rsidRPr="006E01A9">
        <w:rPr>
          <w:sz w:val="22"/>
          <w:szCs w:val="20"/>
        </w:rPr>
        <w:t>, será dispensada para candidatos servidores públicos da Universidade, bem como discentes da Universidade concluintes de curso de graduação no segundo semestre do ano de 201</w:t>
      </w:r>
      <w:r w:rsidR="007576AD" w:rsidRPr="006E01A9">
        <w:rPr>
          <w:sz w:val="22"/>
          <w:szCs w:val="20"/>
        </w:rPr>
        <w:t>7</w:t>
      </w:r>
      <w:r w:rsidRPr="006E01A9">
        <w:rPr>
          <w:sz w:val="22"/>
          <w:szCs w:val="20"/>
        </w:rPr>
        <w:t>, conforme determinação do art. 6º, alíneas a e b, da Resolução nº</w:t>
      </w:r>
      <w:r w:rsidR="007576AD" w:rsidRPr="006E01A9">
        <w:rPr>
          <w:sz w:val="22"/>
          <w:szCs w:val="20"/>
        </w:rPr>
        <w:t>.</w:t>
      </w:r>
      <w:r w:rsidRPr="006E01A9">
        <w:rPr>
          <w:sz w:val="22"/>
          <w:szCs w:val="20"/>
        </w:rPr>
        <w:t xml:space="preserve"> 01/2012 aprovada </w:t>
      </w:r>
      <w:r w:rsidRPr="006E01A9">
        <w:rPr>
          <w:i/>
          <w:sz w:val="22"/>
          <w:szCs w:val="20"/>
        </w:rPr>
        <w:t xml:space="preserve">ad referendum </w:t>
      </w:r>
      <w:r w:rsidRPr="006E01A9">
        <w:rPr>
          <w:sz w:val="22"/>
          <w:szCs w:val="20"/>
        </w:rPr>
        <w:t>do Conselho de Administração, publicada no Boletim Oficial da UFPE nº</w:t>
      </w:r>
      <w:r w:rsidR="007576AD" w:rsidRPr="006E01A9">
        <w:rPr>
          <w:sz w:val="22"/>
          <w:szCs w:val="20"/>
        </w:rPr>
        <w:t>.</w:t>
      </w:r>
      <w:r w:rsidRPr="006E01A9">
        <w:rPr>
          <w:sz w:val="22"/>
          <w:szCs w:val="20"/>
        </w:rPr>
        <w:t xml:space="preserve"> 87</w:t>
      </w:r>
      <w:r w:rsidR="007576AD" w:rsidRPr="006E01A9">
        <w:rPr>
          <w:sz w:val="22"/>
          <w:szCs w:val="20"/>
        </w:rPr>
        <w:t>,</w:t>
      </w:r>
      <w:r w:rsidRPr="006E01A9">
        <w:rPr>
          <w:sz w:val="22"/>
          <w:szCs w:val="20"/>
        </w:rPr>
        <w:t xml:space="preserve"> de 20</w:t>
      </w:r>
      <w:r w:rsidR="007576AD" w:rsidRPr="006E01A9">
        <w:rPr>
          <w:sz w:val="22"/>
          <w:szCs w:val="20"/>
        </w:rPr>
        <w:t xml:space="preserve"> de setembro de </w:t>
      </w:r>
      <w:r w:rsidRPr="006E01A9">
        <w:rPr>
          <w:sz w:val="22"/>
          <w:szCs w:val="20"/>
        </w:rPr>
        <w:t>2012.</w:t>
      </w:r>
    </w:p>
    <w:p w:rsidR="007576AD" w:rsidRPr="006E01A9" w:rsidRDefault="007576AD" w:rsidP="007576AD">
      <w:pPr>
        <w:pStyle w:val="PargrafodaLista"/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lastRenderedPageBreak/>
        <w:t>Local de informações, inscrições: Secretaria da Pós-graduação em Engenharia Civil, situada no sexto andar do prédio administrativo do CTG, das 10 às 12h e das 13h30às 15h30</w:t>
      </w:r>
      <w:r w:rsidR="007576AD" w:rsidRPr="006E01A9">
        <w:rPr>
          <w:sz w:val="22"/>
          <w:szCs w:val="20"/>
        </w:rPr>
        <w:t>.</w:t>
      </w:r>
    </w:p>
    <w:p w:rsidR="007576AD" w:rsidRPr="006E01A9" w:rsidRDefault="007576AD" w:rsidP="007576AD">
      <w:pPr>
        <w:pStyle w:val="PargrafodaLista"/>
        <w:ind w:left="567" w:hanging="567"/>
        <w:rPr>
          <w:sz w:val="22"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Os candidatos somente terão acesso ao local das provas portando documento de identificação contendo fotografia, sendo desclassificados do </w:t>
      </w:r>
      <w:r w:rsidR="007576AD" w:rsidRPr="006E01A9">
        <w:rPr>
          <w:sz w:val="22"/>
          <w:szCs w:val="20"/>
        </w:rPr>
        <w:t>Exame de Seleção</w:t>
      </w:r>
      <w:r w:rsidRPr="006E01A9">
        <w:rPr>
          <w:sz w:val="22"/>
          <w:szCs w:val="20"/>
        </w:rPr>
        <w:t xml:space="preserve"> os que faltarem a quaisquer d</w:t>
      </w:r>
      <w:r w:rsidR="007576AD" w:rsidRPr="006E01A9">
        <w:rPr>
          <w:sz w:val="22"/>
          <w:szCs w:val="20"/>
        </w:rPr>
        <w:t>as e</w:t>
      </w:r>
      <w:r w:rsidRPr="006E01A9">
        <w:rPr>
          <w:sz w:val="22"/>
          <w:szCs w:val="20"/>
        </w:rPr>
        <w:t>tapas ou não obedecerem aos horários estabelecidos.</w:t>
      </w:r>
    </w:p>
    <w:p w:rsidR="007576AD" w:rsidRPr="006E01A9" w:rsidRDefault="007576AD" w:rsidP="007576AD">
      <w:pPr>
        <w:pStyle w:val="PargrafodaLista"/>
        <w:ind w:left="567" w:hanging="567"/>
        <w:rPr>
          <w:sz w:val="22"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As provas serão públicas, vedando-se, quando da realização da </w:t>
      </w:r>
      <w:r w:rsidR="007576AD" w:rsidRPr="006E01A9">
        <w:rPr>
          <w:sz w:val="22"/>
          <w:szCs w:val="22"/>
        </w:rPr>
        <w:t>Apresentação e Defesa do Anteprojeto de Tese</w:t>
      </w:r>
      <w:r w:rsidRPr="006E01A9">
        <w:rPr>
          <w:sz w:val="22"/>
          <w:szCs w:val="20"/>
        </w:rPr>
        <w:t>, a presença dos candidatos que a ela ainda não tenham se submetido, os quais restarão isolados, durante a sua realização, vedada a comunicação com o mundo externo.</w:t>
      </w:r>
    </w:p>
    <w:p w:rsidR="007576AD" w:rsidRPr="006E01A9" w:rsidRDefault="007576AD" w:rsidP="007576AD">
      <w:pPr>
        <w:pStyle w:val="PargrafodaLista"/>
        <w:ind w:left="567" w:hanging="567"/>
        <w:rPr>
          <w:sz w:val="22"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É assegurado aos candidatos o direito de </w:t>
      </w:r>
      <w:r w:rsidR="00CF3192" w:rsidRPr="006E01A9">
        <w:rPr>
          <w:sz w:val="22"/>
          <w:szCs w:val="20"/>
        </w:rPr>
        <w:t>habilitado</w:t>
      </w:r>
      <w:r w:rsidRPr="006E01A9">
        <w:rPr>
          <w:sz w:val="22"/>
          <w:szCs w:val="20"/>
        </w:rPr>
        <w:t xml:space="preserve"> das provas e dos espelhos de correção.</w:t>
      </w:r>
    </w:p>
    <w:p w:rsidR="007576AD" w:rsidRPr="006E01A9" w:rsidRDefault="007576AD" w:rsidP="007576AD">
      <w:pPr>
        <w:pStyle w:val="PargrafodaLista"/>
        <w:ind w:left="567" w:hanging="567"/>
        <w:rPr>
          <w:sz w:val="22"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As notas atribuídas aos candidatos, nas diversas etapas do </w:t>
      </w:r>
      <w:r w:rsidR="007576AD" w:rsidRPr="006E01A9">
        <w:rPr>
          <w:sz w:val="22"/>
          <w:szCs w:val="20"/>
        </w:rPr>
        <w:t>Exame de Seleção,</w:t>
      </w:r>
      <w:r w:rsidRPr="006E01A9">
        <w:rPr>
          <w:sz w:val="22"/>
          <w:szCs w:val="20"/>
        </w:rPr>
        <w:t xml:space="preserve"> serão fundamentadas por cada membro da Comissão de Seleção e Admissão.</w:t>
      </w:r>
    </w:p>
    <w:p w:rsidR="007576AD" w:rsidRPr="006E01A9" w:rsidRDefault="007576AD" w:rsidP="007576AD">
      <w:pPr>
        <w:pStyle w:val="PargrafodaLista"/>
        <w:ind w:left="567" w:hanging="567"/>
        <w:rPr>
          <w:sz w:val="22"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Na ocorrência de grande número de candidatos, poderá a </w:t>
      </w:r>
      <w:r w:rsidR="007576AD" w:rsidRPr="006E01A9">
        <w:rPr>
          <w:sz w:val="22"/>
          <w:szCs w:val="22"/>
        </w:rPr>
        <w:t>Apresentação e Defesa do Anteprojeto de Tese</w:t>
      </w:r>
      <w:r w:rsidRPr="006E01A9">
        <w:rPr>
          <w:sz w:val="22"/>
          <w:szCs w:val="20"/>
        </w:rPr>
        <w:t>se realizar em dias sucessivos, aplicando-se a cada um dos grupos a regra de 7.</w:t>
      </w:r>
      <w:r w:rsidR="007576AD" w:rsidRPr="006E01A9">
        <w:rPr>
          <w:sz w:val="22"/>
          <w:szCs w:val="20"/>
        </w:rPr>
        <w:t>4</w:t>
      </w:r>
      <w:r w:rsidRPr="006E01A9">
        <w:rPr>
          <w:sz w:val="22"/>
          <w:szCs w:val="20"/>
        </w:rPr>
        <w:t>.</w:t>
      </w:r>
    </w:p>
    <w:p w:rsidR="007576AD" w:rsidRPr="006E01A9" w:rsidRDefault="007576AD" w:rsidP="007576AD">
      <w:pPr>
        <w:pStyle w:val="PargrafodaLista"/>
        <w:ind w:left="567" w:hanging="567"/>
        <w:rPr>
          <w:sz w:val="22"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Este </w:t>
      </w:r>
      <w:r w:rsidR="007576AD" w:rsidRPr="006E01A9">
        <w:rPr>
          <w:sz w:val="22"/>
          <w:szCs w:val="20"/>
        </w:rPr>
        <w:t>E</w:t>
      </w:r>
      <w:r w:rsidRPr="006E01A9">
        <w:rPr>
          <w:sz w:val="22"/>
          <w:szCs w:val="20"/>
        </w:rPr>
        <w:t xml:space="preserve">dital é publicado no Boletim Oficial da UFPE, afixado no Quadro de Avisos da Secretaria do Programa e disponível no site </w:t>
      </w:r>
      <w:hyperlink r:id="rId9" w:history="1">
        <w:r w:rsidR="007576AD" w:rsidRPr="006E01A9">
          <w:rPr>
            <w:rStyle w:val="Hyperlink"/>
            <w:iCs/>
            <w:sz w:val="22"/>
            <w:szCs w:val="22"/>
          </w:rPr>
          <w:t>www.poscivil.ufpe.br</w:t>
        </w:r>
      </w:hyperlink>
      <w:r w:rsidRPr="006E01A9">
        <w:rPr>
          <w:sz w:val="22"/>
          <w:szCs w:val="20"/>
        </w:rPr>
        <w:t>.</w:t>
      </w:r>
    </w:p>
    <w:p w:rsidR="007576AD" w:rsidRPr="006E01A9" w:rsidRDefault="007576AD" w:rsidP="007576AD">
      <w:pPr>
        <w:pStyle w:val="PargrafodaLista"/>
        <w:ind w:left="567" w:hanging="567"/>
        <w:rPr>
          <w:sz w:val="22"/>
          <w:szCs w:val="20"/>
        </w:rPr>
      </w:pPr>
    </w:p>
    <w:p w:rsidR="007576AD" w:rsidRPr="006E01A9" w:rsidRDefault="0050798E" w:rsidP="007576AD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Os documentos apresentados terão validade, apenas, para este processo seletivo e não serão devolvidos, assim como não serão fornecidas cópias dessa documentação.</w:t>
      </w:r>
    </w:p>
    <w:p w:rsidR="007576AD" w:rsidRPr="006E01A9" w:rsidRDefault="007576AD" w:rsidP="007576AD">
      <w:pPr>
        <w:pStyle w:val="PargrafodaLista"/>
        <w:ind w:left="567" w:hanging="567"/>
        <w:rPr>
          <w:sz w:val="22"/>
          <w:szCs w:val="20"/>
        </w:rPr>
      </w:pPr>
    </w:p>
    <w:p w:rsidR="007576AD" w:rsidRPr="006E01A9" w:rsidRDefault="0050798E" w:rsidP="0050798E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A realização da inscrição implica em irrestrita submissão </w:t>
      </w:r>
      <w:r w:rsidR="007576AD" w:rsidRPr="006E01A9">
        <w:rPr>
          <w:sz w:val="22"/>
          <w:szCs w:val="20"/>
        </w:rPr>
        <w:t>do candidato ao presente Edital.</w:t>
      </w:r>
    </w:p>
    <w:p w:rsidR="007576AD" w:rsidRPr="006E01A9" w:rsidRDefault="007576AD" w:rsidP="007576AD">
      <w:pPr>
        <w:pStyle w:val="PargrafodaLista"/>
        <w:rPr>
          <w:sz w:val="22"/>
          <w:szCs w:val="20"/>
        </w:rPr>
      </w:pPr>
    </w:p>
    <w:p w:rsidR="007576AD" w:rsidRPr="006E01A9" w:rsidRDefault="0050798E" w:rsidP="0050798E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O descumprimento de quaisquer das exigências contidas neste </w:t>
      </w:r>
      <w:r w:rsidR="007576AD" w:rsidRPr="006E01A9">
        <w:rPr>
          <w:sz w:val="22"/>
          <w:szCs w:val="20"/>
        </w:rPr>
        <w:t>E</w:t>
      </w:r>
      <w:r w:rsidRPr="006E01A9">
        <w:rPr>
          <w:sz w:val="22"/>
          <w:szCs w:val="20"/>
        </w:rPr>
        <w:t>dital, bem como a ausência de documentação</w:t>
      </w:r>
      <w:r w:rsidR="007576AD" w:rsidRPr="006E01A9">
        <w:rPr>
          <w:sz w:val="22"/>
          <w:szCs w:val="20"/>
        </w:rPr>
        <w:t>,</w:t>
      </w:r>
      <w:r w:rsidRPr="006E01A9">
        <w:rPr>
          <w:sz w:val="22"/>
          <w:szCs w:val="20"/>
        </w:rPr>
        <w:t xml:space="preserve"> acarretará o imediato indeferimento da inscrição do candidato. </w:t>
      </w:r>
    </w:p>
    <w:p w:rsidR="007576AD" w:rsidRPr="006E01A9" w:rsidRDefault="007576AD" w:rsidP="007576AD">
      <w:pPr>
        <w:pStyle w:val="PargrafodaLista"/>
        <w:rPr>
          <w:sz w:val="22"/>
          <w:szCs w:val="20"/>
        </w:rPr>
      </w:pPr>
    </w:p>
    <w:p w:rsidR="007576AD" w:rsidRPr="006E01A9" w:rsidRDefault="0050798E" w:rsidP="0050798E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Será garantida a não identificação do candidato na </w:t>
      </w:r>
      <w:r w:rsidR="007576AD" w:rsidRPr="006E01A9">
        <w:rPr>
          <w:sz w:val="22"/>
          <w:szCs w:val="20"/>
        </w:rPr>
        <w:t>Etapa 1 – P</w:t>
      </w:r>
      <w:r w:rsidRPr="006E01A9">
        <w:rPr>
          <w:sz w:val="22"/>
          <w:szCs w:val="20"/>
        </w:rPr>
        <w:t xml:space="preserve">rova de </w:t>
      </w:r>
      <w:r w:rsidR="007576AD" w:rsidRPr="006E01A9">
        <w:rPr>
          <w:sz w:val="22"/>
          <w:szCs w:val="20"/>
        </w:rPr>
        <w:t>C</w:t>
      </w:r>
      <w:r w:rsidRPr="006E01A9">
        <w:rPr>
          <w:sz w:val="22"/>
          <w:szCs w:val="20"/>
        </w:rPr>
        <w:t>onhecimentos.</w:t>
      </w:r>
    </w:p>
    <w:p w:rsidR="007576AD" w:rsidRPr="006E01A9" w:rsidRDefault="007576AD" w:rsidP="007576AD">
      <w:pPr>
        <w:pStyle w:val="PargrafodaLista"/>
        <w:rPr>
          <w:sz w:val="22"/>
          <w:szCs w:val="20"/>
        </w:rPr>
      </w:pPr>
    </w:p>
    <w:p w:rsidR="0050798E" w:rsidRPr="006E01A9" w:rsidRDefault="0050798E" w:rsidP="0050798E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567" w:hanging="567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Os candidatos aprovados n</w:t>
      </w:r>
      <w:r w:rsidR="007576AD" w:rsidRPr="006E01A9">
        <w:rPr>
          <w:sz w:val="22"/>
          <w:szCs w:val="20"/>
        </w:rPr>
        <w:t>o Exame de</w:t>
      </w:r>
      <w:r w:rsidRPr="006E01A9">
        <w:rPr>
          <w:sz w:val="22"/>
          <w:szCs w:val="20"/>
        </w:rPr>
        <w:t xml:space="preserve"> seleção deverão realizar na Secretaria do Programa de Pós-Graduação em Engenharia Civil uma pré-matrícula, demonstrando seu interesse em ingressar no corpo discente, informando as disciplinas que deseja cursar. A pré-matrícula realizar-se-á até (02) duas semanas anteriores à matrícula oficial pelo Sistema de Informações e Gestão Acadêmica (SIGA), conforme calendário determinado pela PROPESQ-UFPE. </w:t>
      </w:r>
    </w:p>
    <w:p w:rsidR="0050798E" w:rsidRPr="006E01A9" w:rsidRDefault="0050798E" w:rsidP="0050798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50798E" w:rsidRPr="006E01A9" w:rsidRDefault="0050798E" w:rsidP="0050798E">
      <w:pPr>
        <w:autoSpaceDE w:val="0"/>
        <w:autoSpaceDN w:val="0"/>
        <w:adjustRightInd w:val="0"/>
        <w:jc w:val="both"/>
      </w:pPr>
      <w:r w:rsidRPr="006E01A9">
        <w:t>Recife,</w:t>
      </w:r>
      <w:r w:rsidR="00317F70" w:rsidRPr="006E01A9">
        <w:t xml:space="preserve"> </w:t>
      </w:r>
      <w:r w:rsidR="006A21A9" w:rsidRPr="006E01A9">
        <w:t>08</w:t>
      </w:r>
      <w:r w:rsidR="006C5872" w:rsidRPr="006E01A9">
        <w:t xml:space="preserve"> de </w:t>
      </w:r>
      <w:r w:rsidR="006673A4" w:rsidRPr="006E01A9">
        <w:t>junho</w:t>
      </w:r>
      <w:r w:rsidR="006C5872" w:rsidRPr="006E01A9">
        <w:t xml:space="preserve"> de 2017</w:t>
      </w:r>
      <w:r w:rsidRPr="006E01A9">
        <w:t>.</w:t>
      </w:r>
    </w:p>
    <w:p w:rsidR="007576AD" w:rsidRPr="006E01A9" w:rsidRDefault="007576AD" w:rsidP="0050798E">
      <w:pPr>
        <w:autoSpaceDE w:val="0"/>
        <w:autoSpaceDN w:val="0"/>
        <w:adjustRightInd w:val="0"/>
        <w:jc w:val="both"/>
      </w:pPr>
    </w:p>
    <w:p w:rsidR="00EC12DA" w:rsidRPr="006E01A9" w:rsidRDefault="00EC12DA" w:rsidP="0050798E">
      <w:pPr>
        <w:autoSpaceDE w:val="0"/>
        <w:autoSpaceDN w:val="0"/>
        <w:adjustRightInd w:val="0"/>
        <w:jc w:val="both"/>
      </w:pPr>
    </w:p>
    <w:p w:rsidR="0050798E" w:rsidRPr="006E01A9" w:rsidRDefault="0050798E" w:rsidP="007576AD">
      <w:pPr>
        <w:autoSpaceDE w:val="0"/>
        <w:autoSpaceDN w:val="0"/>
        <w:adjustRightInd w:val="0"/>
        <w:jc w:val="center"/>
      </w:pPr>
      <w:r w:rsidRPr="006E01A9">
        <w:t>Roberto Quental Coutinho</w:t>
      </w:r>
    </w:p>
    <w:p w:rsidR="0050798E" w:rsidRPr="006E01A9" w:rsidRDefault="0050798E" w:rsidP="007576AD">
      <w:pPr>
        <w:autoSpaceDE w:val="0"/>
        <w:autoSpaceDN w:val="0"/>
        <w:adjustRightInd w:val="0"/>
        <w:jc w:val="center"/>
      </w:pPr>
      <w:r w:rsidRPr="006E01A9">
        <w:t>Coordenador Pós-Graduação em Engenharia Civil – CTG / UFPE</w:t>
      </w:r>
    </w:p>
    <w:p w:rsidR="006C5872" w:rsidRPr="006E01A9" w:rsidRDefault="006C5872" w:rsidP="007576AD">
      <w:pPr>
        <w:autoSpaceDE w:val="0"/>
        <w:autoSpaceDN w:val="0"/>
        <w:adjustRightInd w:val="0"/>
        <w:jc w:val="center"/>
      </w:pPr>
    </w:p>
    <w:p w:rsidR="003F50F8" w:rsidRPr="006E01A9" w:rsidRDefault="003F50F8" w:rsidP="003F50F8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6E01A9">
        <w:rPr>
          <w:b/>
          <w:sz w:val="20"/>
          <w:szCs w:val="20"/>
        </w:rPr>
        <w:t>APÊNDICES</w:t>
      </w:r>
    </w:p>
    <w:p w:rsidR="003F50F8" w:rsidRPr="006E01A9" w:rsidRDefault="003F50F8" w:rsidP="003F50F8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Áreas Afins (por Área de Concentração).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Endereço para Correspondência.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Etiqueta para Envelope de Inscrição e Comprovante de Inscrição.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Ordem de Entrega da Documentação.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Formulário de Inscrição – Mestrado ou Doutorado – 2017.2.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Procedimentos para Emissão de Boleto Bancário.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Tabelas de Pontuação para o Currículo do Mestrado ou Doutorado.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Requerimento de Solicitação de Isenção de Taxa de Inscrição.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Cronograma para a Seleção para o Mestrado e o Doutorado.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Programas e Bibliografia das Provas de Conhecimentos.</w:t>
      </w:r>
    </w:p>
    <w:p w:rsidR="00393E35" w:rsidRPr="006E01A9" w:rsidRDefault="00393E35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Quantidade de Vagas por Área de Concentração.</w:t>
      </w:r>
    </w:p>
    <w:p w:rsidR="003F50F8" w:rsidRPr="006E01A9" w:rsidRDefault="003F50F8" w:rsidP="003F50F8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lastRenderedPageBreak/>
        <w:t>Áreas de Concentração e Linhas de Pesquisa – recomenda-se ver no site do CNPq, o grupo de pesquisa do professor de interesse para o candidato ao doutorado (</w:t>
      </w:r>
      <w:hyperlink r:id="rId10" w:history="1">
        <w:r w:rsidRPr="006E01A9">
          <w:rPr>
            <w:rStyle w:val="Hyperlink"/>
            <w:sz w:val="20"/>
            <w:szCs w:val="20"/>
          </w:rPr>
          <w:t>http://lattes.cnpq.br/web/dgp</w:t>
        </w:r>
      </w:hyperlink>
      <w:r w:rsidRPr="006E01A9">
        <w:rPr>
          <w:sz w:val="20"/>
          <w:szCs w:val="20"/>
        </w:rPr>
        <w:t xml:space="preserve">) </w:t>
      </w: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393E35" w:rsidRPr="006E01A9" w:rsidRDefault="00393E35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C4B23" w:rsidRPr="006E01A9" w:rsidRDefault="00FC4B23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65629" w:rsidRPr="006E01A9" w:rsidRDefault="00F65629" w:rsidP="00F656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E01A9">
        <w:rPr>
          <w:b/>
          <w:sz w:val="28"/>
          <w:szCs w:val="28"/>
        </w:rPr>
        <w:t>UNIVERSIDADE FEDERAL DE PERNAMBUCO</w:t>
      </w:r>
    </w:p>
    <w:p w:rsidR="00F65629" w:rsidRPr="006E01A9" w:rsidRDefault="00F65629" w:rsidP="00F656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E01A9">
        <w:rPr>
          <w:b/>
          <w:sz w:val="28"/>
          <w:szCs w:val="28"/>
        </w:rPr>
        <w:t>Centro de Tecnologia e Geociências (CTG)</w:t>
      </w:r>
    </w:p>
    <w:p w:rsidR="00F65629" w:rsidRPr="006E01A9" w:rsidRDefault="00F65629" w:rsidP="00F65629">
      <w:pPr>
        <w:autoSpaceDE w:val="0"/>
        <w:autoSpaceDN w:val="0"/>
        <w:adjustRightInd w:val="0"/>
        <w:jc w:val="center"/>
      </w:pPr>
      <w:r w:rsidRPr="006E01A9">
        <w:t>Programa de Pós-Graduação em Engenharia Civil (PPGEC)</w:t>
      </w:r>
    </w:p>
    <w:p w:rsidR="00F65629" w:rsidRPr="006E01A9" w:rsidRDefault="00F65629" w:rsidP="00F65629">
      <w:pPr>
        <w:autoSpaceDE w:val="0"/>
        <w:autoSpaceDN w:val="0"/>
        <w:adjustRightInd w:val="0"/>
        <w:jc w:val="center"/>
      </w:pPr>
      <w:r w:rsidRPr="006E01A9">
        <w:t>Edital para Seleção do Mestrado e Doutorado</w:t>
      </w:r>
    </w:p>
    <w:p w:rsidR="00F65629" w:rsidRPr="006E01A9" w:rsidRDefault="00F65629" w:rsidP="00F65629">
      <w:pPr>
        <w:autoSpaceDE w:val="0"/>
        <w:autoSpaceDN w:val="0"/>
        <w:adjustRightInd w:val="0"/>
        <w:jc w:val="center"/>
      </w:pPr>
      <w:r w:rsidRPr="006E01A9">
        <w:t>APENDICES</w:t>
      </w:r>
    </w:p>
    <w:p w:rsidR="00F65629" w:rsidRPr="006E01A9" w:rsidRDefault="00F65629" w:rsidP="00F65629">
      <w:pPr>
        <w:autoSpaceDE w:val="0"/>
        <w:autoSpaceDN w:val="0"/>
        <w:adjustRightInd w:val="0"/>
        <w:ind w:firstLine="567"/>
        <w:jc w:val="both"/>
        <w:rPr>
          <w:b/>
          <w:sz w:val="22"/>
          <w:szCs w:val="20"/>
        </w:rPr>
      </w:pPr>
      <w:r w:rsidRPr="006E01A9">
        <w:tab/>
      </w: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t>APÊNDICE I</w:t>
      </w:r>
    </w:p>
    <w:p w:rsidR="00F65629" w:rsidRPr="006E01A9" w:rsidRDefault="00F65629" w:rsidP="00F65629">
      <w:pPr>
        <w:jc w:val="center"/>
        <w:rPr>
          <w:sz w:val="22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t>ÁREAS AFINS (POR ÁREA DE CONCENTRAÇÃO)</w:t>
      </w:r>
    </w:p>
    <w:p w:rsidR="00F65629" w:rsidRPr="006E01A9" w:rsidRDefault="00F65629" w:rsidP="00F65629">
      <w:pPr>
        <w:jc w:val="center"/>
        <w:rPr>
          <w:color w:val="FF0000"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  <w:u w:val="single"/>
        </w:rPr>
      </w:pPr>
      <w:r w:rsidRPr="006E01A9">
        <w:rPr>
          <w:b/>
          <w:sz w:val="20"/>
          <w:szCs w:val="20"/>
          <w:u w:val="single"/>
        </w:rPr>
        <w:t>ESTRUTURAS</w:t>
      </w:r>
    </w:p>
    <w:p w:rsidR="00F65629" w:rsidRPr="006E01A9" w:rsidRDefault="00F65629" w:rsidP="00F65629">
      <w:pPr>
        <w:jc w:val="center"/>
        <w:outlineLvl w:val="0"/>
        <w:rPr>
          <w:sz w:val="20"/>
          <w:szCs w:val="20"/>
        </w:rPr>
      </w:pP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 xml:space="preserve">Considera-se área afim, para fins de ingresso no Programa de Pós-Graduação em Engenharia Civil, na área de </w:t>
      </w:r>
      <w:r w:rsidRPr="006E01A9">
        <w:rPr>
          <w:b/>
          <w:sz w:val="20"/>
          <w:szCs w:val="20"/>
          <w:u w:val="single"/>
        </w:rPr>
        <w:t>Estruturas</w:t>
      </w:r>
      <w:r w:rsidRPr="006E01A9">
        <w:rPr>
          <w:sz w:val="20"/>
          <w:szCs w:val="20"/>
        </w:rPr>
        <w:t>, os candidatos com as seguintes formações:</w:t>
      </w: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Grupo 1: Engenharias I.</w:t>
      </w: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Grupo 2:Bacharel Física ou Matemática.</w:t>
      </w: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Grupo 3: Ciência da Computação. Arquitetura e Urbanismo.Bacharel Química Fundamental.</w:t>
      </w:r>
    </w:p>
    <w:p w:rsidR="00F65629" w:rsidRPr="006E01A9" w:rsidRDefault="00F65629" w:rsidP="00F65629">
      <w:pPr>
        <w:jc w:val="center"/>
        <w:outlineLvl w:val="0"/>
        <w:rPr>
          <w:sz w:val="20"/>
          <w:szCs w:val="20"/>
        </w:rPr>
      </w:pP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 xml:space="preserve">Considera-se área afim, para fins de ingresso no Programa de Pós-Graduação em Engenharia Civil, na área de </w:t>
      </w:r>
      <w:r w:rsidRPr="006E01A9">
        <w:rPr>
          <w:b/>
          <w:sz w:val="20"/>
          <w:szCs w:val="20"/>
          <w:u w:val="single"/>
        </w:rPr>
        <w:t>Estruturas</w:t>
      </w:r>
      <w:r w:rsidRPr="006E01A9">
        <w:rPr>
          <w:sz w:val="20"/>
          <w:szCs w:val="20"/>
        </w:rPr>
        <w:t xml:space="preserve">, com ênfase em </w:t>
      </w:r>
      <w:r w:rsidRPr="006E01A9">
        <w:rPr>
          <w:b/>
          <w:sz w:val="20"/>
          <w:szCs w:val="20"/>
          <w:u w:val="single"/>
        </w:rPr>
        <w:t>Construção Civil</w:t>
      </w:r>
      <w:r w:rsidRPr="006E01A9">
        <w:rPr>
          <w:sz w:val="20"/>
          <w:szCs w:val="20"/>
        </w:rPr>
        <w:t>, os candidatos com as seguintes formações: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Grupo 1: Engenharias I. Arquitetura e Urbanismo.</w:t>
      </w: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Grupo 2: Bacharel em Química, Matemática ou Física.Geologia.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Grupo 3: Formação Superior em Oficial Bombeiro. Graduação em qualquer área acima, e também em Administração com especialização em Engenharia de Segurança.</w:t>
      </w:r>
    </w:p>
    <w:p w:rsidR="00F65629" w:rsidRPr="006E01A9" w:rsidRDefault="00F65629" w:rsidP="00F65629">
      <w:pPr>
        <w:jc w:val="center"/>
        <w:rPr>
          <w:color w:val="FF0000"/>
          <w:sz w:val="20"/>
          <w:szCs w:val="20"/>
        </w:rPr>
      </w:pPr>
    </w:p>
    <w:p w:rsidR="00F65629" w:rsidRPr="006E01A9" w:rsidRDefault="00F65629" w:rsidP="00F65629">
      <w:pPr>
        <w:jc w:val="center"/>
        <w:rPr>
          <w:b/>
          <w:sz w:val="20"/>
          <w:szCs w:val="20"/>
        </w:rPr>
      </w:pPr>
      <w:r w:rsidRPr="006E01A9">
        <w:rPr>
          <w:b/>
          <w:sz w:val="20"/>
          <w:szCs w:val="20"/>
          <w:u w:val="single"/>
        </w:rPr>
        <w:t>GEOTECNIA</w:t>
      </w:r>
    </w:p>
    <w:p w:rsidR="00F65629" w:rsidRPr="006E01A9" w:rsidRDefault="00F65629" w:rsidP="00F65629">
      <w:pPr>
        <w:jc w:val="center"/>
        <w:outlineLvl w:val="0"/>
        <w:rPr>
          <w:sz w:val="20"/>
          <w:szCs w:val="20"/>
        </w:rPr>
      </w:pP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 xml:space="preserve">Considera-se área afim, para fins de ingresso no Programa de Pós-Graduação em Engenharia Civil, na área de </w:t>
      </w:r>
      <w:r w:rsidRPr="006E01A9">
        <w:rPr>
          <w:b/>
          <w:sz w:val="20"/>
          <w:szCs w:val="20"/>
          <w:u w:val="single"/>
        </w:rPr>
        <w:t>Geotecnia</w:t>
      </w:r>
      <w:r w:rsidRPr="006E01A9">
        <w:rPr>
          <w:sz w:val="20"/>
          <w:szCs w:val="20"/>
        </w:rPr>
        <w:t>, os candidatos com as seguintes formações:</w:t>
      </w: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Grupo 1: Engenharias I e II (Capes). Geologia. Geomorfologia/Geografia Física.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Grupo 2: Engenharia Agrícola e Ambiental. Bacharel em Química, Matemática ou Física.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Grupo 3: Tecnólogos ligados à área de Engenharia Civil e Ambiental. Arquitetura e Urbanismo.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center"/>
        <w:rPr>
          <w:b/>
          <w:sz w:val="20"/>
          <w:szCs w:val="20"/>
          <w:u w:val="single"/>
        </w:rPr>
      </w:pPr>
      <w:r w:rsidRPr="006E01A9">
        <w:rPr>
          <w:b/>
          <w:sz w:val="20"/>
          <w:szCs w:val="20"/>
          <w:u w:val="single"/>
        </w:rPr>
        <w:t>SIMULAÇÃO E GERENCIAMENTO DE RESERVATÓRIOS DE PETRÓLEO</w:t>
      </w:r>
    </w:p>
    <w:p w:rsidR="00F65629" w:rsidRPr="006E01A9" w:rsidRDefault="00F65629" w:rsidP="00F65629">
      <w:pPr>
        <w:jc w:val="center"/>
        <w:rPr>
          <w:sz w:val="20"/>
          <w:szCs w:val="20"/>
        </w:rPr>
      </w:pP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 xml:space="preserve">Considera-se área afim, para fins de ingresso no Programa de Pós-Graduação em Engenharia Civil, na área de </w:t>
      </w:r>
      <w:r w:rsidRPr="006E01A9">
        <w:rPr>
          <w:b/>
          <w:sz w:val="20"/>
          <w:szCs w:val="20"/>
          <w:u w:val="single"/>
        </w:rPr>
        <w:t>Simulação e Gerenciamento de Reservatórios de Petróleo</w:t>
      </w:r>
      <w:r w:rsidRPr="006E01A9">
        <w:rPr>
          <w:sz w:val="20"/>
          <w:szCs w:val="20"/>
        </w:rPr>
        <w:t>, os candidatos com as seguintes formações:</w:t>
      </w:r>
    </w:p>
    <w:p w:rsidR="00F65629" w:rsidRPr="006E01A9" w:rsidRDefault="00F65629" w:rsidP="00F65629">
      <w:pPr>
        <w:jc w:val="both"/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lastRenderedPageBreak/>
        <w:t>Grupo 1: Engenharias I e IV da CAPES,Bacharel em Matemática, Química, Física, Geologia, Engenharia ou Ciência da Computação.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Grupo 2: Bacharel em Estatística, bacharel nas demais engenharias.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Grupo 3: Demais áreas afins.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  <w:u w:val="single"/>
        </w:rPr>
      </w:pPr>
      <w:r w:rsidRPr="006E01A9">
        <w:rPr>
          <w:b/>
          <w:sz w:val="20"/>
          <w:szCs w:val="20"/>
          <w:u w:val="single"/>
        </w:rPr>
        <w:t>TECNOLOGIA AMBIENTAL E RECURSOS HÍDRICOS</w:t>
      </w:r>
    </w:p>
    <w:p w:rsidR="00F65629" w:rsidRPr="006E01A9" w:rsidRDefault="00F65629" w:rsidP="00F65629">
      <w:pPr>
        <w:pStyle w:val="Padro"/>
        <w:ind w:left="708"/>
        <w:jc w:val="both"/>
        <w:rPr>
          <w:sz w:val="20"/>
          <w:szCs w:val="20"/>
        </w:rPr>
      </w:pP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 xml:space="preserve">Considera-se área afim, para fins de ingresso no Programa de Pós-Graduação em Engenharia Civil, na área de </w:t>
      </w:r>
      <w:r w:rsidRPr="006E01A9">
        <w:rPr>
          <w:b/>
          <w:sz w:val="20"/>
          <w:szCs w:val="20"/>
          <w:u w:val="single"/>
        </w:rPr>
        <w:t>Tecnologia Ambiental e Recursos Hídricos</w:t>
      </w:r>
      <w:r w:rsidRPr="006E01A9">
        <w:rPr>
          <w:sz w:val="20"/>
          <w:szCs w:val="20"/>
        </w:rPr>
        <w:t xml:space="preserve">, com ênfase em </w:t>
      </w:r>
      <w:r w:rsidRPr="006E01A9">
        <w:rPr>
          <w:b/>
          <w:sz w:val="20"/>
          <w:szCs w:val="20"/>
          <w:u w:val="single"/>
        </w:rPr>
        <w:t>Tecnologia Ambiental</w:t>
      </w:r>
      <w:r w:rsidRPr="006E01A9">
        <w:rPr>
          <w:sz w:val="20"/>
          <w:szCs w:val="20"/>
        </w:rPr>
        <w:t>, os candidatos com as seguintes formaçõesem:</w:t>
      </w: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</w:p>
    <w:p w:rsidR="00F65629" w:rsidRPr="006E01A9" w:rsidRDefault="00F65629" w:rsidP="00F65629">
      <w:pPr>
        <w:jc w:val="both"/>
        <w:rPr>
          <w:sz w:val="20"/>
          <w:szCs w:val="20"/>
        </w:rPr>
      </w:pPr>
      <w:r w:rsidRPr="006E01A9">
        <w:rPr>
          <w:sz w:val="20"/>
          <w:szCs w:val="20"/>
        </w:rPr>
        <w:t>Grupo 1:Engenharias.Engenharia Química. Engenharia Sanitária ou Ambiental. Engenharia Agrícola. Engenharia Agronômica (Agronomia).</w:t>
      </w:r>
    </w:p>
    <w:p w:rsidR="00F65629" w:rsidRPr="006E01A9" w:rsidRDefault="00F65629" w:rsidP="00F65629">
      <w:pPr>
        <w:jc w:val="both"/>
        <w:rPr>
          <w:sz w:val="20"/>
          <w:szCs w:val="20"/>
        </w:rPr>
      </w:pPr>
      <w:r w:rsidRPr="006E01A9">
        <w:rPr>
          <w:sz w:val="20"/>
          <w:szCs w:val="20"/>
        </w:rPr>
        <w:t>Grupo 2: Bacharel em Química. Bacharel em Bioquímica ou Biotecnologia. Bacharel em Biologia. Bacharel em Ciências Ambientais.</w:t>
      </w:r>
    </w:p>
    <w:p w:rsidR="00F65629" w:rsidRPr="006E01A9" w:rsidRDefault="00F65629" w:rsidP="00F65629">
      <w:pPr>
        <w:jc w:val="both"/>
        <w:rPr>
          <w:sz w:val="20"/>
          <w:szCs w:val="20"/>
        </w:rPr>
      </w:pPr>
      <w:r w:rsidRPr="006E01A9">
        <w:rPr>
          <w:sz w:val="20"/>
          <w:szCs w:val="20"/>
        </w:rPr>
        <w:t>Grupo 3: Geologia. Oceanografia. Químico Industrial.</w:t>
      </w:r>
    </w:p>
    <w:p w:rsidR="00F65629" w:rsidRPr="006E01A9" w:rsidRDefault="00F65629" w:rsidP="00F65629">
      <w:pPr>
        <w:pStyle w:val="Padro"/>
        <w:ind w:left="426"/>
        <w:jc w:val="both"/>
        <w:rPr>
          <w:sz w:val="20"/>
          <w:szCs w:val="20"/>
        </w:rPr>
      </w:pPr>
    </w:p>
    <w:p w:rsidR="00F65629" w:rsidRPr="006E01A9" w:rsidRDefault="00F65629" w:rsidP="00F65629">
      <w:pPr>
        <w:pStyle w:val="Padro"/>
        <w:jc w:val="both"/>
        <w:rPr>
          <w:sz w:val="20"/>
          <w:szCs w:val="20"/>
        </w:rPr>
      </w:pPr>
      <w:r w:rsidRPr="006E01A9">
        <w:rPr>
          <w:sz w:val="20"/>
          <w:szCs w:val="20"/>
        </w:rPr>
        <w:t xml:space="preserve">Considera-se área afim, para fins de ingresso no Programa de Pós-Graduação em Engenharia Civil, na área de </w:t>
      </w:r>
      <w:r w:rsidRPr="006E01A9">
        <w:rPr>
          <w:b/>
          <w:sz w:val="20"/>
          <w:szCs w:val="20"/>
          <w:u w:val="single"/>
        </w:rPr>
        <w:t>Tecnologia Ambiental e Recursos Hídricos</w:t>
      </w:r>
      <w:r w:rsidRPr="006E01A9">
        <w:rPr>
          <w:sz w:val="20"/>
          <w:szCs w:val="20"/>
        </w:rPr>
        <w:t xml:space="preserve">, com ênfase em </w:t>
      </w:r>
      <w:r w:rsidRPr="006E01A9">
        <w:rPr>
          <w:b/>
          <w:sz w:val="20"/>
          <w:szCs w:val="20"/>
          <w:u w:val="single"/>
        </w:rPr>
        <w:t>Recursos Hídricos</w:t>
      </w:r>
      <w:r w:rsidRPr="006E01A9">
        <w:rPr>
          <w:sz w:val="20"/>
          <w:szCs w:val="20"/>
        </w:rPr>
        <w:t>, os candidatos com as seguintes formações em:</w:t>
      </w:r>
    </w:p>
    <w:p w:rsidR="00F65629" w:rsidRPr="006E01A9" w:rsidRDefault="00F65629" w:rsidP="00F65629">
      <w:pPr>
        <w:jc w:val="both"/>
        <w:rPr>
          <w:szCs w:val="20"/>
        </w:rPr>
      </w:pPr>
    </w:p>
    <w:p w:rsidR="00F65629" w:rsidRPr="006E01A9" w:rsidRDefault="00F65629" w:rsidP="00F65629">
      <w:pPr>
        <w:shd w:val="clear" w:color="auto" w:fill="FFFFFF"/>
        <w:rPr>
          <w:sz w:val="20"/>
          <w:szCs w:val="20"/>
        </w:rPr>
      </w:pPr>
      <w:r w:rsidRPr="006E01A9">
        <w:rPr>
          <w:sz w:val="20"/>
          <w:szCs w:val="20"/>
        </w:rPr>
        <w:t>Grupo 1: Engenharias. Agronomia.</w:t>
      </w:r>
    </w:p>
    <w:p w:rsidR="00F65629" w:rsidRPr="006E01A9" w:rsidRDefault="00F65629" w:rsidP="00F65629">
      <w:pPr>
        <w:shd w:val="clear" w:color="auto" w:fill="FFFFFF"/>
        <w:rPr>
          <w:sz w:val="20"/>
          <w:szCs w:val="20"/>
        </w:rPr>
      </w:pPr>
      <w:r w:rsidRPr="006E01A9">
        <w:rPr>
          <w:sz w:val="20"/>
          <w:szCs w:val="20"/>
        </w:rPr>
        <w:t>Grupo 2: Arquitetura. Geografia. Geologia. Oceanografia. Meteorologia.</w:t>
      </w:r>
    </w:p>
    <w:p w:rsidR="00F65629" w:rsidRPr="006E01A9" w:rsidRDefault="00F65629" w:rsidP="00F65629">
      <w:pPr>
        <w:shd w:val="clear" w:color="auto" w:fill="FFFFFF"/>
        <w:rPr>
          <w:sz w:val="20"/>
          <w:szCs w:val="20"/>
        </w:rPr>
      </w:pPr>
      <w:r w:rsidRPr="006E01A9">
        <w:rPr>
          <w:sz w:val="20"/>
          <w:szCs w:val="20"/>
        </w:rPr>
        <w:t>Grupo 3: Bacharel em Biologia, Química, Matemática ou Física. Tecnólogo Ambiental (curso superior) e tecnólogo em Engenharia Civil (curso superior).</w:t>
      </w:r>
    </w:p>
    <w:p w:rsidR="00F65629" w:rsidRPr="006E01A9" w:rsidRDefault="00F65629" w:rsidP="00F65629">
      <w:pPr>
        <w:shd w:val="clear" w:color="auto" w:fill="FFFFFF"/>
        <w:ind w:left="708"/>
        <w:rPr>
          <w:sz w:val="20"/>
          <w:szCs w:val="20"/>
        </w:rPr>
      </w:pPr>
    </w:p>
    <w:p w:rsidR="00F65629" w:rsidRPr="006E01A9" w:rsidRDefault="00F65629" w:rsidP="00F65629">
      <w:pPr>
        <w:shd w:val="clear" w:color="auto" w:fill="FFFFFF"/>
        <w:ind w:right="49"/>
        <w:jc w:val="both"/>
        <w:rPr>
          <w:sz w:val="20"/>
          <w:szCs w:val="20"/>
        </w:rPr>
      </w:pPr>
      <w:r w:rsidRPr="006E01A9">
        <w:rPr>
          <w:sz w:val="20"/>
          <w:szCs w:val="20"/>
        </w:rPr>
        <w:t>Além do item acima, no caso de Doutorado, será considerada área afim, o Mestrado nas áreas de Engenharias, Arquitetura, Geografia, Geologia, Oceanografia, Meteorologia, Biologia, Química, Matemática, Física.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br w:type="column"/>
      </w:r>
      <w:r w:rsidRPr="006E01A9">
        <w:rPr>
          <w:b/>
          <w:sz w:val="22"/>
          <w:szCs w:val="20"/>
        </w:rPr>
        <w:lastRenderedPageBreak/>
        <w:t>APÊNDICE II</w:t>
      </w:r>
    </w:p>
    <w:p w:rsidR="00F65629" w:rsidRPr="006E01A9" w:rsidRDefault="00F65629" w:rsidP="00F65629">
      <w:pPr>
        <w:outlineLvl w:val="0"/>
        <w:rPr>
          <w:b/>
          <w:sz w:val="22"/>
          <w:szCs w:val="20"/>
          <w:u w:val="single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  <w:u w:val="single"/>
        </w:rPr>
      </w:pPr>
      <w:r w:rsidRPr="006E01A9">
        <w:rPr>
          <w:b/>
          <w:sz w:val="22"/>
          <w:szCs w:val="20"/>
        </w:rPr>
        <w:t>ENDEREÇO PARA CORRESPONDÊNCIA</w:t>
      </w:r>
    </w:p>
    <w:p w:rsidR="00F65629" w:rsidRPr="006E01A9" w:rsidRDefault="00F65629" w:rsidP="00F65629">
      <w:pPr>
        <w:outlineLvl w:val="0"/>
        <w:rPr>
          <w:b/>
          <w:sz w:val="20"/>
          <w:szCs w:val="20"/>
          <w:u w:val="single"/>
        </w:rPr>
      </w:pPr>
    </w:p>
    <w:p w:rsidR="00F65629" w:rsidRPr="006E01A9" w:rsidRDefault="00F65629" w:rsidP="00F65629">
      <w:pPr>
        <w:outlineLvl w:val="0"/>
        <w:rPr>
          <w:sz w:val="40"/>
          <w:szCs w:val="40"/>
        </w:rPr>
      </w:pPr>
      <w:r w:rsidRPr="006E01A9">
        <w:rPr>
          <w:sz w:val="40"/>
          <w:szCs w:val="40"/>
        </w:rPr>
        <w:t>UNIVERSIDADE FEDERAL DE PERNAMBUCO</w:t>
      </w:r>
    </w:p>
    <w:p w:rsidR="00F65629" w:rsidRPr="006E01A9" w:rsidRDefault="00F65629" w:rsidP="00F65629">
      <w:pPr>
        <w:outlineLvl w:val="0"/>
        <w:rPr>
          <w:sz w:val="40"/>
          <w:szCs w:val="40"/>
        </w:rPr>
      </w:pPr>
      <w:r w:rsidRPr="006E01A9">
        <w:rPr>
          <w:sz w:val="40"/>
          <w:szCs w:val="40"/>
        </w:rPr>
        <w:t xml:space="preserve">CENTRO DE TECNOLOGIA E GEOCIÊNCIAS </w:t>
      </w:r>
    </w:p>
    <w:p w:rsidR="00F65629" w:rsidRPr="006E01A9" w:rsidRDefault="00F65629" w:rsidP="00F65629">
      <w:pPr>
        <w:outlineLvl w:val="0"/>
        <w:rPr>
          <w:sz w:val="40"/>
          <w:szCs w:val="40"/>
        </w:rPr>
      </w:pPr>
      <w:r w:rsidRPr="006E01A9">
        <w:rPr>
          <w:sz w:val="40"/>
          <w:szCs w:val="40"/>
        </w:rPr>
        <w:t>Programa de Pós-Graduação em Engenharia Civil</w:t>
      </w:r>
    </w:p>
    <w:p w:rsidR="00F65629" w:rsidRPr="006E01A9" w:rsidRDefault="00F65629" w:rsidP="00F65629">
      <w:pPr>
        <w:outlineLvl w:val="0"/>
        <w:rPr>
          <w:sz w:val="40"/>
          <w:szCs w:val="40"/>
        </w:rPr>
      </w:pPr>
      <w:r w:rsidRPr="006E01A9">
        <w:rPr>
          <w:sz w:val="40"/>
          <w:szCs w:val="40"/>
        </w:rPr>
        <w:t>Avenida da Arquitetura, s/n</w:t>
      </w:r>
    </w:p>
    <w:p w:rsidR="00F65629" w:rsidRPr="006E01A9" w:rsidRDefault="00F65629" w:rsidP="00F65629">
      <w:pPr>
        <w:outlineLvl w:val="0"/>
        <w:rPr>
          <w:rFonts w:eastAsia="Batang"/>
          <w:sz w:val="40"/>
          <w:szCs w:val="40"/>
        </w:rPr>
      </w:pPr>
      <w:r w:rsidRPr="006E01A9">
        <w:rPr>
          <w:rFonts w:eastAsia="Batang"/>
          <w:sz w:val="40"/>
          <w:szCs w:val="40"/>
        </w:rPr>
        <w:t>Cidade Universitária</w:t>
      </w:r>
    </w:p>
    <w:p w:rsidR="00F65629" w:rsidRPr="006E01A9" w:rsidRDefault="00F65629" w:rsidP="00F65629">
      <w:pPr>
        <w:outlineLvl w:val="0"/>
        <w:rPr>
          <w:rFonts w:eastAsia="Batang"/>
          <w:sz w:val="40"/>
          <w:szCs w:val="40"/>
        </w:rPr>
      </w:pPr>
      <w:r w:rsidRPr="006E01A9">
        <w:rPr>
          <w:rFonts w:eastAsia="Batang"/>
          <w:sz w:val="40"/>
          <w:szCs w:val="40"/>
        </w:rPr>
        <w:t xml:space="preserve">Recife – PE </w:t>
      </w:r>
    </w:p>
    <w:p w:rsidR="00F65629" w:rsidRPr="006E01A9" w:rsidRDefault="00F65629" w:rsidP="00F65629">
      <w:pPr>
        <w:outlineLvl w:val="0"/>
        <w:rPr>
          <w:rFonts w:eastAsia="Batang"/>
          <w:sz w:val="40"/>
          <w:szCs w:val="40"/>
        </w:rPr>
      </w:pPr>
      <w:r w:rsidRPr="006E01A9">
        <w:rPr>
          <w:rFonts w:eastAsia="Batang"/>
          <w:sz w:val="40"/>
          <w:szCs w:val="40"/>
        </w:rPr>
        <w:t>CEP 50.740-550</w:t>
      </w:r>
    </w:p>
    <w:p w:rsidR="00F65629" w:rsidRPr="006E01A9" w:rsidRDefault="00F65629" w:rsidP="00F65629">
      <w:pPr>
        <w:jc w:val="center"/>
        <w:rPr>
          <w:b/>
          <w:sz w:val="22"/>
          <w:szCs w:val="22"/>
        </w:rPr>
      </w:pPr>
      <w:r w:rsidRPr="006E01A9">
        <w:rPr>
          <w:b/>
          <w:sz w:val="22"/>
          <w:szCs w:val="22"/>
        </w:rPr>
        <w:br w:type="column"/>
      </w:r>
      <w:r w:rsidRPr="006E01A9">
        <w:rPr>
          <w:b/>
          <w:sz w:val="22"/>
          <w:szCs w:val="22"/>
        </w:rPr>
        <w:lastRenderedPageBreak/>
        <w:t>APÊNDICE III</w:t>
      </w:r>
    </w:p>
    <w:p w:rsidR="00F65629" w:rsidRPr="006E01A9" w:rsidRDefault="00F65629" w:rsidP="00F65629">
      <w:pPr>
        <w:jc w:val="center"/>
        <w:rPr>
          <w:b/>
          <w:sz w:val="22"/>
          <w:szCs w:val="22"/>
        </w:rPr>
      </w:pPr>
    </w:p>
    <w:p w:rsidR="00F65629" w:rsidRPr="006E01A9" w:rsidRDefault="00F65629" w:rsidP="00F65629">
      <w:pPr>
        <w:jc w:val="center"/>
        <w:rPr>
          <w:b/>
          <w:sz w:val="22"/>
          <w:szCs w:val="22"/>
        </w:rPr>
      </w:pPr>
      <w:r w:rsidRPr="006E01A9">
        <w:rPr>
          <w:b/>
          <w:sz w:val="22"/>
          <w:szCs w:val="22"/>
        </w:rPr>
        <w:t>ETIQUETA PARA ENVELOPE DE INSCRIÇÃO E COMPROVANTE DE INSCRIÇÃO</w:t>
      </w:r>
    </w:p>
    <w:p w:rsidR="00F65629" w:rsidRPr="006E01A9" w:rsidRDefault="00F65629" w:rsidP="00F65629">
      <w:pPr>
        <w:spacing w:line="360" w:lineRule="auto"/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tbl>
      <w:tblPr>
        <w:tblW w:w="8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5"/>
        <w:gridCol w:w="565"/>
        <w:gridCol w:w="1561"/>
        <w:gridCol w:w="884"/>
        <w:gridCol w:w="250"/>
        <w:gridCol w:w="425"/>
        <w:gridCol w:w="1560"/>
        <w:gridCol w:w="994"/>
        <w:gridCol w:w="1601"/>
      </w:tblGrid>
      <w:tr w:rsidR="00F65629" w:rsidRPr="006E01A9" w:rsidTr="00E65BF1">
        <w:trPr>
          <w:cantSplit/>
          <w:jc w:val="center"/>
        </w:trPr>
        <w:tc>
          <w:tcPr>
            <w:tcW w:w="3965" w:type="dxa"/>
            <w:gridSpan w:val="5"/>
            <w:tcBorders>
              <w:bottom w:val="nil"/>
              <w:right w:val="nil"/>
            </w:tcBorders>
          </w:tcPr>
          <w:p w:rsidR="00F65629" w:rsidRPr="006E01A9" w:rsidRDefault="00F65629" w:rsidP="00E65BF1">
            <w:pPr>
              <w:spacing w:before="120"/>
              <w:rPr>
                <w:rFonts w:asciiTheme="minorHAnsi" w:hAnsiTheme="minorHAnsi"/>
                <w:b/>
              </w:rPr>
            </w:pPr>
            <w:r w:rsidRPr="006E01A9">
              <w:rPr>
                <w:rFonts w:asciiTheme="minorHAnsi" w:hAnsiTheme="minorHAnsi"/>
                <w:b/>
                <w:sz w:val="22"/>
                <w:szCs w:val="22"/>
              </w:rPr>
              <w:t>ETIQUETA PARA ENVELOPE DE INSCRIÇÃO</w:t>
            </w:r>
          </w:p>
          <w:p w:rsidR="00F65629" w:rsidRPr="006E01A9" w:rsidRDefault="00F65629" w:rsidP="00E65BF1">
            <w:pPr>
              <w:spacing w:before="120"/>
              <w:rPr>
                <w:rFonts w:asciiTheme="minorHAnsi" w:hAnsiTheme="minorHAnsi"/>
                <w:b/>
              </w:rPr>
            </w:pPr>
          </w:p>
        </w:tc>
        <w:tc>
          <w:tcPr>
            <w:tcW w:w="4580" w:type="dxa"/>
            <w:gridSpan w:val="4"/>
            <w:tcBorders>
              <w:left w:val="nil"/>
              <w:bottom w:val="nil"/>
            </w:tcBorders>
          </w:tcPr>
          <w:p w:rsidR="00F65629" w:rsidRPr="006E01A9" w:rsidRDefault="00BC6247" w:rsidP="00E65BF1">
            <w:pPr>
              <w:spacing w:before="60"/>
              <w:jc w:val="right"/>
              <w:rPr>
                <w:rFonts w:asciiTheme="minorHAnsi" w:hAnsiTheme="minorHAnsi"/>
              </w:rPr>
            </w:pPr>
            <w:r w:rsidRPr="006E01A9">
              <w:rPr>
                <w:rFonts w:asciiTheme="minorHAnsi" w:hAnsiTheme="minorHAnsi"/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6" type="#_x0000_t202" style="position:absolute;left:0;text-align:left;margin-left:139.3pt;margin-top:4.9pt;width:62.95pt;height:7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">
                  <v:textbox>
                    <w:txbxContent>
                      <w:p w:rsidR="00073E1D" w:rsidRDefault="00073E1D" w:rsidP="00F65629">
                        <w:pPr>
                          <w:jc w:val="center"/>
                        </w:pPr>
                      </w:p>
                      <w:p w:rsidR="00073E1D" w:rsidRPr="0041242E" w:rsidRDefault="00073E1D" w:rsidP="00F6562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073E1D" w:rsidRPr="0013647C" w:rsidRDefault="00073E1D" w:rsidP="00F65629">
                        <w:pPr>
                          <w:jc w:val="center"/>
                          <w:rPr>
                            <w:rFonts w:ascii="Calibri" w:hAnsi="Calibri" w:cs="Arial"/>
                          </w:rPr>
                        </w:pPr>
                        <w:r w:rsidRPr="0013647C">
                          <w:rPr>
                            <w:rFonts w:ascii="Calibri" w:hAnsi="Calibri" w:cs="Arial"/>
                          </w:rPr>
                          <w:t>COLE AQUI SUA FOTO 3x4</w:t>
                        </w:r>
                      </w:p>
                    </w:txbxContent>
                  </v:textbox>
                </v:shape>
              </w:pict>
            </w:r>
          </w:p>
          <w:p w:rsidR="00F65629" w:rsidRPr="006E01A9" w:rsidRDefault="00F65629" w:rsidP="00E65BF1">
            <w:pPr>
              <w:spacing w:before="60"/>
              <w:jc w:val="right"/>
              <w:rPr>
                <w:rFonts w:asciiTheme="minorHAnsi" w:hAnsiTheme="minorHAnsi"/>
              </w:rPr>
            </w:pPr>
          </w:p>
          <w:p w:rsidR="00F65629" w:rsidRPr="006E01A9" w:rsidRDefault="00F65629" w:rsidP="00E65BF1">
            <w:pPr>
              <w:spacing w:before="60"/>
              <w:jc w:val="right"/>
              <w:rPr>
                <w:rFonts w:asciiTheme="minorHAnsi" w:hAnsiTheme="minorHAnsi"/>
              </w:rPr>
            </w:pPr>
          </w:p>
          <w:p w:rsidR="00F65629" w:rsidRPr="006E01A9" w:rsidRDefault="00F65629" w:rsidP="00E65BF1">
            <w:pPr>
              <w:spacing w:before="60"/>
              <w:jc w:val="right"/>
              <w:rPr>
                <w:rFonts w:asciiTheme="minorHAnsi" w:hAnsiTheme="minorHAnsi"/>
              </w:rPr>
            </w:pPr>
          </w:p>
          <w:p w:rsidR="00F65629" w:rsidRPr="006E01A9" w:rsidRDefault="00F65629" w:rsidP="00E65BF1">
            <w:pPr>
              <w:spacing w:before="60"/>
              <w:jc w:val="right"/>
              <w:rPr>
                <w:rFonts w:asciiTheme="minorHAnsi" w:hAnsiTheme="minorHAnsi"/>
              </w:rPr>
            </w:pPr>
          </w:p>
          <w:p w:rsidR="00F65629" w:rsidRPr="006E01A9" w:rsidRDefault="00F65629" w:rsidP="00E65BF1">
            <w:pPr>
              <w:spacing w:before="60"/>
              <w:jc w:val="right"/>
              <w:rPr>
                <w:rFonts w:asciiTheme="minorHAnsi" w:hAnsiTheme="minorHAnsi"/>
              </w:rPr>
            </w:pPr>
          </w:p>
        </w:tc>
      </w:tr>
      <w:tr w:rsidR="00F65629" w:rsidRPr="006E01A9" w:rsidTr="00E65BF1">
        <w:trPr>
          <w:cantSplit/>
          <w:trHeight w:val="103"/>
          <w:jc w:val="center"/>
        </w:trPr>
        <w:tc>
          <w:tcPr>
            <w:tcW w:w="8545" w:type="dxa"/>
            <w:gridSpan w:val="9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65629" w:rsidRPr="006E01A9" w:rsidTr="00E65BF1">
        <w:trPr>
          <w:cantSplit/>
          <w:trHeight w:val="606"/>
          <w:jc w:val="center"/>
        </w:trPr>
        <w:tc>
          <w:tcPr>
            <w:tcW w:w="8545" w:type="dxa"/>
            <w:gridSpan w:val="9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6E01A9">
              <w:rPr>
                <w:rFonts w:asciiTheme="minorHAnsi" w:hAnsiTheme="minorHAnsi"/>
                <w:b/>
                <w:sz w:val="20"/>
                <w:szCs w:val="20"/>
              </w:rPr>
              <w:t>NOME COMPLETO (OU NOME SOCIAL) DO(A) CANDIDATO(A):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F65629" w:rsidRPr="006E01A9" w:rsidTr="00E65BF1">
        <w:trPr>
          <w:cantSplit/>
          <w:trHeight w:val="418"/>
          <w:jc w:val="center"/>
        </w:trPr>
        <w:tc>
          <w:tcPr>
            <w:tcW w:w="705" w:type="dxa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NOME DA MÃE</w:t>
            </w:r>
          </w:p>
        </w:tc>
        <w:tc>
          <w:tcPr>
            <w:tcW w:w="7840" w:type="dxa"/>
            <w:gridSpan w:val="8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F65629" w:rsidRPr="006E01A9" w:rsidTr="00E65BF1">
        <w:trPr>
          <w:cantSplit/>
          <w:trHeight w:val="418"/>
          <w:jc w:val="center"/>
        </w:trPr>
        <w:tc>
          <w:tcPr>
            <w:tcW w:w="705" w:type="dxa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NOME DO PAI:</w:t>
            </w:r>
          </w:p>
        </w:tc>
        <w:tc>
          <w:tcPr>
            <w:tcW w:w="7840" w:type="dxa"/>
            <w:gridSpan w:val="8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F65629" w:rsidRPr="006E01A9" w:rsidTr="00E65BF1">
        <w:trPr>
          <w:cantSplit/>
          <w:trHeight w:val="420"/>
          <w:jc w:val="center"/>
        </w:trPr>
        <w:tc>
          <w:tcPr>
            <w:tcW w:w="705" w:type="dxa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CPF: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6E01A9">
              <w:rPr>
                <w:rFonts w:asciiTheme="minorHAnsi" w:hAnsiTheme="minorHAnsi"/>
                <w:sz w:val="14"/>
                <w:szCs w:val="14"/>
              </w:rPr>
              <w:t>RG/ÓRGÃO EXPEDIDOR</w:t>
            </w:r>
          </w:p>
        </w:tc>
        <w:tc>
          <w:tcPr>
            <w:tcW w:w="1985" w:type="dxa"/>
            <w:gridSpan w:val="2"/>
            <w:tcBorders>
              <w:top w:val="nil"/>
              <w:bottom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6E01A9">
              <w:rPr>
                <w:rFonts w:asciiTheme="minorHAnsi" w:hAnsiTheme="minorHAnsi"/>
                <w:sz w:val="14"/>
                <w:szCs w:val="14"/>
              </w:rPr>
              <w:t>DATA DE EXPEDIÇÃO:</w:t>
            </w:r>
          </w:p>
        </w:tc>
        <w:tc>
          <w:tcPr>
            <w:tcW w:w="1601" w:type="dxa"/>
            <w:tcBorders>
              <w:top w:val="nil"/>
              <w:bottom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  ___/___/___</w:t>
            </w:r>
          </w:p>
        </w:tc>
      </w:tr>
      <w:tr w:rsidR="00F65629" w:rsidRPr="006E01A9" w:rsidTr="00E65BF1">
        <w:trPr>
          <w:cantSplit/>
          <w:trHeight w:val="420"/>
          <w:jc w:val="center"/>
        </w:trPr>
        <w:tc>
          <w:tcPr>
            <w:tcW w:w="705" w:type="dxa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ESTADO CIVIL: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right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6E01A9">
              <w:rPr>
                <w:rFonts w:asciiTheme="minorHAnsi" w:hAnsiTheme="minorHAnsi"/>
                <w:sz w:val="14"/>
                <w:szCs w:val="14"/>
              </w:rPr>
              <w:t>PASSAPORTE: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6E01A9">
              <w:rPr>
                <w:rFonts w:asciiTheme="minorHAnsi" w:hAnsiTheme="minorHAnsi"/>
                <w:sz w:val="14"/>
                <w:szCs w:val="14"/>
              </w:rPr>
              <w:t>ÓRGÃO EXPEDIDOR: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65629" w:rsidRPr="006E01A9" w:rsidTr="00E65BF1">
        <w:trPr>
          <w:cantSplit/>
          <w:trHeight w:val="420"/>
          <w:jc w:val="center"/>
        </w:trPr>
        <w:tc>
          <w:tcPr>
            <w:tcW w:w="705" w:type="dxa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CEP: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6E01A9">
              <w:rPr>
                <w:rFonts w:asciiTheme="minorHAnsi" w:hAnsiTheme="minorHAnsi"/>
                <w:sz w:val="14"/>
                <w:szCs w:val="14"/>
              </w:rPr>
              <w:t>NATURALIDADE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6E01A9">
              <w:rPr>
                <w:rFonts w:asciiTheme="minorHAnsi" w:hAnsiTheme="minorHAnsi"/>
                <w:sz w:val="14"/>
                <w:szCs w:val="14"/>
              </w:rPr>
              <w:t>DATA DE NASCIMENTO: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  ___/___/___</w:t>
            </w:r>
          </w:p>
        </w:tc>
      </w:tr>
      <w:tr w:rsidR="00F65629" w:rsidRPr="006E01A9" w:rsidTr="00E65BF1">
        <w:trPr>
          <w:cantSplit/>
          <w:trHeight w:val="401"/>
          <w:jc w:val="center"/>
        </w:trPr>
        <w:tc>
          <w:tcPr>
            <w:tcW w:w="1270" w:type="dxa"/>
            <w:gridSpan w:val="2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TELEFONE 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PARA CONTATO:</w:t>
            </w:r>
          </w:p>
        </w:tc>
        <w:tc>
          <w:tcPr>
            <w:tcW w:w="2445" w:type="dxa"/>
            <w:gridSpan w:val="2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75" w:type="dxa"/>
            <w:gridSpan w:val="2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E-MAIL</w:t>
            </w:r>
          </w:p>
        </w:tc>
        <w:tc>
          <w:tcPr>
            <w:tcW w:w="4155" w:type="dxa"/>
            <w:gridSpan w:val="3"/>
            <w:tcBorders>
              <w:top w:val="nil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65629" w:rsidRPr="006E01A9" w:rsidTr="00E65BF1">
        <w:trPr>
          <w:cantSplit/>
          <w:trHeight w:val="886"/>
          <w:jc w:val="center"/>
        </w:trPr>
        <w:tc>
          <w:tcPr>
            <w:tcW w:w="1270" w:type="dxa"/>
            <w:gridSpan w:val="2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E01A9">
              <w:rPr>
                <w:rFonts w:asciiTheme="minorHAnsi" w:hAnsiTheme="minorHAnsi"/>
                <w:b/>
                <w:sz w:val="16"/>
                <w:szCs w:val="16"/>
              </w:rPr>
              <w:t xml:space="preserve">Curso: 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(   ) Mestrado   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Doutorado</w:t>
            </w:r>
          </w:p>
        </w:tc>
        <w:tc>
          <w:tcPr>
            <w:tcW w:w="7275" w:type="dxa"/>
            <w:gridSpan w:val="7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E01A9">
              <w:rPr>
                <w:rFonts w:asciiTheme="minorHAnsi" w:hAnsiTheme="minorHAnsi"/>
                <w:b/>
                <w:sz w:val="16"/>
                <w:szCs w:val="16"/>
              </w:rPr>
              <w:t>Área de Concentração: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)  Geotecnia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(   ) Tecnologia Ambiental e Recursos Hídricos, com ênfase em Recursos Hídricos 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Tecnologia Ambiental e Recursos Hídricos, com ênfase em Tecnologia Ambiental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Simulação e Gerenciamento de Reservatórios de Petróleo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Estruturas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Estruturas, com ênfase em Construção Civil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(   ) Transportes e Gestão das Infraestruturas Urbanas </w:t>
            </w:r>
          </w:p>
        </w:tc>
      </w:tr>
      <w:tr w:rsidR="00F65629" w:rsidRPr="006E01A9" w:rsidTr="00E65BF1">
        <w:trPr>
          <w:cantSplit/>
          <w:trHeight w:val="748"/>
          <w:jc w:val="center"/>
        </w:trPr>
        <w:tc>
          <w:tcPr>
            <w:tcW w:w="8545" w:type="dxa"/>
            <w:gridSpan w:val="9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b/>
                <w:sz w:val="16"/>
                <w:szCs w:val="16"/>
              </w:rPr>
              <w:t>CANDIDATO/A COM DEFICIÊNCIA:</w:t>
            </w:r>
            <w:r w:rsidRPr="006E01A9">
              <w:rPr>
                <w:rFonts w:asciiTheme="minorHAnsi" w:hAnsiTheme="minorHAnsi"/>
                <w:sz w:val="16"/>
                <w:szCs w:val="16"/>
              </w:rPr>
              <w:t xml:space="preserve">(    ) SIM  (     ) NÃO. </w:t>
            </w:r>
          </w:p>
          <w:p w:rsidR="00F65629" w:rsidRPr="006E01A9" w:rsidRDefault="00F65629" w:rsidP="00E65BF1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2"/>
                <w:szCs w:val="2"/>
              </w:rPr>
            </w:pPr>
          </w:p>
          <w:p w:rsidR="00F65629" w:rsidRPr="006E01A9" w:rsidRDefault="00F65629" w:rsidP="00E65BF1">
            <w:pPr>
              <w:spacing w:after="120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TIPO DE ATENDIMENTONECESSÁRIO: ___________________________________________________ </w:t>
            </w:r>
          </w:p>
        </w:tc>
      </w:tr>
      <w:tr w:rsidR="00F65629" w:rsidRPr="006E01A9" w:rsidTr="00E65BF1">
        <w:trPr>
          <w:jc w:val="center"/>
        </w:trPr>
        <w:tc>
          <w:tcPr>
            <w:tcW w:w="8545" w:type="dxa"/>
            <w:gridSpan w:val="9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b/>
                <w:sz w:val="16"/>
                <w:szCs w:val="16"/>
              </w:rPr>
              <w:t>Declaro estar ciente que assumo total responsabilidade pela documentação entregue em ENVELOPE LACRADO e que a incorreção na documentação entregue implicará no indeferimento da solicitação.</w:t>
            </w:r>
          </w:p>
        </w:tc>
      </w:tr>
      <w:tr w:rsidR="00F65629" w:rsidRPr="006E01A9" w:rsidTr="00E65BF1">
        <w:trPr>
          <w:jc w:val="center"/>
        </w:trPr>
        <w:tc>
          <w:tcPr>
            <w:tcW w:w="2831" w:type="dxa"/>
            <w:gridSpan w:val="3"/>
            <w:tcBorders>
              <w:bottom w:val="dashed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Recife,_____/_____/_____.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-450850</wp:posOffset>
                  </wp:positionH>
                  <wp:positionV relativeFrom="paragraph">
                    <wp:posOffset>5080</wp:posOffset>
                  </wp:positionV>
                  <wp:extent cx="400050" cy="295275"/>
                  <wp:effectExtent l="19050" t="0" r="0" b="0"/>
                  <wp:wrapNone/>
                  <wp:docPr id="1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4" w:type="dxa"/>
            <w:gridSpan w:val="6"/>
            <w:tcBorders>
              <w:bottom w:val="dashed" w:sz="4" w:space="0" w:color="auto"/>
            </w:tcBorders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Assinatura do(a) candidato(a)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65629" w:rsidRPr="006E01A9" w:rsidTr="00E65BF1">
        <w:trPr>
          <w:trHeight w:val="405"/>
          <w:jc w:val="center"/>
        </w:trPr>
        <w:tc>
          <w:tcPr>
            <w:tcW w:w="8545" w:type="dxa"/>
            <w:gridSpan w:val="9"/>
            <w:tcBorders>
              <w:top w:val="dashed" w:sz="4" w:space="0" w:color="auto"/>
            </w:tcBorders>
          </w:tcPr>
          <w:p w:rsidR="00F65629" w:rsidRPr="006E01A9" w:rsidRDefault="00F65629" w:rsidP="00E65BF1">
            <w:pPr>
              <w:spacing w:line="360" w:lineRule="auto"/>
              <w:rPr>
                <w:rFonts w:asciiTheme="minorHAnsi" w:hAnsiTheme="minorHAnsi"/>
                <w:b/>
                <w:u w:val="single"/>
              </w:rPr>
            </w:pPr>
            <w:r w:rsidRPr="006E01A9">
              <w:rPr>
                <w:rFonts w:asciiTheme="minorHAnsi" w:hAnsiTheme="minorHAnsi"/>
                <w:b/>
                <w:sz w:val="22"/>
                <w:szCs w:val="22"/>
              </w:rPr>
              <w:t>COMPROVANTE DE INSCRIÇÃO</w:t>
            </w:r>
          </w:p>
        </w:tc>
      </w:tr>
      <w:tr w:rsidR="00F65629" w:rsidRPr="006E01A9" w:rsidTr="00E65BF1">
        <w:trPr>
          <w:trHeight w:val="465"/>
          <w:jc w:val="center"/>
        </w:trPr>
        <w:tc>
          <w:tcPr>
            <w:tcW w:w="8545" w:type="dxa"/>
            <w:gridSpan w:val="9"/>
          </w:tcPr>
          <w:p w:rsidR="00F65629" w:rsidRPr="006E01A9" w:rsidRDefault="00F65629" w:rsidP="00E65BF1">
            <w:pPr>
              <w:spacing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E01A9">
              <w:rPr>
                <w:rFonts w:asciiTheme="minorHAnsi" w:hAnsiTheme="minorHAnsi"/>
                <w:b/>
                <w:sz w:val="18"/>
                <w:szCs w:val="18"/>
              </w:rPr>
              <w:t>Nome Completo</w:t>
            </w:r>
          </w:p>
          <w:p w:rsidR="00F65629" w:rsidRPr="006E01A9" w:rsidRDefault="00F65629" w:rsidP="00E65BF1">
            <w:pPr>
              <w:spacing w:line="360" w:lineRule="auto"/>
              <w:rPr>
                <w:rFonts w:asciiTheme="minorHAnsi" w:hAnsiTheme="minorHAnsi"/>
                <w:b/>
                <w:sz w:val="16"/>
                <w:szCs w:val="16"/>
                <w:u w:val="single"/>
              </w:rPr>
            </w:pPr>
          </w:p>
        </w:tc>
      </w:tr>
      <w:tr w:rsidR="00F65629" w:rsidRPr="006E01A9" w:rsidTr="00E65BF1">
        <w:trPr>
          <w:trHeight w:val="1252"/>
          <w:jc w:val="center"/>
        </w:trPr>
        <w:tc>
          <w:tcPr>
            <w:tcW w:w="1270" w:type="dxa"/>
            <w:gridSpan w:val="2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E01A9">
              <w:rPr>
                <w:rFonts w:asciiTheme="minorHAnsi" w:hAnsiTheme="minorHAnsi"/>
                <w:b/>
                <w:sz w:val="16"/>
                <w:szCs w:val="16"/>
              </w:rPr>
              <w:t xml:space="preserve">Curso: 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(   ) Mestrado   </w:t>
            </w:r>
          </w:p>
          <w:p w:rsidR="00F65629" w:rsidRPr="006E01A9" w:rsidRDefault="00F65629" w:rsidP="00E65BF1">
            <w:pPr>
              <w:spacing w:line="360" w:lineRule="auto"/>
              <w:rPr>
                <w:rFonts w:asciiTheme="minorHAnsi" w:hAnsiTheme="minorHAnsi"/>
                <w:b/>
                <w:sz w:val="16"/>
                <w:szCs w:val="16"/>
                <w:u w:val="single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Doutorado</w:t>
            </w:r>
          </w:p>
        </w:tc>
        <w:tc>
          <w:tcPr>
            <w:tcW w:w="7275" w:type="dxa"/>
            <w:gridSpan w:val="7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E01A9">
              <w:rPr>
                <w:rFonts w:asciiTheme="minorHAnsi" w:hAnsiTheme="minorHAnsi"/>
                <w:b/>
                <w:sz w:val="16"/>
                <w:szCs w:val="16"/>
              </w:rPr>
              <w:t>Área de Concentração: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)  Geotecnia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 xml:space="preserve">(   ) Tecnologia Ambiental e Recursos Hídricos, com ênfase em Recursos Hídricos 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Tecnologia Ambiental e Recursos Hídricos, com ênfase em Tecnologia Ambiental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Simulação e Gerenciamento de Reservatórios de Petróleo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Estruturas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Estruturas, com ênfase em Construção Civil</w:t>
            </w:r>
          </w:p>
          <w:p w:rsidR="00F65629" w:rsidRPr="006E01A9" w:rsidRDefault="00F65629" w:rsidP="00E65BF1">
            <w:pPr>
              <w:spacing w:line="360" w:lineRule="auto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(   ) Transportes e Gestão das Infraestruturas Urbanas</w:t>
            </w:r>
          </w:p>
        </w:tc>
      </w:tr>
      <w:tr w:rsidR="00F65629" w:rsidRPr="006E01A9" w:rsidTr="00E65BF1">
        <w:trPr>
          <w:trHeight w:val="832"/>
          <w:jc w:val="center"/>
        </w:trPr>
        <w:tc>
          <w:tcPr>
            <w:tcW w:w="8545" w:type="dxa"/>
            <w:gridSpan w:val="9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6E01A9">
              <w:rPr>
                <w:rFonts w:asciiTheme="minorHAnsi" w:hAnsiTheme="minorHAnsi"/>
                <w:b/>
                <w:sz w:val="18"/>
                <w:szCs w:val="18"/>
              </w:rPr>
              <w:t>Recebi o envelope lacrado contendo a documentação referente à inscrição na seleção para ingresso no Programa de Pós-Graduação em Engenharia Civil, não havendo conferência acerca da documentação, sendo de total responsabilidade do candidato o conteúdo dos envelopes.</w:t>
            </w:r>
          </w:p>
        </w:tc>
      </w:tr>
      <w:tr w:rsidR="00F65629" w:rsidRPr="006E01A9" w:rsidTr="00E65BF1">
        <w:trPr>
          <w:trHeight w:val="847"/>
          <w:jc w:val="center"/>
        </w:trPr>
        <w:tc>
          <w:tcPr>
            <w:tcW w:w="3965" w:type="dxa"/>
            <w:gridSpan w:val="5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Data:</w:t>
            </w:r>
          </w:p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F65629" w:rsidRPr="006E01A9" w:rsidRDefault="00F65629" w:rsidP="00E65BF1">
            <w:pPr>
              <w:spacing w:line="360" w:lineRule="auto"/>
              <w:jc w:val="center"/>
              <w:rPr>
                <w:rFonts w:asciiTheme="minorHAnsi" w:hAnsiTheme="minorHAnsi"/>
                <w:sz w:val="16"/>
                <w:szCs w:val="16"/>
                <w:u w:val="single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Recife, _____ de ____________ de _______.</w:t>
            </w:r>
          </w:p>
        </w:tc>
        <w:tc>
          <w:tcPr>
            <w:tcW w:w="4580" w:type="dxa"/>
            <w:gridSpan w:val="4"/>
          </w:tcPr>
          <w:p w:rsidR="00F65629" w:rsidRPr="006E01A9" w:rsidRDefault="00F65629" w:rsidP="00E65BF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E01A9">
              <w:rPr>
                <w:rFonts w:asciiTheme="minorHAnsi" w:hAnsiTheme="minorHAnsi"/>
                <w:sz w:val="16"/>
                <w:szCs w:val="16"/>
              </w:rPr>
              <w:t>Assinatura do(a) servidor(a):</w:t>
            </w:r>
          </w:p>
          <w:p w:rsidR="00F65629" w:rsidRPr="006E01A9" w:rsidRDefault="00F65629" w:rsidP="00E65BF1">
            <w:pPr>
              <w:spacing w:line="360" w:lineRule="auto"/>
              <w:jc w:val="center"/>
              <w:rPr>
                <w:rFonts w:asciiTheme="minorHAnsi" w:hAnsiTheme="minorHAnsi"/>
                <w:sz w:val="16"/>
                <w:szCs w:val="16"/>
                <w:u w:val="single"/>
              </w:rPr>
            </w:pPr>
          </w:p>
        </w:tc>
      </w:tr>
    </w:tbl>
    <w:p w:rsidR="00F65629" w:rsidRPr="006E01A9" w:rsidRDefault="00F65629" w:rsidP="00F65629">
      <w:pPr>
        <w:spacing w:line="360" w:lineRule="auto"/>
        <w:jc w:val="center"/>
        <w:rPr>
          <w:b/>
          <w:sz w:val="20"/>
          <w:szCs w:val="20"/>
          <w:u w:val="single"/>
        </w:rPr>
      </w:pPr>
    </w:p>
    <w:p w:rsidR="00F65629" w:rsidRPr="006E01A9" w:rsidRDefault="00F65629" w:rsidP="00F65629">
      <w:pPr>
        <w:jc w:val="center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t>APÊNDICE IV</w:t>
      </w:r>
    </w:p>
    <w:p w:rsidR="00F65629" w:rsidRPr="006E01A9" w:rsidRDefault="00F65629" w:rsidP="00F65629">
      <w:pPr>
        <w:jc w:val="center"/>
        <w:rPr>
          <w:b/>
          <w:sz w:val="22"/>
          <w:szCs w:val="20"/>
        </w:rPr>
      </w:pPr>
    </w:p>
    <w:p w:rsidR="00F65629" w:rsidRPr="006E01A9" w:rsidRDefault="00F65629" w:rsidP="00F65629">
      <w:pPr>
        <w:jc w:val="center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t>ORDEM DE ENTREGA DA DOCUMENTAÇÃO</w:t>
      </w:r>
    </w:p>
    <w:p w:rsidR="00F65629" w:rsidRPr="006E01A9" w:rsidRDefault="00F65629" w:rsidP="00F65629">
      <w:pPr>
        <w:spacing w:line="360" w:lineRule="auto"/>
        <w:jc w:val="center"/>
        <w:rPr>
          <w:b/>
          <w:sz w:val="20"/>
          <w:szCs w:val="20"/>
          <w:u w:val="single"/>
        </w:rPr>
      </w:pPr>
    </w:p>
    <w:p w:rsidR="00F65629" w:rsidRPr="006E01A9" w:rsidRDefault="00F65629" w:rsidP="00F65629">
      <w:pPr>
        <w:spacing w:line="360" w:lineRule="auto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A documentação constante do envelope deverá ser organizada de acordo com a seguinte ordem:</w:t>
      </w:r>
    </w:p>
    <w:p w:rsidR="00F65629" w:rsidRPr="006E01A9" w:rsidRDefault="00F65629" w:rsidP="00F65629">
      <w:pPr>
        <w:spacing w:line="360" w:lineRule="auto"/>
        <w:jc w:val="center"/>
        <w:rPr>
          <w:sz w:val="22"/>
          <w:szCs w:val="20"/>
        </w:rPr>
      </w:pPr>
    </w:p>
    <w:p w:rsidR="00F65629" w:rsidRPr="006E01A9" w:rsidRDefault="00F65629" w:rsidP="00F65629">
      <w:pPr>
        <w:pStyle w:val="PargrafodaLista"/>
        <w:numPr>
          <w:ilvl w:val="0"/>
          <w:numId w:val="25"/>
        </w:numPr>
        <w:spacing w:line="360" w:lineRule="auto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Ficha de Inscrição com foto, devidamente preenchida, de forma legível;</w:t>
      </w:r>
    </w:p>
    <w:p w:rsidR="00F65629" w:rsidRPr="006E01A9" w:rsidRDefault="00F65629" w:rsidP="00F65629">
      <w:pPr>
        <w:pStyle w:val="PargrafodaLista"/>
        <w:numPr>
          <w:ilvl w:val="0"/>
          <w:numId w:val="25"/>
        </w:numPr>
        <w:spacing w:line="360" w:lineRule="auto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Comprovante de inscrição ou declaração de isenção do pagamento de taxa;</w:t>
      </w:r>
    </w:p>
    <w:p w:rsidR="00F65629" w:rsidRPr="006E01A9" w:rsidRDefault="00F65629" w:rsidP="00F65629">
      <w:pPr>
        <w:pStyle w:val="PargrafodaLista"/>
        <w:numPr>
          <w:ilvl w:val="0"/>
          <w:numId w:val="25"/>
        </w:numPr>
        <w:spacing w:line="360" w:lineRule="auto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Documentos pessoais (CI, CPF, Título de Eleitor e comprovação da última votação, ou passaporte, no caso de candidato estrangeiro, substituível se o candidato for oriundo de países membros do Mercosul, por documentos reconhecidos pelos tratados constitutivos do Bloco);</w:t>
      </w:r>
    </w:p>
    <w:p w:rsidR="00F65629" w:rsidRPr="006E01A9" w:rsidRDefault="00F65629" w:rsidP="00F65629">
      <w:pPr>
        <w:pStyle w:val="PargrafodaLista"/>
        <w:numPr>
          <w:ilvl w:val="0"/>
          <w:numId w:val="25"/>
        </w:numPr>
        <w:spacing w:line="360" w:lineRule="auto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No caso do Mestrado, a cópia do diploma, comprovante de conclusão ou declaração de provável concluinte do curso de graduação, reconhecida pelo MEC, no segundo semestre letivo de 2016 e a cópia do histórico escolar do Curso de Graduação. No caso do Doutorado, a cópia do Diploma ou comprovante de conclusão do Curso de Graduação, reconhecido pelo MEC e Mestrado, reconhecido pela CAPES/MEC, e, seus devidos históricos escolares.</w:t>
      </w:r>
    </w:p>
    <w:p w:rsidR="00F65629" w:rsidRPr="006E01A9" w:rsidRDefault="00F65629" w:rsidP="00F65629">
      <w:pPr>
        <w:pStyle w:val="PargrafodaLista"/>
        <w:numPr>
          <w:ilvl w:val="0"/>
          <w:numId w:val="25"/>
        </w:numPr>
        <w:spacing w:line="360" w:lineRule="auto"/>
        <w:jc w:val="both"/>
        <w:rPr>
          <w:sz w:val="22"/>
          <w:szCs w:val="20"/>
        </w:rPr>
      </w:pPr>
      <w:r w:rsidRPr="006E01A9">
        <w:rPr>
          <w:sz w:val="22"/>
          <w:szCs w:val="20"/>
        </w:rPr>
        <w:t xml:space="preserve">Cópia do </w:t>
      </w:r>
      <w:r w:rsidRPr="006E01A9">
        <w:rPr>
          <w:i/>
          <w:sz w:val="22"/>
          <w:szCs w:val="20"/>
        </w:rPr>
        <w:t>Curr</w:t>
      </w:r>
      <w:r w:rsidR="00E65BF1" w:rsidRPr="006E01A9">
        <w:rPr>
          <w:i/>
          <w:sz w:val="22"/>
          <w:szCs w:val="20"/>
        </w:rPr>
        <w:t>í</w:t>
      </w:r>
      <w:r w:rsidRPr="006E01A9">
        <w:rPr>
          <w:i/>
          <w:sz w:val="22"/>
          <w:szCs w:val="20"/>
        </w:rPr>
        <w:t>cul</w:t>
      </w:r>
      <w:r w:rsidR="00E65BF1" w:rsidRPr="006E01A9">
        <w:rPr>
          <w:i/>
          <w:sz w:val="22"/>
          <w:szCs w:val="20"/>
        </w:rPr>
        <w:t>o</w:t>
      </w:r>
      <w:r w:rsidRPr="006E01A9">
        <w:rPr>
          <w:i/>
          <w:sz w:val="22"/>
          <w:szCs w:val="20"/>
        </w:rPr>
        <w:t xml:space="preserve"> Lattes</w:t>
      </w:r>
      <w:r w:rsidR="00C62F19" w:rsidRPr="006E01A9">
        <w:rPr>
          <w:i/>
          <w:sz w:val="22"/>
          <w:szCs w:val="20"/>
        </w:rPr>
        <w:t xml:space="preserve"> </w:t>
      </w:r>
      <w:r w:rsidRPr="006E01A9">
        <w:rPr>
          <w:sz w:val="22"/>
          <w:szCs w:val="20"/>
        </w:rPr>
        <w:t xml:space="preserve">cadastrado na plataforma </w:t>
      </w:r>
      <w:r w:rsidRPr="006E01A9">
        <w:rPr>
          <w:i/>
          <w:sz w:val="22"/>
          <w:szCs w:val="20"/>
        </w:rPr>
        <w:t>lattes</w:t>
      </w:r>
      <w:r w:rsidRPr="006E01A9">
        <w:rPr>
          <w:sz w:val="22"/>
          <w:szCs w:val="20"/>
        </w:rPr>
        <w:t xml:space="preserve"> (www.cnpq.br), com comprovação dos demais itens pontuados (por ex., cópias de diploma(s) de especializações </w:t>
      </w:r>
      <w:r w:rsidRPr="006E01A9">
        <w:rPr>
          <w:i/>
          <w:sz w:val="22"/>
          <w:szCs w:val="20"/>
        </w:rPr>
        <w:t>lato sensu</w:t>
      </w:r>
      <w:r w:rsidRPr="006E01A9">
        <w:rPr>
          <w:sz w:val="22"/>
          <w:szCs w:val="20"/>
        </w:rPr>
        <w:t xml:space="preserve"> e/ou </w:t>
      </w:r>
      <w:r w:rsidRPr="006E01A9">
        <w:rPr>
          <w:i/>
          <w:sz w:val="22"/>
          <w:szCs w:val="20"/>
        </w:rPr>
        <w:t>stricto sensu</w:t>
      </w:r>
      <w:r w:rsidRPr="006E01A9">
        <w:rPr>
          <w:sz w:val="22"/>
          <w:szCs w:val="20"/>
        </w:rPr>
        <w:t xml:space="preserve"> e seus devidos histórico(s) escolar(es), declarações, certificados comprobatórios de apresentação de trabalhos em congressos, estágios, monitorias, cursos, comprovantes de publicação de artigos científicos, etc).Só será considerado na análise de currículo o documento comprobatório relacionado com os itens descritos nas tabelas do Apêndice VII.</w:t>
      </w:r>
    </w:p>
    <w:p w:rsidR="00F65629" w:rsidRPr="006E01A9" w:rsidRDefault="00F65629" w:rsidP="00F65629">
      <w:pPr>
        <w:pStyle w:val="PargrafodaLista"/>
        <w:numPr>
          <w:ilvl w:val="0"/>
          <w:numId w:val="25"/>
        </w:numPr>
        <w:spacing w:line="360" w:lineRule="auto"/>
        <w:jc w:val="both"/>
        <w:rPr>
          <w:sz w:val="22"/>
          <w:szCs w:val="20"/>
        </w:rPr>
      </w:pPr>
      <w:r w:rsidRPr="006E01A9">
        <w:rPr>
          <w:sz w:val="22"/>
          <w:szCs w:val="20"/>
        </w:rPr>
        <w:t>No caso do Doutorado, deverão ser anexadas, ao final e em separado, a cópia impressa do anteprojeto de tese e a cópia impressa da Dissertação de Mestrado.</w:t>
      </w:r>
    </w:p>
    <w:p w:rsidR="00F65629" w:rsidRPr="006E01A9" w:rsidRDefault="00F65629" w:rsidP="00F65629">
      <w:pPr>
        <w:spacing w:line="360" w:lineRule="auto"/>
        <w:jc w:val="center"/>
        <w:rPr>
          <w:b/>
          <w:sz w:val="20"/>
          <w:szCs w:val="20"/>
          <w:u w:val="single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AA70C4" w:rsidRPr="006E01A9" w:rsidRDefault="00AA70C4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AA70C4" w:rsidRPr="006E01A9" w:rsidRDefault="00AA70C4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AA70C4" w:rsidRPr="006E01A9" w:rsidRDefault="00AA70C4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AA70C4" w:rsidRPr="006E01A9" w:rsidRDefault="00AA70C4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AA70C4" w:rsidRPr="006E01A9" w:rsidRDefault="00AA70C4" w:rsidP="00F65629">
      <w:pPr>
        <w:autoSpaceDE w:val="0"/>
        <w:autoSpaceDN w:val="0"/>
        <w:adjustRightInd w:val="0"/>
        <w:rPr>
          <w:sz w:val="20"/>
          <w:szCs w:val="20"/>
        </w:rPr>
      </w:pPr>
    </w:p>
    <w:bookmarkStart w:id="0" w:name="_GoBack"/>
    <w:p w:rsidR="00BC4A8B" w:rsidRPr="006E01A9" w:rsidRDefault="00BC4A8B" w:rsidP="00F6562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6E01A9">
        <w:rPr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 o:ole="">
            <v:imagedata r:id="rId12" o:title=""/>
          </v:shape>
          <o:OLEObject Type="Embed" ProgID="FoxitPhantomPDF.Document" ShapeID="_x0000_i1025" DrawAspect="Content" ObjectID="_1559636173" r:id="rId13"/>
        </w:object>
      </w:r>
      <w:bookmarkEnd w:id="0"/>
    </w:p>
    <w:p w:rsidR="00BC4A8B" w:rsidRPr="006E01A9" w:rsidRDefault="00BC4A8B" w:rsidP="00F6562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lastRenderedPageBreak/>
        <w:t>APÊNDICE VI</w:t>
      </w: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t>PROCEDIMENTO PARA EMISSÃO DE BOLETO BANCÁRIO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  <w:r w:rsidRPr="006E01A9">
        <w:rPr>
          <w:sz w:val="20"/>
          <w:szCs w:val="20"/>
        </w:rPr>
        <w:t xml:space="preserve">1. Entrar no site </w:t>
      </w:r>
      <w:hyperlink r:id="rId14" w:history="1">
        <w:r w:rsidRPr="006E01A9">
          <w:rPr>
            <w:rStyle w:val="Hyperlink"/>
            <w:sz w:val="20"/>
            <w:szCs w:val="20"/>
          </w:rPr>
          <w:t>www.stn.fazenda.gov.br</w:t>
        </w:r>
      </w:hyperlink>
      <w:r w:rsidRPr="006E01A9">
        <w:rPr>
          <w:sz w:val="20"/>
          <w:szCs w:val="20"/>
        </w:rPr>
        <w:t xml:space="preserve"> ou diretamente no link </w:t>
      </w:r>
      <w:hyperlink r:id="rId15" w:history="1">
        <w:r w:rsidRPr="006E01A9">
          <w:rPr>
            <w:rStyle w:val="Hyperlink"/>
            <w:sz w:val="20"/>
            <w:szCs w:val="20"/>
          </w:rPr>
          <w:t>https://consulta.tesouro.fazenda.gov.br/gru/gru_simples.asp</w:t>
        </w:r>
      </w:hyperlink>
      <w:r w:rsidRPr="006E01A9">
        <w:rPr>
          <w:sz w:val="20"/>
          <w:szCs w:val="20"/>
        </w:rPr>
        <w:t xml:space="preserve"> .</w:t>
      </w:r>
    </w:p>
    <w:p w:rsidR="00F65629" w:rsidRPr="006E01A9" w:rsidRDefault="00F65629" w:rsidP="00F65629">
      <w:pPr>
        <w:rPr>
          <w:sz w:val="20"/>
          <w:szCs w:val="20"/>
        </w:rPr>
      </w:pPr>
      <w:r w:rsidRPr="006E01A9">
        <w:rPr>
          <w:sz w:val="20"/>
          <w:szCs w:val="20"/>
        </w:rPr>
        <w:t>2. Clicar n lado esquerdo da tela em “siafi-sistema de administração financeira”.</w:t>
      </w:r>
    </w:p>
    <w:p w:rsidR="00F65629" w:rsidRPr="006E01A9" w:rsidRDefault="00F65629" w:rsidP="00F65629">
      <w:pPr>
        <w:rPr>
          <w:sz w:val="20"/>
          <w:szCs w:val="20"/>
        </w:rPr>
      </w:pPr>
      <w:r w:rsidRPr="006E01A9">
        <w:rPr>
          <w:sz w:val="20"/>
          <w:szCs w:val="20"/>
        </w:rPr>
        <w:t>3. Clicar no lado esquerdo da tela em “Guia de recolhimento da União”.</w:t>
      </w:r>
    </w:p>
    <w:p w:rsidR="00F65629" w:rsidRPr="006E01A9" w:rsidRDefault="00F65629" w:rsidP="00F65629">
      <w:pPr>
        <w:rPr>
          <w:sz w:val="20"/>
          <w:szCs w:val="20"/>
        </w:rPr>
      </w:pPr>
      <w:r w:rsidRPr="006E01A9">
        <w:rPr>
          <w:sz w:val="20"/>
          <w:szCs w:val="20"/>
        </w:rPr>
        <w:t>4. Clicar no lado esquerdo da tela em “impressão – GRU simples”.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  <w:r w:rsidRPr="006E01A9">
        <w:rPr>
          <w:sz w:val="20"/>
          <w:szCs w:val="20"/>
        </w:rPr>
        <w:t>5. PREENCHIMENTO CAMPOS (BARRAS AMARELAS) DO BOLETO BANCÁRIO: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UNIDADE FAVORECIDA = Código – 153098 Gestão – 15233.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RECOLHIMENTO: Código – 288322.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NÚMERO DE REFERÊNCIA DA PÓS-GRADUAÇÃO EM ENGENHARIA CIVIL = 3161.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 xml:space="preserve">VALOR = </w:t>
      </w:r>
      <w:r w:rsidRPr="006E01A9">
        <w:rPr>
          <w:color w:val="FF0000"/>
          <w:sz w:val="20"/>
          <w:szCs w:val="20"/>
        </w:rPr>
        <w:t>R$ 50,00.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COMPETÊNCIA E VENCIMENTO = Não informar.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CONTRIBUINTE DEPOSITANTE = preencher CPF e nome do candidato.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  <w:r w:rsidRPr="006E01A9">
        <w:rPr>
          <w:sz w:val="20"/>
          <w:szCs w:val="20"/>
        </w:rPr>
        <w:t>6. Clicar em emitir Boleto Bancário.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  <w:r w:rsidRPr="006E01A9">
        <w:rPr>
          <w:sz w:val="20"/>
          <w:szCs w:val="20"/>
        </w:rPr>
        <w:t>7. Pagar em qualquer agência do Banco do Brasil.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6E01A9">
        <w:rPr>
          <w:b/>
          <w:sz w:val="20"/>
          <w:szCs w:val="20"/>
        </w:rPr>
        <w:br w:type="column"/>
      </w:r>
      <w:r w:rsidRPr="006E01A9">
        <w:rPr>
          <w:b/>
          <w:sz w:val="20"/>
          <w:szCs w:val="20"/>
        </w:rPr>
        <w:lastRenderedPageBreak/>
        <w:t>APÊNDICE VII</w:t>
      </w:r>
    </w:p>
    <w:p w:rsidR="00F65629" w:rsidRPr="006E01A9" w:rsidRDefault="00F65629" w:rsidP="00F65629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b/>
          <w:sz w:val="20"/>
          <w:szCs w:val="20"/>
        </w:rPr>
      </w:pPr>
      <w:r w:rsidRPr="006E01A9">
        <w:rPr>
          <w:b/>
          <w:sz w:val="20"/>
          <w:szCs w:val="20"/>
        </w:rPr>
        <w:t>Tabela de Pontuação</w:t>
      </w:r>
      <w:r w:rsidRPr="006E01A9">
        <w:rPr>
          <w:sz w:val="20"/>
          <w:szCs w:val="20"/>
        </w:rPr>
        <w:t>do Currículo Lattes</w:t>
      </w:r>
      <w:r w:rsidRPr="006E01A9">
        <w:rPr>
          <w:b/>
          <w:sz w:val="20"/>
          <w:szCs w:val="20"/>
        </w:rPr>
        <w:t xml:space="preserve"> (NCL)</w:t>
      </w:r>
      <w:r w:rsidRPr="006E01A9">
        <w:rPr>
          <w:sz w:val="20"/>
          <w:szCs w:val="20"/>
        </w:rPr>
        <w:t xml:space="preserve"> para </w:t>
      </w:r>
      <w:r w:rsidRPr="006E01A9">
        <w:rPr>
          <w:b/>
          <w:sz w:val="20"/>
          <w:szCs w:val="20"/>
        </w:rPr>
        <w:t>mestrado</w:t>
      </w:r>
      <w:r w:rsidRPr="006E01A9">
        <w:rPr>
          <w:sz w:val="20"/>
          <w:szCs w:val="20"/>
        </w:rPr>
        <w:t xml:space="preserve"> e </w:t>
      </w:r>
      <w:r w:rsidRPr="006E01A9">
        <w:rPr>
          <w:b/>
          <w:sz w:val="20"/>
          <w:szCs w:val="20"/>
        </w:rPr>
        <w:t>doutorado.</w:t>
      </w: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b/>
          <w:sz w:val="20"/>
          <w:szCs w:val="20"/>
        </w:rPr>
      </w:pPr>
      <w:r w:rsidRPr="006E01A9">
        <w:rPr>
          <w:b/>
          <w:bCs/>
          <w:sz w:val="20"/>
          <w:szCs w:val="20"/>
        </w:rPr>
        <w:t>1 –</w:t>
      </w:r>
      <w:r w:rsidRPr="006E01A9">
        <w:rPr>
          <w:b/>
          <w:sz w:val="20"/>
          <w:szCs w:val="20"/>
        </w:rPr>
        <w:t xml:space="preserve"> FORMAÇÃO ACADÊMICA COMPLEMENTAR (FAC) </w:t>
      </w:r>
      <w:r w:rsidRPr="006E01A9">
        <w:rPr>
          <w:b/>
          <w:bCs/>
          <w:sz w:val="20"/>
          <w:szCs w:val="20"/>
        </w:rPr>
        <w:t xml:space="preserve">(Pontuação máxima 10, </w:t>
      </w:r>
      <w:r w:rsidRPr="006E01A9">
        <w:rPr>
          <w:b/>
          <w:sz w:val="20"/>
          <w:szCs w:val="20"/>
        </w:rPr>
        <w:t>peso 3):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8"/>
        <w:gridCol w:w="1546"/>
        <w:gridCol w:w="1505"/>
        <w:gridCol w:w="1505"/>
      </w:tblGrid>
      <w:tr w:rsidR="00F65629" w:rsidRPr="006E01A9" w:rsidTr="00E65BF1">
        <w:tc>
          <w:tcPr>
            <w:tcW w:w="5298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ATIVIDADE (o candidato deve indicar período, local, função e atividades desenvolvidas).</w:t>
            </w:r>
          </w:p>
        </w:tc>
        <w:tc>
          <w:tcPr>
            <w:tcW w:w="1546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POR ITEM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MÁXIMA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TOTAL</w:t>
            </w:r>
          </w:p>
        </w:tc>
      </w:tr>
      <w:tr w:rsidR="00F65629" w:rsidRPr="006E01A9" w:rsidTr="00E65BF1">
        <w:trPr>
          <w:trHeight w:val="187"/>
        </w:trPr>
        <w:tc>
          <w:tcPr>
            <w:tcW w:w="5298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Estágio de graduação no exterior (Programa Ciência sem Fronteiras, Brafitec ou similar) por, no mínimo, 6 meses</w:t>
            </w:r>
          </w:p>
        </w:tc>
        <w:tc>
          <w:tcPr>
            <w:tcW w:w="15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5298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Intercambio acadêmico em outra IES por, no mínimo, 6 meses</w:t>
            </w:r>
          </w:p>
        </w:tc>
        <w:tc>
          <w:tcPr>
            <w:tcW w:w="15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3,0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6,0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298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Especialização com, no mínimo, 360 horas na área de concentração pretendida no Programa.</w:t>
            </w:r>
          </w:p>
        </w:tc>
        <w:tc>
          <w:tcPr>
            <w:tcW w:w="15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 por especialização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298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Cursos de língua inglesa (MTELP, TOEIC, TOEFL paper, TOEFL IBT, ITP, IELTS e Cambridge PET). Os escores mínimos exigidos em cada teste são: MTELP (escore mínimo 46 pontos); TOEIC (escore mínimo 550 pontos); TOEFL paper (escore mínimo 470 pontos); TOEFL IBT (escore mínimo 52 pontos); TOEFL ITP (escore mínimo 480 pontos); IELTS (escore mínimo 5 pontos); e Cambridge PET (escore mínimo 60 pontos).</w:t>
            </w:r>
          </w:p>
        </w:tc>
        <w:tc>
          <w:tcPr>
            <w:tcW w:w="15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6,0 por curso com pontuação mínima comprovada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GB"/>
              </w:rPr>
            </w:pPr>
            <w:r w:rsidRPr="006E01A9">
              <w:rPr>
                <w:sz w:val="20"/>
                <w:szCs w:val="20"/>
                <w:lang w:val="en-GB"/>
              </w:rPr>
              <w:t>6,0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  <w:lang w:val="en-GB"/>
              </w:rPr>
            </w:pPr>
          </w:p>
        </w:tc>
      </w:tr>
      <w:tr w:rsidR="00F65629" w:rsidRPr="006E01A9" w:rsidTr="00E65BF1">
        <w:tc>
          <w:tcPr>
            <w:tcW w:w="8349" w:type="dxa"/>
            <w:gridSpan w:val="3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  <w:lang w:val="en-GB"/>
              </w:rPr>
            </w:pPr>
            <w:r w:rsidRPr="006E01A9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  <w:lang w:val="en-GB"/>
              </w:rPr>
            </w:pPr>
          </w:p>
        </w:tc>
      </w:tr>
    </w:tbl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  <w:lang w:val="en-GB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b/>
          <w:sz w:val="20"/>
          <w:szCs w:val="20"/>
        </w:rPr>
      </w:pPr>
      <w:r w:rsidRPr="006E01A9">
        <w:rPr>
          <w:b/>
          <w:bCs/>
          <w:sz w:val="20"/>
          <w:szCs w:val="20"/>
        </w:rPr>
        <w:t>2 –</w:t>
      </w:r>
      <w:r w:rsidRPr="006E01A9">
        <w:rPr>
          <w:b/>
          <w:sz w:val="20"/>
          <w:szCs w:val="20"/>
        </w:rPr>
        <w:t xml:space="preserve"> EXPERIÊNCIA PROFISSIONAL (EP) </w:t>
      </w:r>
      <w:r w:rsidRPr="006E01A9">
        <w:rPr>
          <w:b/>
          <w:bCs/>
          <w:sz w:val="20"/>
          <w:szCs w:val="20"/>
        </w:rPr>
        <w:t xml:space="preserve">(Pontuação máxima 10, </w:t>
      </w:r>
      <w:r w:rsidRPr="006E01A9">
        <w:rPr>
          <w:b/>
          <w:sz w:val="20"/>
          <w:szCs w:val="20"/>
        </w:rPr>
        <w:t>peso 2):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8"/>
        <w:gridCol w:w="1746"/>
        <w:gridCol w:w="1505"/>
        <w:gridCol w:w="1505"/>
      </w:tblGrid>
      <w:tr w:rsidR="00F65629" w:rsidRPr="006E01A9" w:rsidTr="00E65BF1">
        <w:tc>
          <w:tcPr>
            <w:tcW w:w="5098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ATIVIDADE (o candidato deve indicar período, local, função e atividades desenvolvidas).</w:t>
            </w:r>
          </w:p>
        </w:tc>
        <w:tc>
          <w:tcPr>
            <w:tcW w:w="1746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POR SEMESTRE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MÁXIMA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TOTAL</w:t>
            </w:r>
          </w:p>
        </w:tc>
      </w:tr>
      <w:tr w:rsidR="00F65629" w:rsidRPr="006E01A9" w:rsidTr="00E65BF1">
        <w:trPr>
          <w:trHeight w:val="18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Magistério em nível superior na área de concentração.</w:t>
            </w:r>
          </w:p>
        </w:tc>
        <w:tc>
          <w:tcPr>
            <w:tcW w:w="17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Magistério em nível superior em áreas afins.</w:t>
            </w:r>
          </w:p>
        </w:tc>
        <w:tc>
          <w:tcPr>
            <w:tcW w:w="17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2,5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Estágio voluntário ou remunerado na área de concentração, mínimo 120 horas</w:t>
            </w:r>
          </w:p>
        </w:tc>
        <w:tc>
          <w:tcPr>
            <w:tcW w:w="17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2,5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7,5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98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Atuação Profissional em nível superior na área de concentração.</w:t>
            </w:r>
          </w:p>
        </w:tc>
        <w:tc>
          <w:tcPr>
            <w:tcW w:w="17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2,0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6,0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98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Atuação Profissional em nível superior em áreas afins</w:t>
            </w:r>
          </w:p>
        </w:tc>
        <w:tc>
          <w:tcPr>
            <w:tcW w:w="17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1,0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3,0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98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Outras atividades (técnico em pesquisa, consultor, assistente de laboratório etc.)</w:t>
            </w:r>
          </w:p>
        </w:tc>
        <w:tc>
          <w:tcPr>
            <w:tcW w:w="174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1,0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8349" w:type="dxa"/>
            <w:gridSpan w:val="3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b/>
          <w:sz w:val="20"/>
          <w:szCs w:val="20"/>
        </w:rPr>
      </w:pPr>
      <w:r w:rsidRPr="006E01A9">
        <w:rPr>
          <w:b/>
          <w:bCs/>
          <w:sz w:val="20"/>
          <w:szCs w:val="20"/>
        </w:rPr>
        <w:t>3 –</w:t>
      </w:r>
      <w:r w:rsidRPr="006E01A9">
        <w:rPr>
          <w:b/>
          <w:sz w:val="20"/>
          <w:szCs w:val="20"/>
        </w:rPr>
        <w:t xml:space="preserve"> ATIVIDADES DE PESQUISA/EXTENSÃO (APE) </w:t>
      </w:r>
      <w:r w:rsidRPr="006E01A9">
        <w:rPr>
          <w:b/>
          <w:bCs/>
          <w:sz w:val="20"/>
          <w:szCs w:val="20"/>
        </w:rPr>
        <w:t xml:space="preserve">(Pontuação máxima 10, </w:t>
      </w:r>
      <w:r w:rsidRPr="006E01A9">
        <w:rPr>
          <w:b/>
          <w:sz w:val="20"/>
          <w:szCs w:val="20"/>
        </w:rPr>
        <w:t>peso 2):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8"/>
        <w:gridCol w:w="1756"/>
        <w:gridCol w:w="1505"/>
        <w:gridCol w:w="1505"/>
      </w:tblGrid>
      <w:tr w:rsidR="00F65629" w:rsidRPr="006E01A9" w:rsidTr="00E65BF1">
        <w:tc>
          <w:tcPr>
            <w:tcW w:w="5088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ATIVIDADE (o candidato deve indicar período, local, função e atividades desenvolvidas).</w:t>
            </w: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POR SEMESTRE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MÁXIMA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TOTAL</w:t>
            </w:r>
          </w:p>
        </w:tc>
      </w:tr>
      <w:tr w:rsidR="00F65629" w:rsidRPr="006E01A9" w:rsidTr="00E65BF1">
        <w:trPr>
          <w:trHeight w:val="187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Atividade de Iniciação Científica/Extensão ou similar na área de concentração por, no mínimo, 6 meses</w:t>
            </w:r>
          </w:p>
        </w:tc>
        <w:tc>
          <w:tcPr>
            <w:tcW w:w="175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2,5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Atividade de Iniciação Científica/Extensão ou similar em áreas afins por, no mínimo, 6 meses</w:t>
            </w:r>
          </w:p>
        </w:tc>
        <w:tc>
          <w:tcPr>
            <w:tcW w:w="175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1,5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Participação em projeto de pesquisa na área de concentração aprovado por instâncias pertinentes como graduado por, no mínimo, 6 meses</w:t>
            </w:r>
          </w:p>
        </w:tc>
        <w:tc>
          <w:tcPr>
            <w:tcW w:w="175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2,5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88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Participação em projeto de pesquisa em áreas afins aprovado por instâncias pertinentes como graduado por, no mínimo, 6 meses</w:t>
            </w:r>
          </w:p>
        </w:tc>
        <w:tc>
          <w:tcPr>
            <w:tcW w:w="175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1,5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Participação em projeto de extensão na área de concentração aprovado por instâncias pertinentes como graduado por, no mínimo, 6 meses</w:t>
            </w:r>
          </w:p>
        </w:tc>
        <w:tc>
          <w:tcPr>
            <w:tcW w:w="175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2,0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5088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Participação em projeto de extensão em áreas afins aprovado por instâncias pertinentes como graduado por, no mínimo, 6 meses</w:t>
            </w:r>
          </w:p>
        </w:tc>
        <w:tc>
          <w:tcPr>
            <w:tcW w:w="1756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1,0 por semestre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8349" w:type="dxa"/>
            <w:gridSpan w:val="3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  <w:r w:rsidRPr="006E01A9">
        <w:rPr>
          <w:sz w:val="20"/>
          <w:szCs w:val="20"/>
        </w:rPr>
        <w:br w:type="column"/>
      </w:r>
    </w:p>
    <w:p w:rsidR="00F65629" w:rsidRPr="006E01A9" w:rsidRDefault="00F65629" w:rsidP="00F65629">
      <w:pPr>
        <w:autoSpaceDE w:val="0"/>
        <w:autoSpaceDN w:val="0"/>
        <w:adjustRightInd w:val="0"/>
        <w:rPr>
          <w:b/>
          <w:sz w:val="20"/>
          <w:szCs w:val="20"/>
        </w:rPr>
      </w:pPr>
      <w:r w:rsidRPr="006E01A9">
        <w:rPr>
          <w:b/>
          <w:bCs/>
          <w:sz w:val="20"/>
          <w:szCs w:val="20"/>
        </w:rPr>
        <w:t>4 –</w:t>
      </w:r>
      <w:r w:rsidRPr="006E01A9">
        <w:rPr>
          <w:b/>
          <w:sz w:val="20"/>
          <w:szCs w:val="20"/>
        </w:rPr>
        <w:t xml:space="preserve"> PRODUÇÃO ACADÊMICA (PA) </w:t>
      </w:r>
      <w:r w:rsidRPr="006E01A9">
        <w:rPr>
          <w:b/>
          <w:bCs/>
          <w:sz w:val="20"/>
          <w:szCs w:val="20"/>
        </w:rPr>
        <w:t xml:space="preserve">(Pontuação máxima 10, </w:t>
      </w:r>
      <w:r w:rsidRPr="006E01A9">
        <w:rPr>
          <w:b/>
          <w:sz w:val="20"/>
          <w:szCs w:val="20"/>
        </w:rPr>
        <w:t>peso 3):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3"/>
        <w:gridCol w:w="1851"/>
        <w:gridCol w:w="1505"/>
        <w:gridCol w:w="1505"/>
      </w:tblGrid>
      <w:tr w:rsidR="00F65629" w:rsidRPr="006E01A9" w:rsidTr="00E65BF1">
        <w:tc>
          <w:tcPr>
            <w:tcW w:w="4993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TRABALHO PRODUZIDO (o candidato deve comprovar periódico/evento, local, título, autores e número de páginas).</w:t>
            </w:r>
          </w:p>
        </w:tc>
        <w:tc>
          <w:tcPr>
            <w:tcW w:w="1851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POR PRODUÇÃO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MÁXIMA</w:t>
            </w:r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PONTUAÇÃO TOTAL</w:t>
            </w: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Autoria de trabalhos/resumos em congressos de alunos de iniciação científica ou similar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2,5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Apresentação de trabalhos/resumos em congressos profissionais regionais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4,0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Apresentação de trabalhos/resumos em congressos nacionais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4,0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8,0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Publicação de trabalhos completos em anais de congresso nacional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4,0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8,0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Apresentação de trabalhos/resumos em congressos internacionais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Publicação de trabalhos completos em anais de congresso internacional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Autoria em revista nacional/internacional inclusa no Qualis/CAPES na área de Engenharias I (A1 ou A2)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Autoria em revista nacional/internacional inclusa no Qualis/CAPES na área de Engenharias I (B1 e B2)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8,0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rPr>
          <w:trHeight w:val="187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Autoria em revista nacional/internacional inclusa no Qualis/CAPES na área de Engenharias I (B3 a B5)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Autoria em revista nacional/internacional não inclusa no Qualis/CAPES na área de Engenharias I (no máximo, 5 artigos)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1,0 por publicação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4993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Autoria de, no máximo, dois capítulos de livros na área de Engenharias I com corpo editorial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1,0 por capítulo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4993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Autoria de Trabalho de Conclusão de Curso (TCC) na área de concentração pretendida no Programa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2,5 por TCC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2,5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4993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Prêmios científicos</w:t>
            </w:r>
          </w:p>
        </w:tc>
        <w:tc>
          <w:tcPr>
            <w:tcW w:w="1851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2,5 por prêmio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5,0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65629" w:rsidRPr="006E01A9" w:rsidTr="00E65BF1">
        <w:tc>
          <w:tcPr>
            <w:tcW w:w="8349" w:type="dxa"/>
            <w:gridSpan w:val="3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505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jc w:val="center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br w:type="column"/>
      </w:r>
      <w:r w:rsidRPr="006E01A9">
        <w:rPr>
          <w:b/>
          <w:noProof/>
          <w:sz w:val="22"/>
          <w:szCs w:val="2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121285</wp:posOffset>
            </wp:positionV>
            <wp:extent cx="895350" cy="1143000"/>
            <wp:effectExtent l="19050" t="0" r="0" b="0"/>
            <wp:wrapNone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01A9">
        <w:rPr>
          <w:b/>
          <w:sz w:val="22"/>
          <w:szCs w:val="20"/>
        </w:rPr>
        <w:t>APÊNDICE VIII</w:t>
      </w:r>
    </w:p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9889" w:type="dxa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8521"/>
      </w:tblGrid>
      <w:tr w:rsidR="00F65629" w:rsidRPr="006E01A9" w:rsidTr="00E65BF1">
        <w:trPr>
          <w:trHeight w:val="1547"/>
        </w:trPr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UNIVERSIDADE FEDERAL DE PERNAMBUCO - UFPE</w:t>
            </w:r>
          </w:p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CENTRO DE TECNOLOGIA E GEOCIÊNCIAS</w:t>
            </w:r>
          </w:p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PROGRAMA DE PÓS–GRADUAÇÃO EM ENGENHARIA CIVIL</w:t>
            </w:r>
          </w:p>
          <w:p w:rsidR="00F65629" w:rsidRPr="006E01A9" w:rsidRDefault="00F65629" w:rsidP="00E65BF1">
            <w:pPr>
              <w:jc w:val="center"/>
              <w:rPr>
                <w:sz w:val="20"/>
                <w:szCs w:val="20"/>
                <w:lang w:val="it-IT"/>
              </w:rPr>
            </w:pPr>
            <w:r w:rsidRPr="006E01A9">
              <w:rPr>
                <w:sz w:val="20"/>
                <w:szCs w:val="20"/>
                <w:lang w:val="it-IT"/>
              </w:rPr>
              <w:t xml:space="preserve">Telefone: (81) 2126-8977  Fax: (81) 2126-8219    </w:t>
            </w:r>
            <w:hyperlink r:id="rId17" w:history="1">
              <w:r w:rsidRPr="006E01A9">
                <w:rPr>
                  <w:rStyle w:val="Hyperlink"/>
                  <w:sz w:val="20"/>
                  <w:szCs w:val="20"/>
                  <w:lang w:val="it-IT"/>
                </w:rPr>
                <w:t>www.poscivil.ufpe.br</w:t>
              </w:r>
            </w:hyperlink>
          </w:p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  <w:lang w:val="it-IT"/>
              </w:rPr>
            </w:pPr>
          </w:p>
        </w:tc>
      </w:tr>
    </w:tbl>
    <w:p w:rsidR="00F65629" w:rsidRPr="006E01A9" w:rsidRDefault="00F65629" w:rsidP="00F65629">
      <w:pPr>
        <w:jc w:val="center"/>
        <w:rPr>
          <w:b/>
          <w:sz w:val="20"/>
          <w:szCs w:val="20"/>
          <w:u w:val="single"/>
        </w:rPr>
      </w:pPr>
      <w:r w:rsidRPr="006E01A9">
        <w:rPr>
          <w:b/>
          <w:sz w:val="20"/>
          <w:szCs w:val="20"/>
          <w:u w:val="single"/>
        </w:rPr>
        <w:t>REQUERIMENTO DE SOLICITAÇÃO DE ISENÇÃO DE TAXA DE INSCRIÇÃO</w:t>
      </w:r>
    </w:p>
    <w:p w:rsidR="00F65629" w:rsidRPr="006E01A9" w:rsidRDefault="00F65629" w:rsidP="00F65629">
      <w:pPr>
        <w:spacing w:line="360" w:lineRule="auto"/>
        <w:jc w:val="both"/>
        <w:rPr>
          <w:b/>
          <w:bCs/>
          <w:sz w:val="20"/>
          <w:szCs w:val="20"/>
        </w:rPr>
      </w:pPr>
    </w:p>
    <w:p w:rsidR="00F65629" w:rsidRPr="006E01A9" w:rsidRDefault="00F65629" w:rsidP="00F65629">
      <w:pPr>
        <w:spacing w:line="360" w:lineRule="auto"/>
        <w:jc w:val="both"/>
        <w:rPr>
          <w:b/>
          <w:sz w:val="20"/>
          <w:szCs w:val="20"/>
        </w:rPr>
      </w:pPr>
      <w:r w:rsidRPr="006E01A9">
        <w:rPr>
          <w:b/>
          <w:bCs/>
          <w:sz w:val="20"/>
          <w:szCs w:val="20"/>
        </w:rPr>
        <w:t>Ao Coordenador do Programa de Pós-Graduação em Engenharia Civil</w:t>
      </w:r>
      <w:r w:rsidRPr="006E01A9">
        <w:rPr>
          <w:b/>
          <w:sz w:val="20"/>
          <w:szCs w:val="20"/>
        </w:rPr>
        <w:t>,</w:t>
      </w:r>
    </w:p>
    <w:p w:rsidR="00F65629" w:rsidRPr="006E01A9" w:rsidRDefault="00F65629" w:rsidP="00F65629">
      <w:pPr>
        <w:pStyle w:val="Rodap"/>
        <w:spacing w:line="360" w:lineRule="auto"/>
        <w:jc w:val="both"/>
        <w:rPr>
          <w:bCs/>
          <w:sz w:val="20"/>
          <w:szCs w:val="20"/>
        </w:rPr>
      </w:pPr>
      <w:r w:rsidRPr="006E01A9">
        <w:rPr>
          <w:bCs/>
          <w:sz w:val="20"/>
          <w:szCs w:val="20"/>
        </w:rPr>
        <w:t>Eu, _________________________________________________________________________ (nome completo), RG n° __________________, Órgão Expedidor ___________, CPF n° _______________________, residente à Rua/Av./Praça _________________________________________________________, Número _____, Complemento __________, na cidade de ____________________, Estado de ______, requer a isenção de pagamento da taxa de inscrição para a seleção para ingresso no curso de  _________________ , no Programa de Pós-Graduação em Engenharia Civil, no ______semestre de 20___, pelas razões a seguir expostas:</w:t>
      </w: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  <w:r w:rsidRPr="006E01A9">
        <w:rPr>
          <w:b/>
          <w:sz w:val="20"/>
          <w:szCs w:val="20"/>
        </w:rPr>
        <w:t>RAZÕES DO REQUERIMENTO</w:t>
      </w:r>
    </w:p>
    <w:p w:rsidR="00F65629" w:rsidRPr="006E01A9" w:rsidRDefault="00F65629" w:rsidP="00F65629">
      <w:pPr>
        <w:outlineLvl w:val="0"/>
        <w:rPr>
          <w:sz w:val="20"/>
          <w:szCs w:val="20"/>
        </w:rPr>
      </w:pPr>
    </w:p>
    <w:p w:rsidR="00F65629" w:rsidRPr="006E01A9" w:rsidRDefault="00BC6247" w:rsidP="00F65629">
      <w:pPr>
        <w:spacing w:after="200" w:line="276" w:lineRule="auto"/>
        <w:rPr>
          <w:sz w:val="20"/>
          <w:szCs w:val="20"/>
        </w:rPr>
      </w:pPr>
      <w:r w:rsidRPr="006E01A9">
        <w:rPr>
          <w:noProof/>
          <w:sz w:val="20"/>
          <w:szCs w:val="20"/>
        </w:rPr>
        <w:pict>
          <v:shape id="Caixa de texto 6" o:spid="_x0000_s1030" type="#_x0000_t202" style="position:absolute;margin-left:-15.2pt;margin-top:.95pt;width:521pt;height:201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" filled="f">
            <v:textbox>
              <w:txbxContent>
                <w:p w:rsidR="00073E1D" w:rsidRPr="00714142" w:rsidRDefault="00073E1D" w:rsidP="00F65629"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pStyle w:val="Rodap"/>
        <w:spacing w:line="360" w:lineRule="auto"/>
        <w:jc w:val="both"/>
        <w:rPr>
          <w:bCs/>
          <w:sz w:val="20"/>
          <w:szCs w:val="20"/>
        </w:rPr>
      </w:pPr>
    </w:p>
    <w:p w:rsidR="00F65629" w:rsidRPr="006E01A9" w:rsidRDefault="00F65629" w:rsidP="00F65629">
      <w:pPr>
        <w:pStyle w:val="Rodap"/>
        <w:spacing w:line="360" w:lineRule="auto"/>
        <w:jc w:val="both"/>
        <w:rPr>
          <w:bCs/>
          <w:sz w:val="20"/>
          <w:szCs w:val="20"/>
        </w:rPr>
      </w:pPr>
    </w:p>
    <w:p w:rsidR="00F65629" w:rsidRPr="006E01A9" w:rsidRDefault="00F65629" w:rsidP="00F65629">
      <w:pPr>
        <w:pStyle w:val="Rodap"/>
        <w:spacing w:line="360" w:lineRule="auto"/>
        <w:jc w:val="both"/>
        <w:rPr>
          <w:bCs/>
          <w:sz w:val="20"/>
          <w:szCs w:val="20"/>
        </w:rPr>
      </w:pPr>
    </w:p>
    <w:p w:rsidR="00F65629" w:rsidRPr="006E01A9" w:rsidRDefault="00F65629" w:rsidP="00F65629">
      <w:pPr>
        <w:spacing w:line="360" w:lineRule="auto"/>
        <w:jc w:val="center"/>
        <w:rPr>
          <w:bCs/>
          <w:sz w:val="20"/>
          <w:szCs w:val="20"/>
        </w:rPr>
      </w:pPr>
    </w:p>
    <w:p w:rsidR="00F65629" w:rsidRPr="006E01A9" w:rsidRDefault="00F65629" w:rsidP="00F65629">
      <w:pPr>
        <w:spacing w:line="360" w:lineRule="auto"/>
        <w:jc w:val="center"/>
        <w:rPr>
          <w:bCs/>
          <w:sz w:val="20"/>
          <w:szCs w:val="20"/>
        </w:rPr>
      </w:pPr>
    </w:p>
    <w:p w:rsidR="00B52BBD" w:rsidRPr="006E01A9" w:rsidRDefault="00B52BBD" w:rsidP="00F65629">
      <w:pPr>
        <w:spacing w:line="360" w:lineRule="auto"/>
        <w:jc w:val="center"/>
        <w:rPr>
          <w:bCs/>
          <w:sz w:val="20"/>
          <w:szCs w:val="20"/>
        </w:rPr>
      </w:pPr>
    </w:p>
    <w:p w:rsidR="00B52BBD" w:rsidRPr="006E01A9" w:rsidRDefault="00B52BBD" w:rsidP="00F65629">
      <w:pPr>
        <w:spacing w:line="360" w:lineRule="auto"/>
        <w:jc w:val="center"/>
        <w:rPr>
          <w:bCs/>
          <w:sz w:val="20"/>
          <w:szCs w:val="20"/>
        </w:rPr>
      </w:pPr>
    </w:p>
    <w:p w:rsidR="00F65629" w:rsidRPr="006E01A9" w:rsidRDefault="00F65629" w:rsidP="00F65629">
      <w:pPr>
        <w:spacing w:line="360" w:lineRule="auto"/>
        <w:jc w:val="center"/>
        <w:rPr>
          <w:bCs/>
          <w:sz w:val="20"/>
          <w:szCs w:val="20"/>
        </w:rPr>
      </w:pPr>
      <w:r w:rsidRPr="006E01A9">
        <w:rPr>
          <w:bCs/>
          <w:sz w:val="20"/>
          <w:szCs w:val="20"/>
        </w:rPr>
        <w:t>Nestes termos, pede deferimento,</w:t>
      </w:r>
    </w:p>
    <w:p w:rsidR="00F65629" w:rsidRPr="006E01A9" w:rsidRDefault="00F65629" w:rsidP="00F65629">
      <w:pPr>
        <w:spacing w:line="360" w:lineRule="auto"/>
        <w:jc w:val="center"/>
        <w:rPr>
          <w:sz w:val="20"/>
          <w:szCs w:val="20"/>
        </w:rPr>
      </w:pPr>
      <w:r w:rsidRPr="006E01A9">
        <w:rPr>
          <w:sz w:val="20"/>
          <w:szCs w:val="20"/>
        </w:rPr>
        <w:t>Recife, ______ de __________de 20_____.</w:t>
      </w:r>
    </w:p>
    <w:p w:rsidR="00F65629" w:rsidRPr="006E01A9" w:rsidRDefault="00F65629" w:rsidP="00F65629">
      <w:pPr>
        <w:spacing w:line="360" w:lineRule="auto"/>
        <w:jc w:val="center"/>
        <w:rPr>
          <w:sz w:val="20"/>
          <w:szCs w:val="20"/>
        </w:rPr>
      </w:pPr>
    </w:p>
    <w:p w:rsidR="00F65629" w:rsidRPr="006E01A9" w:rsidRDefault="00F65629" w:rsidP="00F65629">
      <w:pPr>
        <w:spacing w:line="360" w:lineRule="auto"/>
        <w:jc w:val="center"/>
        <w:rPr>
          <w:sz w:val="20"/>
          <w:szCs w:val="20"/>
        </w:rPr>
      </w:pPr>
      <w:r w:rsidRPr="006E01A9">
        <w:rPr>
          <w:sz w:val="20"/>
          <w:szCs w:val="20"/>
        </w:rPr>
        <w:t>___________________________________________</w:t>
      </w:r>
    </w:p>
    <w:p w:rsidR="00F65629" w:rsidRPr="006E01A9" w:rsidRDefault="00F65629" w:rsidP="00F65629">
      <w:pPr>
        <w:spacing w:line="360" w:lineRule="auto"/>
        <w:jc w:val="center"/>
        <w:rPr>
          <w:sz w:val="20"/>
          <w:szCs w:val="20"/>
        </w:rPr>
      </w:pPr>
      <w:r w:rsidRPr="006E01A9">
        <w:rPr>
          <w:sz w:val="20"/>
          <w:szCs w:val="20"/>
        </w:rPr>
        <w:t>(Assinatura do candidato/Responsável Legal)</w:t>
      </w:r>
    </w:p>
    <w:p w:rsidR="00F65629" w:rsidRPr="006E01A9" w:rsidRDefault="00F65629" w:rsidP="00F65629">
      <w:pPr>
        <w:spacing w:line="360" w:lineRule="auto"/>
        <w:jc w:val="center"/>
        <w:rPr>
          <w:sz w:val="20"/>
          <w:szCs w:val="20"/>
        </w:rPr>
      </w:pP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spacing w:after="200" w:line="276" w:lineRule="auto"/>
        <w:rPr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2"/>
        </w:rPr>
      </w:pPr>
      <w:r w:rsidRPr="006E01A9">
        <w:rPr>
          <w:b/>
          <w:sz w:val="22"/>
          <w:szCs w:val="22"/>
        </w:rPr>
        <w:br w:type="column"/>
      </w:r>
      <w:r w:rsidRPr="006E01A9">
        <w:rPr>
          <w:b/>
          <w:sz w:val="22"/>
          <w:szCs w:val="22"/>
        </w:rPr>
        <w:lastRenderedPageBreak/>
        <w:t>APÊNDICE IX</w:t>
      </w:r>
    </w:p>
    <w:p w:rsidR="00F65629" w:rsidRPr="006E01A9" w:rsidRDefault="00F65629" w:rsidP="00F65629">
      <w:pPr>
        <w:jc w:val="center"/>
        <w:outlineLvl w:val="0"/>
        <w:rPr>
          <w:sz w:val="22"/>
          <w:szCs w:val="22"/>
        </w:rPr>
      </w:pPr>
    </w:p>
    <w:p w:rsidR="00F65629" w:rsidRPr="006E01A9" w:rsidRDefault="00F65629" w:rsidP="00F65629">
      <w:pPr>
        <w:jc w:val="center"/>
        <w:rPr>
          <w:b/>
          <w:sz w:val="22"/>
          <w:szCs w:val="22"/>
        </w:rPr>
      </w:pPr>
      <w:r w:rsidRPr="006E01A9">
        <w:rPr>
          <w:b/>
          <w:sz w:val="22"/>
          <w:szCs w:val="22"/>
        </w:rPr>
        <w:t xml:space="preserve">CRONOGRAMA PARA A SELEÇÃO PARA O MESTRADO E O DOUTORADO 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E01A9">
        <w:rPr>
          <w:sz w:val="22"/>
        </w:rPr>
        <w:t>A Seleção para o Mestrado do Programa de Pós-Graduação em Engenharia Civil para as áreas de Estruturas, com ênfase em Construção Civil e Tecnologia Ambiental e Recursos Hídricos seguirá o seguinte cronograma:</w:t>
      </w:r>
    </w:p>
    <w:p w:rsidR="00F65629" w:rsidRPr="006E01A9" w:rsidRDefault="00F65629" w:rsidP="00F65629">
      <w:pPr>
        <w:pStyle w:val="PargrafodaLista"/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0"/>
        <w:gridCol w:w="2860"/>
        <w:gridCol w:w="2739"/>
      </w:tblGrid>
      <w:tr w:rsidR="00F65629" w:rsidRPr="006E01A9" w:rsidTr="00E65BF1">
        <w:trPr>
          <w:trHeight w:val="318"/>
        </w:trPr>
        <w:tc>
          <w:tcPr>
            <w:tcW w:w="4260" w:type="dxa"/>
            <w:shd w:val="clear" w:color="auto" w:fill="D9D9D9"/>
            <w:vAlign w:val="center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ETAPAS DO CONCURSO AO MESTRADO</w:t>
            </w:r>
          </w:p>
        </w:tc>
        <w:tc>
          <w:tcPr>
            <w:tcW w:w="2860" w:type="dxa"/>
            <w:shd w:val="clear" w:color="auto" w:fill="D9D9D9"/>
            <w:vAlign w:val="center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DATAS</w:t>
            </w:r>
          </w:p>
        </w:tc>
        <w:tc>
          <w:tcPr>
            <w:tcW w:w="2739" w:type="dxa"/>
            <w:shd w:val="clear" w:color="auto" w:fill="D9D9D9"/>
            <w:vAlign w:val="center"/>
          </w:tcPr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HORÁRIO</w:t>
            </w:r>
          </w:p>
        </w:tc>
      </w:tr>
      <w:tr w:rsidR="00F65629" w:rsidRPr="006E01A9" w:rsidTr="00E65BF1">
        <w:trPr>
          <w:trHeight w:val="167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Inscrição</w:t>
            </w:r>
          </w:p>
        </w:tc>
        <w:tc>
          <w:tcPr>
            <w:tcW w:w="2860" w:type="dxa"/>
            <w:vAlign w:val="center"/>
          </w:tcPr>
          <w:p w:rsidR="00F65629" w:rsidRPr="006E01A9" w:rsidRDefault="0050652E" w:rsidP="00C62F1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 xml:space="preserve">22/06/2017 até </w:t>
            </w:r>
            <w:r w:rsidR="00C62F19" w:rsidRPr="006E01A9">
              <w:rPr>
                <w:sz w:val="20"/>
                <w:szCs w:val="20"/>
              </w:rPr>
              <w:t>30</w:t>
            </w:r>
            <w:r w:rsidRPr="006E01A9">
              <w:rPr>
                <w:sz w:val="20"/>
                <w:szCs w:val="20"/>
              </w:rPr>
              <w:t>/</w:t>
            </w:r>
            <w:r w:rsidR="00C62F19" w:rsidRPr="006E01A9">
              <w:rPr>
                <w:sz w:val="20"/>
                <w:szCs w:val="20"/>
              </w:rPr>
              <w:t>06</w:t>
            </w:r>
            <w:r w:rsidRPr="006E01A9">
              <w:rPr>
                <w:sz w:val="20"/>
                <w:szCs w:val="20"/>
              </w:rPr>
              <w:t>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Etapa 1 – Prova de Conhecimentos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03/07/2017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Conforme calendário do PPGEC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Divulgação do Resultado da Etapa 1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10/07/2017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Prazo Recursal – Etapa 1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11, 12 e 13/07/2017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trHeight w:val="225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Etapa 2 - Avaliação do Currículo Lattes e do Histórico Escolar da Graduação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14/07/2017</w:t>
            </w:r>
          </w:p>
        </w:tc>
        <w:tc>
          <w:tcPr>
            <w:tcW w:w="2739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09 às 17h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Divulgação do Resultado da Etapa 2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17/07/2017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Prazo Recursal – Etapa 2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18, 19 e 20/07/2017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Resultado Final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21/07/2017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trHeight w:val="270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Matrícula</w:t>
            </w:r>
          </w:p>
        </w:tc>
        <w:tc>
          <w:tcPr>
            <w:tcW w:w="2860" w:type="dxa"/>
            <w:vAlign w:val="center"/>
          </w:tcPr>
          <w:p w:rsidR="00F65629" w:rsidRPr="006E01A9" w:rsidRDefault="00B52BBD" w:rsidP="00B52BBD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08/2017, conforme calendário de Matrículas no SIG@ Pós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  <w:tr w:rsidR="00F65629" w:rsidRPr="006E01A9" w:rsidTr="00E65BF1">
        <w:trPr>
          <w:trHeight w:val="270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 xml:space="preserve">Início das Aulas </w:t>
            </w:r>
          </w:p>
        </w:tc>
        <w:tc>
          <w:tcPr>
            <w:tcW w:w="2860" w:type="dxa"/>
          </w:tcPr>
          <w:p w:rsidR="00F65629" w:rsidRPr="006E01A9" w:rsidRDefault="00B52BBD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08/2017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</w:tbl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2"/>
        </w:rPr>
      </w:pPr>
    </w:p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2"/>
        </w:rPr>
      </w:pPr>
      <w:r w:rsidRPr="006E01A9">
        <w:rPr>
          <w:sz w:val="22"/>
        </w:rPr>
        <w:t>As áreas de concentração descritas no item 2</w:t>
      </w:r>
      <w:r w:rsidR="006815BE" w:rsidRPr="006E01A9">
        <w:rPr>
          <w:sz w:val="22"/>
        </w:rPr>
        <w:t>.8</w:t>
      </w:r>
      <w:r w:rsidRPr="006E01A9">
        <w:rPr>
          <w:sz w:val="22"/>
        </w:rPr>
        <w:t>, alíneas “</w:t>
      </w:r>
      <w:r w:rsidR="006815BE" w:rsidRPr="006E01A9">
        <w:rPr>
          <w:sz w:val="22"/>
        </w:rPr>
        <w:t>b</w:t>
      </w:r>
      <w:r w:rsidRPr="006E01A9">
        <w:rPr>
          <w:sz w:val="22"/>
        </w:rPr>
        <w:t>” (Geotecnia) e “</w:t>
      </w:r>
      <w:r w:rsidR="006815BE" w:rsidRPr="006E01A9">
        <w:rPr>
          <w:sz w:val="22"/>
        </w:rPr>
        <w:t>c</w:t>
      </w:r>
      <w:r w:rsidRPr="006E01A9">
        <w:rPr>
          <w:sz w:val="22"/>
        </w:rPr>
        <w:t xml:space="preserve">” (Simulação e Gerenciamento de Reservatórios de Petróleo) </w:t>
      </w:r>
      <w:r w:rsidRPr="006E01A9">
        <w:rPr>
          <w:b/>
          <w:sz w:val="22"/>
        </w:rPr>
        <w:t>não realizam</w:t>
      </w:r>
      <w:r w:rsidR="00C62F19" w:rsidRPr="006E01A9">
        <w:rPr>
          <w:b/>
          <w:sz w:val="22"/>
        </w:rPr>
        <w:t xml:space="preserve"> </w:t>
      </w:r>
      <w:r w:rsidRPr="006E01A9">
        <w:rPr>
          <w:sz w:val="22"/>
        </w:rPr>
        <w:t>a Etapa 1. As referidas áreas seguem todos os outros itens do cronograma acima.</w:t>
      </w:r>
    </w:p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2"/>
        </w:rPr>
      </w:pPr>
    </w:p>
    <w:p w:rsidR="00F65629" w:rsidRPr="006E01A9" w:rsidRDefault="00F65629" w:rsidP="00F65629">
      <w:pPr>
        <w:pStyle w:val="PargrafodaLista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E01A9">
        <w:rPr>
          <w:sz w:val="22"/>
        </w:rPr>
        <w:t>A Seleção para o Mestrado do Programa de Pós-Graduação em Engenharia Civil para a área de Simulação e Gerenciamento de Reservatórios de Petróleo seguirá o seguinte cronograma:</w:t>
      </w:r>
    </w:p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0"/>
        <w:gridCol w:w="2860"/>
        <w:gridCol w:w="2739"/>
      </w:tblGrid>
      <w:tr w:rsidR="00F65629" w:rsidRPr="006E01A9" w:rsidTr="00E65BF1">
        <w:trPr>
          <w:trHeight w:val="318"/>
        </w:trPr>
        <w:tc>
          <w:tcPr>
            <w:tcW w:w="4260" w:type="dxa"/>
            <w:shd w:val="clear" w:color="auto" w:fill="D9D9D9"/>
            <w:vAlign w:val="center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ETAPAS DO CONCURSO AO MESTRADO</w:t>
            </w:r>
          </w:p>
        </w:tc>
        <w:tc>
          <w:tcPr>
            <w:tcW w:w="2860" w:type="dxa"/>
            <w:shd w:val="clear" w:color="auto" w:fill="D9D9D9"/>
            <w:vAlign w:val="center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DATAS</w:t>
            </w:r>
          </w:p>
        </w:tc>
        <w:tc>
          <w:tcPr>
            <w:tcW w:w="2739" w:type="dxa"/>
            <w:shd w:val="clear" w:color="auto" w:fill="D9D9D9"/>
            <w:vAlign w:val="center"/>
          </w:tcPr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HORÁRIO</w:t>
            </w:r>
          </w:p>
        </w:tc>
      </w:tr>
      <w:tr w:rsidR="00F65629" w:rsidRPr="006E01A9" w:rsidTr="00E65BF1">
        <w:trPr>
          <w:trHeight w:val="167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Inscrição</w:t>
            </w:r>
          </w:p>
        </w:tc>
        <w:tc>
          <w:tcPr>
            <w:tcW w:w="2860" w:type="dxa"/>
            <w:vAlign w:val="center"/>
          </w:tcPr>
          <w:p w:rsidR="00F65629" w:rsidRPr="006E01A9" w:rsidRDefault="0050652E" w:rsidP="001B624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 xml:space="preserve">22/06/2017 até </w:t>
            </w:r>
            <w:r w:rsidR="001B6248" w:rsidRPr="006E01A9">
              <w:rPr>
                <w:sz w:val="20"/>
                <w:szCs w:val="20"/>
              </w:rPr>
              <w:t>07/07</w:t>
            </w:r>
            <w:r w:rsidRPr="006E01A9">
              <w:rPr>
                <w:sz w:val="20"/>
                <w:szCs w:val="20"/>
              </w:rPr>
              <w:t>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Etapa 1 – Prova de Conhecimentos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-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Conforme calendário do PPGEC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Divulgação do Resultado da Etapa 1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-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Prazo Recursal – Etapa 1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-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trHeight w:val="225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Etapa 2 - Avaliação do Currículo Lattes e do Histórico Escolar da Graduação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12/07/2017</w:t>
            </w:r>
          </w:p>
        </w:tc>
        <w:tc>
          <w:tcPr>
            <w:tcW w:w="2739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09 às 17h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Divulgação do Resultado da Etapa 2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21/07/2017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Prazo Recursal – Etapa 2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24, 25 e 26/07/2017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trHeight w:val="253"/>
        </w:trPr>
        <w:tc>
          <w:tcPr>
            <w:tcW w:w="4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Resultado Final</w:t>
            </w:r>
          </w:p>
        </w:tc>
        <w:tc>
          <w:tcPr>
            <w:tcW w:w="28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27/07/2017</w:t>
            </w:r>
          </w:p>
        </w:tc>
        <w:tc>
          <w:tcPr>
            <w:tcW w:w="273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B52BBD" w:rsidRPr="006E01A9" w:rsidTr="00E65BF1">
        <w:trPr>
          <w:trHeight w:val="270"/>
        </w:trPr>
        <w:tc>
          <w:tcPr>
            <w:tcW w:w="4260" w:type="dxa"/>
            <w:vAlign w:val="center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Matrícula</w:t>
            </w:r>
          </w:p>
        </w:tc>
        <w:tc>
          <w:tcPr>
            <w:tcW w:w="2860" w:type="dxa"/>
            <w:vAlign w:val="center"/>
          </w:tcPr>
          <w:p w:rsidR="00B52BBD" w:rsidRPr="006E01A9" w:rsidRDefault="00B52BBD" w:rsidP="00AA70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08/2017, conforme calendário de Matrículas no SIG@ Pós</w:t>
            </w:r>
          </w:p>
        </w:tc>
        <w:tc>
          <w:tcPr>
            <w:tcW w:w="2739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  <w:tr w:rsidR="00B52BBD" w:rsidRPr="006E01A9" w:rsidTr="00E65BF1">
        <w:trPr>
          <w:trHeight w:val="270"/>
        </w:trPr>
        <w:tc>
          <w:tcPr>
            <w:tcW w:w="4260" w:type="dxa"/>
            <w:vAlign w:val="center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 xml:space="preserve">Início das Aulas </w:t>
            </w:r>
          </w:p>
        </w:tc>
        <w:tc>
          <w:tcPr>
            <w:tcW w:w="2860" w:type="dxa"/>
          </w:tcPr>
          <w:p w:rsidR="00B52BBD" w:rsidRPr="006E01A9" w:rsidRDefault="00B52BBD" w:rsidP="00AA70C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08/2017</w:t>
            </w:r>
          </w:p>
        </w:tc>
        <w:tc>
          <w:tcPr>
            <w:tcW w:w="2739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</w:tbl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2"/>
        </w:rPr>
      </w:pPr>
    </w:p>
    <w:p w:rsidR="006815BE" w:rsidRPr="006E01A9" w:rsidRDefault="006815BE" w:rsidP="006815BE">
      <w:pPr>
        <w:autoSpaceDE w:val="0"/>
        <w:autoSpaceDN w:val="0"/>
        <w:adjustRightInd w:val="0"/>
        <w:jc w:val="both"/>
        <w:rPr>
          <w:sz w:val="22"/>
        </w:rPr>
      </w:pPr>
      <w:r w:rsidRPr="006E01A9">
        <w:rPr>
          <w:sz w:val="22"/>
        </w:rPr>
        <w:t xml:space="preserve">As áreas de concentração descritas no item 2.8, alíneas “b” (Geotecnia) e “c” (Simulação e Gerenciamento de Reservatórios de Petróleo) </w:t>
      </w:r>
      <w:r w:rsidRPr="006E01A9">
        <w:rPr>
          <w:b/>
          <w:sz w:val="22"/>
        </w:rPr>
        <w:t xml:space="preserve">não realizam </w:t>
      </w:r>
      <w:r w:rsidRPr="006E01A9">
        <w:rPr>
          <w:sz w:val="22"/>
        </w:rPr>
        <w:t>a Etapa 1. As referidas áreas seguem todos os outros itens do cronograma acima.</w:t>
      </w:r>
    </w:p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2"/>
        </w:rPr>
      </w:pPr>
    </w:p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2"/>
        </w:rPr>
      </w:pPr>
    </w:p>
    <w:p w:rsidR="00F65629" w:rsidRPr="006E01A9" w:rsidRDefault="00F65629" w:rsidP="00F65629">
      <w:pPr>
        <w:pStyle w:val="PargrafodaLista"/>
        <w:numPr>
          <w:ilvl w:val="0"/>
          <w:numId w:val="35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E01A9">
        <w:rPr>
          <w:sz w:val="22"/>
        </w:rPr>
        <w:lastRenderedPageBreak/>
        <w:t>A Seleção para o Doutorado do Programa de Pós-Graduação em Engenharia Civil para as áreas de Estruturas, com ênfase em Construção Civil e Tecnologia Ambiental e Recursos Hídricos seguirá o seguinte cronograma:</w:t>
      </w:r>
    </w:p>
    <w:p w:rsidR="00F65629" w:rsidRPr="006E01A9" w:rsidRDefault="00F65629" w:rsidP="00F65629">
      <w:pPr>
        <w:rPr>
          <w:sz w:val="20"/>
          <w:szCs w:val="20"/>
        </w:rPr>
      </w:pPr>
    </w:p>
    <w:tbl>
      <w:tblPr>
        <w:tblW w:w="10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5"/>
        <w:gridCol w:w="3260"/>
        <w:gridCol w:w="2869"/>
      </w:tblGrid>
      <w:tr w:rsidR="00F65629" w:rsidRPr="006E01A9" w:rsidTr="00E65BF1">
        <w:trPr>
          <w:trHeight w:val="341"/>
          <w:jc w:val="center"/>
        </w:trPr>
        <w:tc>
          <w:tcPr>
            <w:tcW w:w="4815" w:type="dxa"/>
            <w:shd w:val="clear" w:color="auto" w:fill="E0E0E0"/>
            <w:vAlign w:val="center"/>
          </w:tcPr>
          <w:p w:rsidR="00F65629" w:rsidRPr="006E01A9" w:rsidRDefault="00F65629" w:rsidP="00C62F19">
            <w:pPr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ETAPAS DO CONCURSO</w:t>
            </w:r>
            <w:r w:rsidR="00C62F19" w:rsidRPr="006E01A9">
              <w:rPr>
                <w:b/>
                <w:sz w:val="20"/>
                <w:szCs w:val="20"/>
              </w:rPr>
              <w:t xml:space="preserve"> </w:t>
            </w:r>
            <w:r w:rsidRPr="006E01A9">
              <w:rPr>
                <w:b/>
                <w:sz w:val="20"/>
                <w:szCs w:val="20"/>
              </w:rPr>
              <w:t>AO DOUTORADO</w:t>
            </w:r>
          </w:p>
        </w:tc>
        <w:tc>
          <w:tcPr>
            <w:tcW w:w="3260" w:type="dxa"/>
            <w:shd w:val="clear" w:color="auto" w:fill="E0E0E0"/>
            <w:vAlign w:val="center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DATAS</w:t>
            </w:r>
          </w:p>
        </w:tc>
        <w:tc>
          <w:tcPr>
            <w:tcW w:w="2869" w:type="dxa"/>
            <w:shd w:val="clear" w:color="auto" w:fill="E0E0E0"/>
            <w:vAlign w:val="center"/>
          </w:tcPr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HORÁRIO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Inscrição</w:t>
            </w:r>
          </w:p>
        </w:tc>
        <w:tc>
          <w:tcPr>
            <w:tcW w:w="3260" w:type="dxa"/>
            <w:vAlign w:val="center"/>
          </w:tcPr>
          <w:p w:rsidR="00F65629" w:rsidRPr="006E01A9" w:rsidRDefault="0050652E" w:rsidP="001B624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 xml:space="preserve">22/06/2017 até </w:t>
            </w:r>
            <w:r w:rsidR="001B6248" w:rsidRPr="006E01A9">
              <w:rPr>
                <w:sz w:val="20"/>
                <w:szCs w:val="20"/>
              </w:rPr>
              <w:t>30/06</w:t>
            </w:r>
            <w:r w:rsidRPr="006E01A9">
              <w:rPr>
                <w:sz w:val="20"/>
                <w:szCs w:val="20"/>
              </w:rPr>
              <w:t>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Etapa 1 – Apresentação e Defesa de Anteprojeto de Tese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03/07/2017 até 06/07/2017</w:t>
            </w:r>
          </w:p>
        </w:tc>
        <w:tc>
          <w:tcPr>
            <w:tcW w:w="2869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09 às 17h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Divulgação do Resultado da Etapa 1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10/07/2017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Prazo Recursal – Etapa 1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11, 12 e 13/07/2017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Etapa 2 – Avaliação do Currículo Lattes, do Histórico Escolar da Graduação e do Mestrado e Anteprojeto de Tese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14/07/2017</w:t>
            </w:r>
          </w:p>
        </w:tc>
        <w:tc>
          <w:tcPr>
            <w:tcW w:w="2869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09 às 17h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Divulgação do Resultado da Etapa 2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17/07/2017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Prazo Recursal – Etapa 2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18, 19 e 20/07/2017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Resultado Final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21/07/2017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B52BBD" w:rsidRPr="006E01A9" w:rsidTr="00E65BF1">
        <w:trPr>
          <w:jc w:val="center"/>
        </w:trPr>
        <w:tc>
          <w:tcPr>
            <w:tcW w:w="4815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Matrícula</w:t>
            </w:r>
          </w:p>
        </w:tc>
        <w:tc>
          <w:tcPr>
            <w:tcW w:w="3260" w:type="dxa"/>
            <w:vAlign w:val="center"/>
          </w:tcPr>
          <w:p w:rsidR="00B52BBD" w:rsidRPr="006E01A9" w:rsidRDefault="00B52BBD" w:rsidP="00AA70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08/2017, conforme calendário de Matrículas no SIG@ Pós</w:t>
            </w:r>
          </w:p>
        </w:tc>
        <w:tc>
          <w:tcPr>
            <w:tcW w:w="2869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  <w:tr w:rsidR="00B52BBD" w:rsidRPr="006E01A9" w:rsidTr="00AA70C4">
        <w:trPr>
          <w:jc w:val="center"/>
        </w:trPr>
        <w:tc>
          <w:tcPr>
            <w:tcW w:w="4815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 xml:space="preserve">Início das Aulas </w:t>
            </w:r>
          </w:p>
        </w:tc>
        <w:tc>
          <w:tcPr>
            <w:tcW w:w="3260" w:type="dxa"/>
          </w:tcPr>
          <w:p w:rsidR="00B52BBD" w:rsidRPr="006E01A9" w:rsidRDefault="00B52BBD" w:rsidP="00AA70C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08/2017</w:t>
            </w:r>
          </w:p>
        </w:tc>
        <w:tc>
          <w:tcPr>
            <w:tcW w:w="2869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</w:tbl>
    <w:p w:rsidR="00F65629" w:rsidRPr="006E01A9" w:rsidRDefault="00F65629" w:rsidP="00F65629">
      <w:pPr>
        <w:autoSpaceDE w:val="0"/>
        <w:autoSpaceDN w:val="0"/>
        <w:adjustRightInd w:val="0"/>
        <w:jc w:val="both"/>
        <w:rPr>
          <w:sz w:val="22"/>
        </w:rPr>
      </w:pPr>
    </w:p>
    <w:p w:rsidR="006815BE" w:rsidRPr="006E01A9" w:rsidRDefault="006815BE" w:rsidP="006815BE">
      <w:pPr>
        <w:autoSpaceDE w:val="0"/>
        <w:autoSpaceDN w:val="0"/>
        <w:adjustRightInd w:val="0"/>
        <w:jc w:val="both"/>
        <w:rPr>
          <w:sz w:val="22"/>
        </w:rPr>
      </w:pPr>
      <w:r w:rsidRPr="006E01A9">
        <w:rPr>
          <w:sz w:val="22"/>
        </w:rPr>
        <w:t xml:space="preserve">As áreas de concentração descritas no item 2.8, alíneas “b” (Geotecnia) e “c” (Simulação e Gerenciamento de Reservatórios de Petróleo) </w:t>
      </w:r>
      <w:r w:rsidRPr="006E01A9">
        <w:rPr>
          <w:b/>
          <w:sz w:val="22"/>
        </w:rPr>
        <w:t xml:space="preserve">não realizam </w:t>
      </w:r>
      <w:r w:rsidRPr="006E01A9">
        <w:rPr>
          <w:sz w:val="22"/>
        </w:rPr>
        <w:t>a Etapa 1. As referidas áreas seguem todos os outros itens do cronograma acima.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pStyle w:val="PargrafodaLista"/>
        <w:numPr>
          <w:ilvl w:val="0"/>
          <w:numId w:val="34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E01A9">
        <w:rPr>
          <w:sz w:val="22"/>
        </w:rPr>
        <w:t>A Seleção para o Doutorado do Programa de Pós-Graduação em Engenharia Civil para as áreas de Geotecnia e Simulação e Gerenciamento de Reservatórios de Petróleo, seguirá o seguinte cronograma:</w:t>
      </w:r>
    </w:p>
    <w:p w:rsidR="00F65629" w:rsidRPr="006E01A9" w:rsidRDefault="00F65629" w:rsidP="00F65629">
      <w:pPr>
        <w:rPr>
          <w:sz w:val="20"/>
          <w:szCs w:val="20"/>
        </w:rPr>
      </w:pPr>
    </w:p>
    <w:tbl>
      <w:tblPr>
        <w:tblW w:w="10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5"/>
        <w:gridCol w:w="3260"/>
        <w:gridCol w:w="2869"/>
      </w:tblGrid>
      <w:tr w:rsidR="00F65629" w:rsidRPr="006E01A9" w:rsidTr="00E65BF1">
        <w:trPr>
          <w:trHeight w:val="341"/>
          <w:jc w:val="center"/>
        </w:trPr>
        <w:tc>
          <w:tcPr>
            <w:tcW w:w="4815" w:type="dxa"/>
            <w:shd w:val="clear" w:color="auto" w:fill="E0E0E0"/>
            <w:vAlign w:val="center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ETAPAS DO CONCURSO AO DOUTORADO</w:t>
            </w:r>
          </w:p>
        </w:tc>
        <w:tc>
          <w:tcPr>
            <w:tcW w:w="3260" w:type="dxa"/>
            <w:shd w:val="clear" w:color="auto" w:fill="E0E0E0"/>
            <w:vAlign w:val="center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DATAS</w:t>
            </w:r>
          </w:p>
        </w:tc>
        <w:tc>
          <w:tcPr>
            <w:tcW w:w="2869" w:type="dxa"/>
            <w:shd w:val="clear" w:color="auto" w:fill="E0E0E0"/>
            <w:vAlign w:val="center"/>
          </w:tcPr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HORÁRIO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Inscrição</w:t>
            </w:r>
          </w:p>
        </w:tc>
        <w:tc>
          <w:tcPr>
            <w:tcW w:w="3260" w:type="dxa"/>
            <w:vAlign w:val="center"/>
          </w:tcPr>
          <w:p w:rsidR="00F65629" w:rsidRPr="006E01A9" w:rsidRDefault="00E65BF1" w:rsidP="0050652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2</w:t>
            </w:r>
            <w:r w:rsidR="0050652E" w:rsidRPr="006E01A9">
              <w:rPr>
                <w:sz w:val="20"/>
                <w:szCs w:val="20"/>
              </w:rPr>
              <w:t>2</w:t>
            </w:r>
            <w:r w:rsidRPr="006E01A9">
              <w:rPr>
                <w:sz w:val="20"/>
                <w:szCs w:val="20"/>
              </w:rPr>
              <w:t xml:space="preserve">/06/2017 </w:t>
            </w:r>
            <w:r w:rsidR="00F65629" w:rsidRPr="006E01A9">
              <w:rPr>
                <w:sz w:val="20"/>
                <w:szCs w:val="20"/>
              </w:rPr>
              <w:t>até 07/07/2017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Etapa 1 – Apresentação e Defesa de Anteprojeto de Tese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  <w:tc>
          <w:tcPr>
            <w:tcW w:w="2869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09 às 17h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Divulgação do Resultado da Etapa 1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-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Prazo Recursal – Etapa 1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-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Etapa 2 – Avaliação do Currículo Lattes e do Histórico Escolar da Graduação e do Mestrado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12/07/2017</w:t>
            </w:r>
          </w:p>
        </w:tc>
        <w:tc>
          <w:tcPr>
            <w:tcW w:w="2869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09 às 17h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Divulgação do Resultado da Etapa 2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21/07/2017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Prazo Recursal – Etapa 2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24, 25 e 26/07/2017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10 às 12h e das 13h30 às 15h30</w:t>
            </w:r>
          </w:p>
        </w:tc>
      </w:tr>
      <w:tr w:rsidR="00F65629" w:rsidRPr="006E01A9" w:rsidTr="00E65BF1">
        <w:trPr>
          <w:jc w:val="center"/>
        </w:trPr>
        <w:tc>
          <w:tcPr>
            <w:tcW w:w="4815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Resultado Final</w:t>
            </w:r>
          </w:p>
        </w:tc>
        <w:tc>
          <w:tcPr>
            <w:tcW w:w="3260" w:type="dxa"/>
            <w:vAlign w:val="center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27/07/2017</w:t>
            </w:r>
          </w:p>
        </w:tc>
        <w:tc>
          <w:tcPr>
            <w:tcW w:w="2869" w:type="dxa"/>
          </w:tcPr>
          <w:p w:rsidR="00F65629" w:rsidRPr="006E01A9" w:rsidRDefault="00F65629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17h</w:t>
            </w:r>
          </w:p>
        </w:tc>
      </w:tr>
      <w:tr w:rsidR="00B52BBD" w:rsidRPr="006E01A9" w:rsidTr="00E65BF1">
        <w:trPr>
          <w:jc w:val="center"/>
        </w:trPr>
        <w:tc>
          <w:tcPr>
            <w:tcW w:w="4815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Matrícula</w:t>
            </w:r>
          </w:p>
        </w:tc>
        <w:tc>
          <w:tcPr>
            <w:tcW w:w="3260" w:type="dxa"/>
            <w:vAlign w:val="center"/>
          </w:tcPr>
          <w:p w:rsidR="00B52BBD" w:rsidRPr="006E01A9" w:rsidRDefault="00B52BBD" w:rsidP="00AA70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E01A9">
              <w:rPr>
                <w:sz w:val="20"/>
              </w:rPr>
              <w:t>08/2017, conforme calendário de Matrículas no SIG@ Pós</w:t>
            </w:r>
          </w:p>
        </w:tc>
        <w:tc>
          <w:tcPr>
            <w:tcW w:w="2869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  <w:tr w:rsidR="00B52BBD" w:rsidRPr="006E01A9" w:rsidTr="00E65BF1">
        <w:trPr>
          <w:jc w:val="center"/>
        </w:trPr>
        <w:tc>
          <w:tcPr>
            <w:tcW w:w="4815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 xml:space="preserve">Início das Aulas </w:t>
            </w:r>
          </w:p>
        </w:tc>
        <w:tc>
          <w:tcPr>
            <w:tcW w:w="3260" w:type="dxa"/>
          </w:tcPr>
          <w:p w:rsidR="00B52BBD" w:rsidRPr="006E01A9" w:rsidRDefault="00B52BBD" w:rsidP="00AA70C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08/2017</w:t>
            </w:r>
          </w:p>
        </w:tc>
        <w:tc>
          <w:tcPr>
            <w:tcW w:w="2869" w:type="dxa"/>
          </w:tcPr>
          <w:p w:rsidR="00B52BBD" w:rsidRPr="006E01A9" w:rsidRDefault="00B52BBD" w:rsidP="00E65B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-</w:t>
            </w:r>
          </w:p>
        </w:tc>
      </w:tr>
    </w:tbl>
    <w:p w:rsidR="00F65629" w:rsidRPr="006E01A9" w:rsidRDefault="00EA7B1A" w:rsidP="00F65629">
      <w:pPr>
        <w:rPr>
          <w:sz w:val="20"/>
          <w:szCs w:val="20"/>
        </w:rPr>
      </w:pPr>
      <w:r w:rsidRPr="006E01A9">
        <w:rPr>
          <w:sz w:val="20"/>
          <w:szCs w:val="20"/>
        </w:rPr>
        <w:softHyphen/>
      </w:r>
    </w:p>
    <w:p w:rsidR="006815BE" w:rsidRPr="006E01A9" w:rsidRDefault="006815BE" w:rsidP="006815BE">
      <w:pPr>
        <w:autoSpaceDE w:val="0"/>
        <w:autoSpaceDN w:val="0"/>
        <w:adjustRightInd w:val="0"/>
        <w:jc w:val="both"/>
        <w:rPr>
          <w:sz w:val="22"/>
        </w:rPr>
      </w:pPr>
      <w:r w:rsidRPr="006E01A9">
        <w:rPr>
          <w:sz w:val="22"/>
        </w:rPr>
        <w:t xml:space="preserve">As áreas de concentração descritas no item 2.8, alíneas “b” (Geotecnia) e “c” (Simulação e Gerenciamento de Reservatórios de Petróleo) </w:t>
      </w:r>
      <w:r w:rsidRPr="006E01A9">
        <w:rPr>
          <w:b/>
          <w:sz w:val="22"/>
        </w:rPr>
        <w:t xml:space="preserve">não realizam </w:t>
      </w:r>
      <w:r w:rsidRPr="006E01A9">
        <w:rPr>
          <w:sz w:val="22"/>
        </w:rPr>
        <w:t>a Etapa 1. As referidas áreas seguem todos os outros itens do cronograma acima.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A6621C" w:rsidRPr="006E01A9" w:rsidRDefault="00A6621C" w:rsidP="00F65629">
      <w:pPr>
        <w:rPr>
          <w:sz w:val="20"/>
          <w:szCs w:val="20"/>
        </w:rPr>
      </w:pPr>
    </w:p>
    <w:p w:rsidR="00A6621C" w:rsidRPr="006E01A9" w:rsidRDefault="00A6621C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2"/>
        </w:rPr>
      </w:pPr>
      <w:r w:rsidRPr="006E01A9">
        <w:rPr>
          <w:b/>
          <w:sz w:val="22"/>
          <w:szCs w:val="22"/>
        </w:rPr>
        <w:lastRenderedPageBreak/>
        <w:t>APÊNDICE X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jc w:val="center"/>
        <w:rPr>
          <w:b/>
          <w:sz w:val="20"/>
          <w:szCs w:val="20"/>
        </w:rPr>
      </w:pPr>
      <w:r w:rsidRPr="006E01A9">
        <w:rPr>
          <w:b/>
          <w:sz w:val="22"/>
          <w:szCs w:val="22"/>
        </w:rPr>
        <w:t>PROGRAMAS E BIBLIOGRAFIA DAS PROVAS DE CONHECIMENTOS</w:t>
      </w:r>
    </w:p>
    <w:p w:rsidR="00F65629" w:rsidRPr="006E01A9" w:rsidRDefault="00F65629" w:rsidP="00F65629">
      <w:pPr>
        <w:autoSpaceDE w:val="0"/>
        <w:autoSpaceDN w:val="0"/>
        <w:adjustRightInd w:val="0"/>
        <w:rPr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ÁREA DE TECNOLOGIA AMBIENTAL E RECURSOS HÍDRICOS:</w:t>
      </w:r>
    </w:p>
    <w:p w:rsidR="00F65629" w:rsidRPr="006E01A9" w:rsidRDefault="00F65629" w:rsidP="00F65629">
      <w:pPr>
        <w:jc w:val="both"/>
        <w:rPr>
          <w:sz w:val="20"/>
          <w:szCs w:val="20"/>
        </w:rPr>
      </w:pPr>
      <w:r w:rsidRPr="006E01A9">
        <w:rPr>
          <w:sz w:val="20"/>
          <w:szCs w:val="20"/>
        </w:rPr>
        <w:t>Para as áreas de Tecnologia Ambiental e Recursos Hídricos, a prova escrita versará sobre questões em nível de graduação em Engenharia Civil abrangendo os seguintes pontos:</w:t>
      </w:r>
    </w:p>
    <w:p w:rsidR="00F65629" w:rsidRPr="006E01A9" w:rsidRDefault="00F65629" w:rsidP="00F65629">
      <w:p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F65629" w:rsidRPr="006E01A9" w:rsidRDefault="00F65629" w:rsidP="00F65629">
      <w:pPr>
        <w:jc w:val="both"/>
        <w:rPr>
          <w:sz w:val="20"/>
          <w:szCs w:val="20"/>
        </w:rPr>
      </w:pPr>
      <w:r w:rsidRPr="006E01A9">
        <w:rPr>
          <w:sz w:val="20"/>
          <w:szCs w:val="20"/>
        </w:rPr>
        <w:t>(1) Hidráulica; (2) Hidrologia; (3) Saneamento Ambiental; e (4)Meio Ambiente.</w:t>
      </w:r>
    </w:p>
    <w:p w:rsidR="00F65629" w:rsidRPr="006E01A9" w:rsidRDefault="00F65629" w:rsidP="00F65629">
      <w:pPr>
        <w:jc w:val="both"/>
        <w:rPr>
          <w:sz w:val="20"/>
          <w:szCs w:val="20"/>
        </w:rPr>
      </w:pP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  <w:r w:rsidRPr="006E01A9">
        <w:rPr>
          <w:rStyle w:val="yiv8710006930"/>
          <w:sz w:val="20"/>
          <w:szCs w:val="20"/>
        </w:rPr>
        <w:t>(1) </w:t>
      </w:r>
      <w:r w:rsidRPr="006E01A9">
        <w:rPr>
          <w:rStyle w:val="yiv8710006930"/>
          <w:sz w:val="20"/>
          <w:szCs w:val="20"/>
          <w:u w:val="single"/>
        </w:rPr>
        <w:t>Hidráulica</w:t>
      </w:r>
      <w:r w:rsidRPr="006E01A9">
        <w:rPr>
          <w:rStyle w:val="yiv8710006930"/>
          <w:sz w:val="20"/>
          <w:szCs w:val="20"/>
        </w:rPr>
        <w:t>: Condutos Forçados, Instalações de Recalque, Condutos Livres.</w:t>
      </w:r>
    </w:p>
    <w:p w:rsidR="00F65629" w:rsidRPr="006E01A9" w:rsidRDefault="00F65629" w:rsidP="00F65629">
      <w:pPr>
        <w:shd w:val="clear" w:color="auto" w:fill="FFFFFF"/>
        <w:jc w:val="both"/>
        <w:rPr>
          <w:rStyle w:val="yiv8710006930"/>
          <w:sz w:val="20"/>
          <w:szCs w:val="20"/>
          <w:u w:val="single"/>
        </w:rPr>
      </w:pP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  <w:r w:rsidRPr="006E01A9">
        <w:rPr>
          <w:rStyle w:val="yiv8710006930"/>
          <w:sz w:val="20"/>
          <w:szCs w:val="20"/>
          <w:u w:val="single"/>
        </w:rPr>
        <w:t>Bibliografia sugerida</w:t>
      </w:r>
      <w:r w:rsidRPr="006E01A9">
        <w:rPr>
          <w:rStyle w:val="yiv8710006930"/>
          <w:sz w:val="20"/>
          <w:szCs w:val="20"/>
        </w:rPr>
        <w:t>:</w:t>
      </w: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  <w:r w:rsidRPr="006E01A9">
        <w:rPr>
          <w:rStyle w:val="yiv8710006930"/>
          <w:sz w:val="20"/>
          <w:szCs w:val="20"/>
        </w:rPr>
        <w:t>- </w:t>
      </w:r>
      <w:r w:rsidRPr="006E01A9">
        <w:rPr>
          <w:rStyle w:val="yiv8710006930"/>
          <w:i/>
          <w:iCs/>
          <w:sz w:val="20"/>
          <w:szCs w:val="20"/>
        </w:rPr>
        <w:t>Hidráulica Geral</w:t>
      </w:r>
      <w:r w:rsidRPr="006E01A9">
        <w:rPr>
          <w:rStyle w:val="yiv8710006930"/>
          <w:sz w:val="20"/>
          <w:szCs w:val="20"/>
        </w:rPr>
        <w:t>. Márcio Baptista, Márcia Coelho e José Almir Cirilo, (capítulos 1,2,4,5,6 e 7) e</w:t>
      </w: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  <w:r w:rsidRPr="006E01A9">
        <w:rPr>
          <w:rStyle w:val="yiv8710006930"/>
          <w:sz w:val="20"/>
          <w:szCs w:val="20"/>
        </w:rPr>
        <w:t>   Hidráulica Básica, Rodrigo Melo Porto (capítulo 1 até capítulo 10);</w:t>
      </w: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  <w:r w:rsidRPr="006E01A9">
        <w:rPr>
          <w:rStyle w:val="yiv8710006930"/>
          <w:sz w:val="20"/>
          <w:szCs w:val="20"/>
        </w:rPr>
        <w:t>(2) </w:t>
      </w:r>
      <w:r w:rsidRPr="006E01A9">
        <w:rPr>
          <w:rStyle w:val="yiv8710006930"/>
          <w:sz w:val="20"/>
          <w:szCs w:val="20"/>
          <w:u w:val="single"/>
        </w:rPr>
        <w:t>Hidrologia</w:t>
      </w:r>
      <w:r w:rsidRPr="006E01A9">
        <w:rPr>
          <w:rStyle w:val="yiv8710006930"/>
          <w:sz w:val="20"/>
          <w:szCs w:val="20"/>
        </w:rPr>
        <w:t>: Ciclo Hidrológico, Bacia Hidrográfica, Precipitação, Evaporação; Escoamento Superficial e Águas. Subterrâneas.</w:t>
      </w: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  <w:r w:rsidRPr="006E01A9">
        <w:rPr>
          <w:rStyle w:val="yiv8710006930"/>
          <w:sz w:val="20"/>
          <w:szCs w:val="20"/>
          <w:u w:val="single"/>
        </w:rPr>
        <w:t>Bibliografia sugerida</w:t>
      </w:r>
      <w:r w:rsidRPr="006E01A9">
        <w:rPr>
          <w:rStyle w:val="yiv8710006930"/>
          <w:sz w:val="20"/>
          <w:szCs w:val="20"/>
        </w:rPr>
        <w:t>:</w:t>
      </w: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  <w:r w:rsidRPr="006E01A9">
        <w:rPr>
          <w:rStyle w:val="yiv8710006930"/>
          <w:sz w:val="20"/>
          <w:szCs w:val="20"/>
        </w:rPr>
        <w:t>- </w:t>
      </w:r>
      <w:r w:rsidRPr="006E01A9">
        <w:rPr>
          <w:rStyle w:val="yiv8710006930"/>
          <w:i/>
          <w:iCs/>
          <w:sz w:val="20"/>
          <w:szCs w:val="20"/>
        </w:rPr>
        <w:t>Hidrologia Básica</w:t>
      </w:r>
      <w:r w:rsidRPr="006E01A9">
        <w:rPr>
          <w:rStyle w:val="yiv8710006930"/>
          <w:sz w:val="20"/>
          <w:szCs w:val="20"/>
        </w:rPr>
        <w:t>. Nelson de Souza Pinto et al. Editora Edgard BlücherLtda (capítulos 1, 2, 3) e</w:t>
      </w:r>
    </w:p>
    <w:p w:rsidR="00F65629" w:rsidRPr="006E01A9" w:rsidRDefault="00F65629" w:rsidP="00F65629">
      <w:pPr>
        <w:shd w:val="clear" w:color="auto" w:fill="FFFFFF"/>
        <w:jc w:val="both"/>
        <w:rPr>
          <w:sz w:val="20"/>
          <w:szCs w:val="20"/>
        </w:rPr>
      </w:pPr>
      <w:r w:rsidRPr="006E01A9">
        <w:rPr>
          <w:rStyle w:val="yiv8710006930"/>
          <w:i/>
          <w:iCs/>
          <w:sz w:val="20"/>
          <w:szCs w:val="20"/>
        </w:rPr>
        <w:t>- Hidrologia Ciência e Aplicação</w:t>
      </w:r>
      <w:r w:rsidRPr="006E01A9">
        <w:rPr>
          <w:rStyle w:val="yiv8710006930"/>
          <w:sz w:val="20"/>
          <w:szCs w:val="20"/>
        </w:rPr>
        <w:t>. Carlos E. M. Tucci. ABRH, Capítulos: 1, 2, 5, 6, 7, 8, 9 e 11</w:t>
      </w:r>
    </w:p>
    <w:p w:rsidR="00F65629" w:rsidRPr="006E01A9" w:rsidRDefault="00F65629" w:rsidP="00F65629">
      <w:pPr>
        <w:jc w:val="both"/>
        <w:rPr>
          <w:sz w:val="20"/>
          <w:szCs w:val="20"/>
        </w:rPr>
      </w:pPr>
      <w:r w:rsidRPr="006E01A9">
        <w:rPr>
          <w:sz w:val="20"/>
          <w:szCs w:val="20"/>
        </w:rPr>
        <w:t xml:space="preserve">- </w:t>
      </w:r>
      <w:r w:rsidRPr="006E01A9">
        <w:rPr>
          <w:i/>
          <w:sz w:val="20"/>
          <w:szCs w:val="20"/>
        </w:rPr>
        <w:t xml:space="preserve">Hidrologia. </w:t>
      </w:r>
      <w:r w:rsidRPr="006E01A9">
        <w:rPr>
          <w:sz w:val="20"/>
          <w:szCs w:val="20"/>
        </w:rPr>
        <w:t>Walter Collischon, ABRH</w:t>
      </w: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(3) e (4)</w:t>
      </w:r>
      <w:r w:rsidRPr="006E01A9">
        <w:rPr>
          <w:sz w:val="20"/>
          <w:szCs w:val="20"/>
          <w:u w:val="single"/>
        </w:rPr>
        <w:t>Saneamento Ambiental e Meio Ambiente</w:t>
      </w:r>
      <w:r w:rsidRPr="006E01A9">
        <w:rPr>
          <w:sz w:val="20"/>
          <w:szCs w:val="20"/>
        </w:rPr>
        <w:t>: Ecologia, Meio Ambiente e Saúde, Impactos Ambientais, Poluição do Solo, Água e Ar, Resíduos Sólidos, Qualidade das Águas, Sistema de Tratamento de Águas de Abastecimento e Residuárias.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  <w:u w:val="single"/>
        </w:rPr>
        <w:t>Bibliografia sugerida</w:t>
      </w:r>
      <w:r w:rsidRPr="006E01A9">
        <w:rPr>
          <w:sz w:val="20"/>
          <w:szCs w:val="20"/>
        </w:rPr>
        <w:t>:</w:t>
      </w:r>
    </w:p>
    <w:p w:rsidR="00F65629" w:rsidRPr="006E01A9" w:rsidRDefault="00F65629" w:rsidP="00F65629">
      <w:pPr>
        <w:jc w:val="both"/>
        <w:rPr>
          <w:i/>
          <w:sz w:val="20"/>
          <w:szCs w:val="20"/>
        </w:rPr>
      </w:pPr>
      <w:r w:rsidRPr="006E01A9">
        <w:rPr>
          <w:sz w:val="20"/>
          <w:szCs w:val="20"/>
        </w:rPr>
        <w:t xml:space="preserve">- </w:t>
      </w:r>
      <w:r w:rsidRPr="006E01A9">
        <w:rPr>
          <w:i/>
          <w:sz w:val="20"/>
          <w:szCs w:val="20"/>
        </w:rPr>
        <w:t>Introdução à Engenharia Ambiental</w:t>
      </w:r>
      <w:r w:rsidRPr="006E01A9">
        <w:rPr>
          <w:sz w:val="20"/>
          <w:szCs w:val="20"/>
        </w:rPr>
        <w:t>. Benedito Braga, 2005, PRENTICE-HALL.</w:t>
      </w:r>
    </w:p>
    <w:p w:rsidR="00F65629" w:rsidRPr="006E01A9" w:rsidRDefault="00F65629" w:rsidP="00F65629">
      <w:pPr>
        <w:jc w:val="both"/>
        <w:rPr>
          <w:sz w:val="20"/>
          <w:szCs w:val="20"/>
        </w:rPr>
      </w:pPr>
      <w:r w:rsidRPr="006E01A9">
        <w:rPr>
          <w:i/>
          <w:sz w:val="20"/>
          <w:szCs w:val="20"/>
        </w:rPr>
        <w:t>- Introdução à Qualidade das Águas e ao Tratamento de Esgotos</w:t>
      </w:r>
      <w:r w:rsidRPr="006E01A9">
        <w:rPr>
          <w:sz w:val="20"/>
          <w:szCs w:val="20"/>
        </w:rPr>
        <w:t>, Marcos Von Sperling, ABES,3ª edição, 2005</w:t>
      </w:r>
    </w:p>
    <w:p w:rsidR="00F65629" w:rsidRPr="006E01A9" w:rsidRDefault="00F65629" w:rsidP="00F65629">
      <w:pPr>
        <w:jc w:val="both"/>
        <w:rPr>
          <w:sz w:val="20"/>
          <w:szCs w:val="20"/>
          <w:u w:val="single"/>
        </w:rPr>
      </w:pPr>
    </w:p>
    <w:p w:rsidR="00F65629" w:rsidRPr="006E01A9" w:rsidRDefault="00F65629" w:rsidP="00F65629">
      <w:pPr>
        <w:jc w:val="both"/>
        <w:rPr>
          <w:sz w:val="20"/>
          <w:szCs w:val="20"/>
          <w:u w:val="single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br w:type="column"/>
      </w:r>
      <w:r w:rsidRPr="006E01A9">
        <w:rPr>
          <w:b/>
          <w:sz w:val="22"/>
          <w:szCs w:val="20"/>
        </w:rPr>
        <w:lastRenderedPageBreak/>
        <w:t>APÊNDICEXI</w:t>
      </w:r>
    </w:p>
    <w:p w:rsidR="00F65629" w:rsidRPr="006E01A9" w:rsidRDefault="00F65629" w:rsidP="00F65629">
      <w:pPr>
        <w:jc w:val="center"/>
        <w:rPr>
          <w:sz w:val="22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t>QUANTIDADE DE VAGAS POR ÁREA DE CONCENTRAÇÃO</w:t>
      </w:r>
    </w:p>
    <w:p w:rsidR="00F65629" w:rsidRPr="006E01A9" w:rsidRDefault="00F65629" w:rsidP="00F65629">
      <w:pPr>
        <w:jc w:val="center"/>
        <w:rPr>
          <w:sz w:val="20"/>
          <w:szCs w:val="20"/>
        </w:rPr>
      </w:pPr>
    </w:p>
    <w:p w:rsidR="00F65629" w:rsidRPr="006E01A9" w:rsidRDefault="00F65629" w:rsidP="00F65629">
      <w:pPr>
        <w:jc w:val="center"/>
        <w:rPr>
          <w:sz w:val="20"/>
          <w:szCs w:val="20"/>
        </w:rPr>
      </w:pPr>
      <w:r w:rsidRPr="006E01A9">
        <w:rPr>
          <w:sz w:val="20"/>
          <w:szCs w:val="20"/>
        </w:rPr>
        <w:t>MESTRADO</w:t>
      </w:r>
    </w:p>
    <w:tbl>
      <w:tblPr>
        <w:tblpPr w:leftFromText="141" w:rightFromText="141" w:vertAnchor="text" w:horzAnchor="margin" w:tblpXSpec="center" w:tblpY="9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8"/>
        <w:gridCol w:w="1276"/>
      </w:tblGrid>
      <w:tr w:rsidR="00F65629" w:rsidRPr="006E01A9" w:rsidTr="00E65BF1">
        <w:tc>
          <w:tcPr>
            <w:tcW w:w="8188" w:type="dxa"/>
            <w:shd w:val="clear" w:color="auto" w:fill="D9D9D9" w:themeFill="background1" w:themeFillShade="D9"/>
          </w:tcPr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ÁREA DE CONCENTRAÇÃO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VAGAS</w:t>
            </w:r>
          </w:p>
        </w:tc>
      </w:tr>
      <w:tr w:rsidR="00F65629" w:rsidRPr="006E01A9" w:rsidTr="00E65BF1">
        <w:tc>
          <w:tcPr>
            <w:tcW w:w="8188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Simulação e Gerenciamento de Reservatórios de Petróleo</w:t>
            </w:r>
          </w:p>
        </w:tc>
        <w:tc>
          <w:tcPr>
            <w:tcW w:w="1276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04</w:t>
            </w:r>
          </w:p>
        </w:tc>
      </w:tr>
      <w:tr w:rsidR="00F65629" w:rsidRPr="006E01A9" w:rsidTr="00E65BF1">
        <w:tc>
          <w:tcPr>
            <w:tcW w:w="8188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Tecnologia Ambiental e Recursos Hídricos, com ênfase em Recursos Hídricos</w:t>
            </w:r>
          </w:p>
        </w:tc>
        <w:tc>
          <w:tcPr>
            <w:tcW w:w="1276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05</w:t>
            </w:r>
          </w:p>
        </w:tc>
      </w:tr>
      <w:tr w:rsidR="00F65629" w:rsidRPr="006E01A9" w:rsidTr="00E65BF1">
        <w:tc>
          <w:tcPr>
            <w:tcW w:w="8188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Tecnologia Ambiental e Recursos Hídricos, com ênfase em Tecnologia Ambiental</w:t>
            </w:r>
          </w:p>
        </w:tc>
        <w:tc>
          <w:tcPr>
            <w:tcW w:w="1276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02</w:t>
            </w:r>
          </w:p>
        </w:tc>
      </w:tr>
      <w:tr w:rsidR="00F65629" w:rsidRPr="006E01A9" w:rsidTr="00E65BF1">
        <w:tc>
          <w:tcPr>
            <w:tcW w:w="8188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Vaga institucional (Res. 01/2011- CCEPE), condicionada à aprovação na seleção</w:t>
            </w:r>
          </w:p>
        </w:tc>
        <w:tc>
          <w:tcPr>
            <w:tcW w:w="1276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01</w:t>
            </w:r>
          </w:p>
        </w:tc>
      </w:tr>
    </w:tbl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jc w:val="center"/>
        <w:rPr>
          <w:sz w:val="20"/>
          <w:szCs w:val="20"/>
        </w:rPr>
      </w:pPr>
      <w:r w:rsidRPr="006E01A9">
        <w:rPr>
          <w:sz w:val="20"/>
          <w:szCs w:val="20"/>
        </w:rPr>
        <w:t xml:space="preserve">DOUTORADO </w:t>
      </w:r>
    </w:p>
    <w:tbl>
      <w:tblPr>
        <w:tblpPr w:leftFromText="141" w:rightFromText="141" w:vertAnchor="text" w:horzAnchor="margin" w:tblpXSpec="center" w:tblpY="16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7"/>
        <w:gridCol w:w="1247"/>
      </w:tblGrid>
      <w:tr w:rsidR="00F65629" w:rsidRPr="006E01A9" w:rsidTr="00E65BF1">
        <w:tc>
          <w:tcPr>
            <w:tcW w:w="8217" w:type="dxa"/>
            <w:shd w:val="clear" w:color="auto" w:fill="D9D9D9" w:themeFill="background1" w:themeFillShade="D9"/>
          </w:tcPr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ÁREA DE CONCENTRAÇÃO</w:t>
            </w:r>
          </w:p>
        </w:tc>
        <w:tc>
          <w:tcPr>
            <w:tcW w:w="1247" w:type="dxa"/>
            <w:shd w:val="clear" w:color="auto" w:fill="D9D9D9" w:themeFill="background1" w:themeFillShade="D9"/>
          </w:tcPr>
          <w:p w:rsidR="00F65629" w:rsidRPr="006E01A9" w:rsidRDefault="00F65629" w:rsidP="00E65BF1">
            <w:pPr>
              <w:jc w:val="center"/>
              <w:rPr>
                <w:b/>
                <w:sz w:val="20"/>
                <w:szCs w:val="20"/>
              </w:rPr>
            </w:pPr>
            <w:r w:rsidRPr="006E01A9">
              <w:rPr>
                <w:b/>
                <w:sz w:val="20"/>
                <w:szCs w:val="20"/>
              </w:rPr>
              <w:t>VAGAS</w:t>
            </w:r>
          </w:p>
        </w:tc>
      </w:tr>
      <w:tr w:rsidR="00F65629" w:rsidRPr="006E01A9" w:rsidTr="00E65BF1">
        <w:tc>
          <w:tcPr>
            <w:tcW w:w="8217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Estruturas, com ênfase em Construção Civil</w:t>
            </w:r>
          </w:p>
        </w:tc>
        <w:tc>
          <w:tcPr>
            <w:tcW w:w="1247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03</w:t>
            </w:r>
          </w:p>
        </w:tc>
      </w:tr>
      <w:tr w:rsidR="00F65629" w:rsidRPr="006E01A9" w:rsidTr="00E65BF1">
        <w:tc>
          <w:tcPr>
            <w:tcW w:w="8217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Geotecnia</w:t>
            </w:r>
          </w:p>
        </w:tc>
        <w:tc>
          <w:tcPr>
            <w:tcW w:w="1247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08</w:t>
            </w:r>
          </w:p>
        </w:tc>
      </w:tr>
      <w:tr w:rsidR="00F65629" w:rsidRPr="006E01A9" w:rsidTr="00E65BF1">
        <w:tc>
          <w:tcPr>
            <w:tcW w:w="8217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Simulação e Gerenciamento de Reservatórios de Petróleo</w:t>
            </w:r>
          </w:p>
        </w:tc>
        <w:tc>
          <w:tcPr>
            <w:tcW w:w="1247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05</w:t>
            </w:r>
          </w:p>
        </w:tc>
      </w:tr>
      <w:tr w:rsidR="00F65629" w:rsidRPr="006E01A9" w:rsidTr="00E65BF1">
        <w:tc>
          <w:tcPr>
            <w:tcW w:w="8217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Tecnologia Ambiental e Recursos Hídricos, com ênfase em Recursos Hídricos</w:t>
            </w:r>
          </w:p>
        </w:tc>
        <w:tc>
          <w:tcPr>
            <w:tcW w:w="1247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04</w:t>
            </w:r>
          </w:p>
        </w:tc>
      </w:tr>
      <w:tr w:rsidR="00F65629" w:rsidRPr="006E01A9" w:rsidTr="00E65BF1">
        <w:tc>
          <w:tcPr>
            <w:tcW w:w="8217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Tecnologia Ambiental e Recursos Hídricos, com ênfase em Tecnologia Ambiental</w:t>
            </w:r>
          </w:p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(Projetos de Tese: 1 (uma) vaga para Gestão Ambiental; 01 (uma) vaga para Tratamento Biológico de Efluente Têxtil; e 01 (uma) vaga para Tratamento Anaeróbio de Esgoto Doméstico).</w:t>
            </w:r>
          </w:p>
        </w:tc>
        <w:tc>
          <w:tcPr>
            <w:tcW w:w="1247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</w:p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03</w:t>
            </w:r>
          </w:p>
        </w:tc>
      </w:tr>
      <w:tr w:rsidR="00F65629" w:rsidRPr="006E01A9" w:rsidTr="00E65BF1">
        <w:tc>
          <w:tcPr>
            <w:tcW w:w="8217" w:type="dxa"/>
          </w:tcPr>
          <w:p w:rsidR="00F65629" w:rsidRPr="006E01A9" w:rsidRDefault="00F65629" w:rsidP="00E65BF1">
            <w:pPr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Vaga institucional (Res. 01/2011- CCEPE), condicionada à aprovação na seleção</w:t>
            </w:r>
          </w:p>
        </w:tc>
        <w:tc>
          <w:tcPr>
            <w:tcW w:w="1247" w:type="dxa"/>
          </w:tcPr>
          <w:p w:rsidR="00F65629" w:rsidRPr="006E01A9" w:rsidRDefault="00F65629" w:rsidP="00E65BF1">
            <w:pPr>
              <w:jc w:val="center"/>
              <w:rPr>
                <w:sz w:val="20"/>
                <w:szCs w:val="20"/>
              </w:rPr>
            </w:pPr>
            <w:r w:rsidRPr="006E01A9">
              <w:rPr>
                <w:sz w:val="20"/>
                <w:szCs w:val="20"/>
              </w:rPr>
              <w:t>01</w:t>
            </w:r>
          </w:p>
        </w:tc>
      </w:tr>
    </w:tbl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rPr>
          <w:sz w:val="20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sz w:val="22"/>
          <w:szCs w:val="20"/>
        </w:rPr>
      </w:pPr>
      <w:r w:rsidRPr="006E01A9">
        <w:rPr>
          <w:b/>
          <w:sz w:val="22"/>
          <w:szCs w:val="20"/>
        </w:rPr>
        <w:br w:type="column"/>
      </w:r>
      <w:r w:rsidRPr="006E01A9">
        <w:rPr>
          <w:b/>
          <w:sz w:val="22"/>
          <w:szCs w:val="20"/>
        </w:rPr>
        <w:lastRenderedPageBreak/>
        <w:t>APÊNDICEXII</w:t>
      </w:r>
    </w:p>
    <w:p w:rsidR="00F65629" w:rsidRPr="006E01A9" w:rsidRDefault="00F65629" w:rsidP="00F65629">
      <w:pPr>
        <w:jc w:val="center"/>
        <w:outlineLvl w:val="0"/>
        <w:rPr>
          <w:b/>
          <w:bCs/>
          <w:sz w:val="22"/>
          <w:szCs w:val="20"/>
        </w:rPr>
      </w:pPr>
    </w:p>
    <w:p w:rsidR="00F65629" w:rsidRPr="006E01A9" w:rsidRDefault="00F65629" w:rsidP="00F65629">
      <w:pPr>
        <w:jc w:val="center"/>
        <w:outlineLvl w:val="0"/>
        <w:rPr>
          <w:b/>
          <w:bCs/>
          <w:sz w:val="22"/>
          <w:szCs w:val="20"/>
        </w:rPr>
      </w:pPr>
      <w:r w:rsidRPr="006E01A9">
        <w:rPr>
          <w:b/>
          <w:bCs/>
          <w:sz w:val="22"/>
          <w:szCs w:val="20"/>
        </w:rPr>
        <w:t>ÁREAS DE CONCENTRAÇÃO E LINHAS DE PESQUISA</w:t>
      </w:r>
    </w:p>
    <w:p w:rsidR="00F65629" w:rsidRPr="006E01A9" w:rsidRDefault="00F65629" w:rsidP="00F65629">
      <w:pPr>
        <w:outlineLvl w:val="0"/>
        <w:rPr>
          <w:color w:val="FF0000"/>
          <w:sz w:val="20"/>
          <w:szCs w:val="20"/>
        </w:rPr>
      </w:pPr>
    </w:p>
    <w:p w:rsidR="00F65629" w:rsidRPr="006E01A9" w:rsidRDefault="00F65629" w:rsidP="00F65629">
      <w:pPr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Área de Concentração:</w:t>
      </w:r>
      <w:r w:rsidRPr="006E01A9">
        <w:rPr>
          <w:b/>
          <w:bCs/>
          <w:sz w:val="20"/>
          <w:szCs w:val="20"/>
        </w:rPr>
        <w:t xml:space="preserve"> ESTRUTURAS</w:t>
      </w:r>
    </w:p>
    <w:p w:rsidR="00F65629" w:rsidRPr="006E01A9" w:rsidRDefault="00F65629" w:rsidP="00F65629">
      <w:pPr>
        <w:jc w:val="both"/>
        <w:outlineLvl w:val="0"/>
        <w:rPr>
          <w:bCs/>
          <w:sz w:val="20"/>
          <w:szCs w:val="20"/>
        </w:rPr>
      </w:pPr>
      <w:r w:rsidRPr="006E01A9">
        <w:rPr>
          <w:sz w:val="20"/>
          <w:szCs w:val="20"/>
        </w:rPr>
        <w:t>Linhas de Pesquisa:</w:t>
      </w:r>
      <w:r w:rsidRPr="006E01A9">
        <w:rPr>
          <w:bCs/>
          <w:sz w:val="20"/>
          <w:szCs w:val="20"/>
        </w:rPr>
        <w:t>ANÁLISE DINÂMICA TEÓRICA E EXPERIMENTAL. ANÁLISE EXPERIMENTAL. ANÁLISE NÃO LINEAR. ESTRUTURAS DE CONCRETO. ESTRUTURAS E PETRÓLEO. OTIMIZAÇÃO ESTRUTURAL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Área de Concentração:</w:t>
      </w:r>
      <w:r w:rsidRPr="006E01A9">
        <w:rPr>
          <w:b/>
          <w:bCs/>
          <w:sz w:val="20"/>
          <w:szCs w:val="20"/>
        </w:rPr>
        <w:t xml:space="preserve"> ESTRUTURAS, COM ÊNFASE EM CONSTRUÇÃO CIVIL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Linhas de Pesquisa:</w:t>
      </w:r>
      <w:r w:rsidRPr="006E01A9">
        <w:rPr>
          <w:bCs/>
          <w:sz w:val="20"/>
          <w:szCs w:val="20"/>
        </w:rPr>
        <w:t xml:space="preserve"> NOVOS MATERIAIS PARA CONSTRUÇÃO CIVIL. TECNOLOGIA DO CONCRETO. TECNOLOGIA DAS ARGAMASSAS. USO E APROVEITAMENTO DE RESÍDUOS COMO ADIÇÕES EM COMPÓSITOS (CONCRETO OU ARGAMASSA).</w:t>
      </w:r>
      <w:r w:rsidRPr="006E01A9">
        <w:t xml:space="preserve">Grupo de Pesquisa: </w:t>
      </w:r>
      <w:r w:rsidRPr="006E01A9">
        <w:rPr>
          <w:bCs/>
          <w:sz w:val="20"/>
          <w:szCs w:val="20"/>
        </w:rPr>
        <w:t>Estudo e Aplicação de Tecnologia de Materiais para o Desenvolvimento do Ambiente Construído (</w:t>
      </w:r>
      <w:hyperlink r:id="rId18" w:history="1">
        <w:r w:rsidRPr="006E01A9">
          <w:rPr>
            <w:rStyle w:val="Hyperlink"/>
            <w:sz w:val="20"/>
            <w:szCs w:val="20"/>
          </w:rPr>
          <w:t>http://dgp.cnpq.br/dgp/espelhogrupo/6758083246339105</w:t>
        </w:r>
      </w:hyperlink>
      <w:r w:rsidRPr="006E01A9">
        <w:rPr>
          <w:sz w:val="20"/>
          <w:szCs w:val="20"/>
        </w:rPr>
        <w:t>)</w:t>
      </w:r>
    </w:p>
    <w:p w:rsidR="00F65629" w:rsidRPr="006E01A9" w:rsidRDefault="00F65629" w:rsidP="00F65629">
      <w:pPr>
        <w:jc w:val="both"/>
        <w:outlineLvl w:val="0"/>
        <w:rPr>
          <w:b/>
          <w:bCs/>
          <w:sz w:val="20"/>
          <w:szCs w:val="20"/>
        </w:rPr>
      </w:pPr>
      <w:r w:rsidRPr="006E01A9">
        <w:rPr>
          <w:sz w:val="20"/>
          <w:szCs w:val="20"/>
        </w:rPr>
        <w:br/>
        <w:t xml:space="preserve">Área de Concentração: </w:t>
      </w:r>
      <w:r w:rsidRPr="006E01A9">
        <w:rPr>
          <w:b/>
          <w:bCs/>
          <w:sz w:val="20"/>
          <w:szCs w:val="20"/>
        </w:rPr>
        <w:t>GEOTECNIA</w:t>
      </w:r>
    </w:p>
    <w:p w:rsidR="00F65629" w:rsidRPr="006E01A9" w:rsidRDefault="00F65629" w:rsidP="00F65629">
      <w:pPr>
        <w:jc w:val="both"/>
        <w:outlineLvl w:val="0"/>
        <w:rPr>
          <w:bCs/>
          <w:sz w:val="20"/>
          <w:szCs w:val="20"/>
        </w:rPr>
      </w:pPr>
      <w:r w:rsidRPr="006E01A9">
        <w:rPr>
          <w:sz w:val="20"/>
          <w:szCs w:val="20"/>
        </w:rPr>
        <w:t>Linhas de Pesquisa:</w:t>
      </w:r>
      <w:r w:rsidRPr="006E01A9">
        <w:rPr>
          <w:bCs/>
          <w:sz w:val="20"/>
          <w:szCs w:val="20"/>
        </w:rPr>
        <w:t>COMPORTAMENTO DE SOLOS SATURADOS E NÃO-SATURADOS</w:t>
      </w:r>
    </w:p>
    <w:p w:rsidR="00F65629" w:rsidRPr="006E01A9" w:rsidRDefault="00F65629" w:rsidP="00F65629">
      <w:pPr>
        <w:jc w:val="both"/>
        <w:outlineLvl w:val="0"/>
        <w:rPr>
          <w:bCs/>
          <w:sz w:val="20"/>
          <w:szCs w:val="20"/>
        </w:rPr>
      </w:pPr>
      <w:r w:rsidRPr="006E01A9">
        <w:rPr>
          <w:bCs/>
          <w:sz w:val="20"/>
          <w:szCs w:val="20"/>
        </w:rPr>
        <w:t>GEOTECNIA AMBIENTAL. MODELAGEM E SIMULAÇÃO NUMÉRICA. ESTUDOS GEOTÉCNICOS DE ENCOSTAS E PLANÍCIES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Área de Concentração:</w:t>
      </w:r>
      <w:r w:rsidRPr="006E01A9">
        <w:rPr>
          <w:b/>
          <w:bCs/>
          <w:sz w:val="20"/>
          <w:szCs w:val="20"/>
        </w:rPr>
        <w:t xml:space="preserve"> GERENCIAMENTO E SIMULAÇÃO DE RESERVATÓRIOS DE PETRÓLEO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Linhas de Pesquisa:FORMULAÇÕES NUMÉRICAS E FERRAMENTAS COMPUTACIONAIS NA SIMULAÇÃO DE RESERVATÓRIOS. GERENCIAMENTO ÓTIMO DE RESERVATÓRIOS. MODELAGEM GEOMECÂNICA DE RESERVATÓRIOS. PROPAGAÇÃO DE INCERTEZAS NA SIMULAÇÃO DE RESERVATÓRIOS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br/>
        <w:t xml:space="preserve">Área de Concentração: </w:t>
      </w:r>
      <w:r w:rsidRPr="006E01A9">
        <w:rPr>
          <w:b/>
          <w:bCs/>
          <w:sz w:val="20"/>
          <w:szCs w:val="20"/>
        </w:rPr>
        <w:t>TECNOLOGIA AMBIENTAL E RECURSOS HÍDRICOS, COM ÊNFASE EM RECURSOS HÍDRICOS</w:t>
      </w:r>
    </w:p>
    <w:p w:rsidR="00F65629" w:rsidRPr="006E01A9" w:rsidRDefault="00F65629" w:rsidP="00F65629">
      <w:pPr>
        <w:jc w:val="both"/>
        <w:outlineLvl w:val="0"/>
        <w:rPr>
          <w:bCs/>
          <w:sz w:val="20"/>
          <w:szCs w:val="20"/>
        </w:rPr>
      </w:pPr>
      <w:r w:rsidRPr="006E01A9">
        <w:rPr>
          <w:sz w:val="20"/>
          <w:szCs w:val="20"/>
        </w:rPr>
        <w:t>Linhas de Pesquisa:</w:t>
      </w:r>
      <w:r w:rsidRPr="006E01A9">
        <w:rPr>
          <w:bCs/>
          <w:sz w:val="20"/>
          <w:szCs w:val="20"/>
        </w:rPr>
        <w:t>RECURSOS HÍDRICOS DO SEMIÁRIDO. MODELAGEM HIDROLÓGICA E HIDRODINÂMICA. GEOPROCESSAMENTO E SENSORIAMENTO REMOTO. GESTÃO DE RECURSOS HÍDRICOS. MUDANÇAS CLIMÁTICAS. DRENAGEM URBANA. USO SUSTENTÁVEL DE ÁGUAS SUBTERRÂNEAS.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b/>
          <w:bCs/>
          <w:sz w:val="20"/>
          <w:szCs w:val="20"/>
        </w:rPr>
      </w:pPr>
      <w:r w:rsidRPr="006E01A9">
        <w:rPr>
          <w:sz w:val="20"/>
          <w:szCs w:val="20"/>
        </w:rPr>
        <w:t xml:space="preserve">Área de Concentração: </w:t>
      </w:r>
      <w:r w:rsidRPr="006E01A9">
        <w:rPr>
          <w:b/>
          <w:bCs/>
          <w:sz w:val="20"/>
          <w:szCs w:val="20"/>
        </w:rPr>
        <w:t>TECNOLOGIA AMBIENTAL E RECURSOS HÍDRICOS, COM ÊNFASE EM TECNOLOGIA AMBIENTAL.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  <w:r w:rsidRPr="006E01A9">
        <w:rPr>
          <w:sz w:val="20"/>
          <w:szCs w:val="20"/>
        </w:rPr>
        <w:t>Linhas de Pesquisa:</w:t>
      </w:r>
    </w:p>
    <w:p w:rsidR="00F65629" w:rsidRPr="006E01A9" w:rsidRDefault="00F65629" w:rsidP="00F65629">
      <w:pPr>
        <w:jc w:val="both"/>
        <w:outlineLvl w:val="0"/>
        <w:rPr>
          <w:sz w:val="20"/>
          <w:szCs w:val="20"/>
        </w:rPr>
      </w:pPr>
    </w:p>
    <w:p w:rsidR="00F65629" w:rsidRPr="006E01A9" w:rsidRDefault="00F65629" w:rsidP="00F65629">
      <w:pPr>
        <w:jc w:val="both"/>
        <w:outlineLvl w:val="0"/>
        <w:rPr>
          <w:b/>
          <w:bCs/>
          <w:sz w:val="20"/>
          <w:szCs w:val="20"/>
        </w:rPr>
      </w:pPr>
      <w:r w:rsidRPr="006E01A9">
        <w:rPr>
          <w:sz w:val="20"/>
          <w:szCs w:val="20"/>
        </w:rPr>
        <w:t>Área de Concentração:</w:t>
      </w:r>
      <w:r w:rsidRPr="006E01A9">
        <w:rPr>
          <w:b/>
          <w:bCs/>
          <w:sz w:val="20"/>
          <w:szCs w:val="20"/>
        </w:rPr>
        <w:t xml:space="preserve"> TRANSPORTE E GESTÃO DAS INFRAESTRUTURAS URBANAS</w:t>
      </w:r>
    </w:p>
    <w:p w:rsidR="00F65629" w:rsidRDefault="00F65629" w:rsidP="00F65629">
      <w:pPr>
        <w:jc w:val="both"/>
        <w:outlineLvl w:val="0"/>
        <w:rPr>
          <w:bCs/>
          <w:sz w:val="20"/>
          <w:szCs w:val="20"/>
        </w:rPr>
      </w:pPr>
      <w:r w:rsidRPr="006E01A9">
        <w:rPr>
          <w:sz w:val="20"/>
          <w:szCs w:val="20"/>
        </w:rPr>
        <w:t>Linhas de Pesquisa:</w:t>
      </w:r>
      <w:r w:rsidRPr="006E01A9">
        <w:rPr>
          <w:bCs/>
          <w:sz w:val="20"/>
          <w:szCs w:val="20"/>
        </w:rPr>
        <w:t>GESTÃO E ECONOMIA DE TRANSPORTES. PLANEJAMENTO E OPERAÇÃO DOS TRANSPORTES. MOBILIDADE URBANA</w:t>
      </w:r>
    </w:p>
    <w:p w:rsidR="00F65629" w:rsidRPr="0083419C" w:rsidRDefault="00F65629" w:rsidP="00F65629">
      <w:pPr>
        <w:jc w:val="both"/>
        <w:outlineLvl w:val="0"/>
        <w:rPr>
          <w:sz w:val="20"/>
          <w:szCs w:val="20"/>
        </w:rPr>
      </w:pPr>
    </w:p>
    <w:p w:rsidR="00F65629" w:rsidRPr="003F50F8" w:rsidRDefault="00F65629" w:rsidP="00F65629">
      <w:pPr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sectPr w:rsidR="00F65629" w:rsidRPr="003F50F8" w:rsidSect="009B38F6">
      <w:pgSz w:w="11906" w:h="16838" w:code="9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5E2"/>
    <w:multiLevelType w:val="multilevel"/>
    <w:tmpl w:val="DBDE5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1B24750"/>
    <w:multiLevelType w:val="hybridMultilevel"/>
    <w:tmpl w:val="EF88B2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A1D6D"/>
    <w:multiLevelType w:val="hybridMultilevel"/>
    <w:tmpl w:val="A15CD5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B29FF"/>
    <w:multiLevelType w:val="hybridMultilevel"/>
    <w:tmpl w:val="07DA8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B1B6D"/>
    <w:multiLevelType w:val="hybridMultilevel"/>
    <w:tmpl w:val="556A3B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33597"/>
    <w:multiLevelType w:val="hybridMultilevel"/>
    <w:tmpl w:val="A15CD5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C3DCE"/>
    <w:multiLevelType w:val="hybridMultilevel"/>
    <w:tmpl w:val="E88AB67A"/>
    <w:lvl w:ilvl="0" w:tplc="68A4E7B0">
      <w:start w:val="10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594022F"/>
    <w:multiLevelType w:val="multilevel"/>
    <w:tmpl w:val="DBDE5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5DC5E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726477E"/>
    <w:multiLevelType w:val="multilevel"/>
    <w:tmpl w:val="C8BC69B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>
    <w:nsid w:val="203F487E"/>
    <w:multiLevelType w:val="hybridMultilevel"/>
    <w:tmpl w:val="A15CD5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900CA"/>
    <w:multiLevelType w:val="hybridMultilevel"/>
    <w:tmpl w:val="4044C938"/>
    <w:lvl w:ilvl="0" w:tplc="F2703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F240F7"/>
    <w:multiLevelType w:val="hybridMultilevel"/>
    <w:tmpl w:val="0972D70E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19C72E8"/>
    <w:multiLevelType w:val="hybridMultilevel"/>
    <w:tmpl w:val="C8E22988"/>
    <w:lvl w:ilvl="0" w:tplc="711A5574">
      <w:start w:val="10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330E4F1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45305F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64001A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7F025D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CC046A0"/>
    <w:multiLevelType w:val="multilevel"/>
    <w:tmpl w:val="37307C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3D646F21"/>
    <w:multiLevelType w:val="hybridMultilevel"/>
    <w:tmpl w:val="77A0AEC6"/>
    <w:lvl w:ilvl="0" w:tplc="6058829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D92385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6A61D2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0B609DB"/>
    <w:multiLevelType w:val="multilevel"/>
    <w:tmpl w:val="DBDE5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1D80E09"/>
    <w:multiLevelType w:val="hybridMultilevel"/>
    <w:tmpl w:val="04A6AC54"/>
    <w:lvl w:ilvl="0" w:tplc="1C26566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A832C7C"/>
    <w:multiLevelType w:val="hybridMultilevel"/>
    <w:tmpl w:val="C6347146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337E6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B88281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1A96302"/>
    <w:multiLevelType w:val="hybridMultilevel"/>
    <w:tmpl w:val="C9567656"/>
    <w:lvl w:ilvl="0" w:tplc="428A37D8">
      <w:start w:val="10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627D1447"/>
    <w:multiLevelType w:val="hybridMultilevel"/>
    <w:tmpl w:val="3EAA82F2"/>
    <w:lvl w:ilvl="0" w:tplc="13BEB3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3D958E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9581744"/>
    <w:multiLevelType w:val="hybridMultilevel"/>
    <w:tmpl w:val="6DFA6718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2A85906"/>
    <w:multiLevelType w:val="hybridMultilevel"/>
    <w:tmpl w:val="26B656EE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616733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E6406F"/>
    <w:multiLevelType w:val="multilevel"/>
    <w:tmpl w:val="3BBAB1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7BE3766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7D2D6D2C"/>
    <w:multiLevelType w:val="multilevel"/>
    <w:tmpl w:val="3BBAB1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D335838"/>
    <w:multiLevelType w:val="hybridMultilevel"/>
    <w:tmpl w:val="38321D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6"/>
  </w:num>
  <w:num w:numId="3">
    <w:abstractNumId w:val="22"/>
  </w:num>
  <w:num w:numId="4">
    <w:abstractNumId w:val="30"/>
  </w:num>
  <w:num w:numId="5">
    <w:abstractNumId w:val="23"/>
  </w:num>
  <w:num w:numId="6">
    <w:abstractNumId w:val="25"/>
  </w:num>
  <w:num w:numId="7">
    <w:abstractNumId w:val="7"/>
  </w:num>
  <w:num w:numId="8">
    <w:abstractNumId w:val="31"/>
  </w:num>
  <w:num w:numId="9">
    <w:abstractNumId w:val="19"/>
  </w:num>
  <w:num w:numId="10">
    <w:abstractNumId w:val="15"/>
  </w:num>
  <w:num w:numId="11">
    <w:abstractNumId w:val="12"/>
  </w:num>
  <w:num w:numId="12">
    <w:abstractNumId w:val="28"/>
  </w:num>
  <w:num w:numId="13">
    <w:abstractNumId w:val="32"/>
  </w:num>
  <w:num w:numId="14">
    <w:abstractNumId w:val="8"/>
  </w:num>
  <w:num w:numId="15">
    <w:abstractNumId w:val="20"/>
  </w:num>
  <w:num w:numId="16">
    <w:abstractNumId w:val="4"/>
  </w:num>
  <w:num w:numId="17">
    <w:abstractNumId w:val="11"/>
  </w:num>
  <w:num w:numId="18">
    <w:abstractNumId w:val="17"/>
  </w:num>
  <w:num w:numId="19">
    <w:abstractNumId w:val="29"/>
  </w:num>
  <w:num w:numId="20">
    <w:abstractNumId w:val="16"/>
  </w:num>
  <w:num w:numId="21">
    <w:abstractNumId w:val="35"/>
  </w:num>
  <w:num w:numId="22">
    <w:abstractNumId w:val="21"/>
  </w:num>
  <w:num w:numId="23">
    <w:abstractNumId w:val="14"/>
  </w:num>
  <w:num w:numId="24">
    <w:abstractNumId w:val="10"/>
  </w:num>
  <w:num w:numId="25">
    <w:abstractNumId w:val="1"/>
  </w:num>
  <w:num w:numId="26">
    <w:abstractNumId w:val="3"/>
  </w:num>
  <w:num w:numId="27">
    <w:abstractNumId w:val="33"/>
  </w:num>
  <w:num w:numId="28">
    <w:abstractNumId w:val="26"/>
  </w:num>
  <w:num w:numId="29">
    <w:abstractNumId w:val="34"/>
  </w:num>
  <w:num w:numId="30">
    <w:abstractNumId w:val="9"/>
  </w:num>
  <w:num w:numId="31">
    <w:abstractNumId w:val="18"/>
  </w:num>
  <w:num w:numId="32">
    <w:abstractNumId w:val="2"/>
  </w:num>
  <w:num w:numId="33">
    <w:abstractNumId w:val="5"/>
  </w:num>
  <w:num w:numId="34">
    <w:abstractNumId w:val="27"/>
  </w:num>
  <w:num w:numId="35">
    <w:abstractNumId w:val="13"/>
  </w:num>
  <w:num w:numId="36">
    <w:abstractNumId w:val="24"/>
  </w:num>
  <w:num w:numId="3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compat/>
  <w:rsids>
    <w:rsidRoot w:val="00A27542"/>
    <w:rsid w:val="0002228C"/>
    <w:rsid w:val="000525FC"/>
    <w:rsid w:val="00073E1D"/>
    <w:rsid w:val="00081B52"/>
    <w:rsid w:val="000C223B"/>
    <w:rsid w:val="000D0004"/>
    <w:rsid w:val="000D1089"/>
    <w:rsid w:val="000F7CA4"/>
    <w:rsid w:val="00107283"/>
    <w:rsid w:val="00117070"/>
    <w:rsid w:val="001217E4"/>
    <w:rsid w:val="001320C8"/>
    <w:rsid w:val="00140371"/>
    <w:rsid w:val="001457D2"/>
    <w:rsid w:val="001559E5"/>
    <w:rsid w:val="00156B23"/>
    <w:rsid w:val="001747AD"/>
    <w:rsid w:val="001A4E14"/>
    <w:rsid w:val="001B0393"/>
    <w:rsid w:val="001B4061"/>
    <w:rsid w:val="001B6248"/>
    <w:rsid w:val="001F1EB5"/>
    <w:rsid w:val="0020654A"/>
    <w:rsid w:val="00210C5D"/>
    <w:rsid w:val="00212A7B"/>
    <w:rsid w:val="00237FD1"/>
    <w:rsid w:val="002577FC"/>
    <w:rsid w:val="002658BC"/>
    <w:rsid w:val="002C07A6"/>
    <w:rsid w:val="002E5889"/>
    <w:rsid w:val="002F4151"/>
    <w:rsid w:val="0030677A"/>
    <w:rsid w:val="00317F70"/>
    <w:rsid w:val="003303E0"/>
    <w:rsid w:val="003378B0"/>
    <w:rsid w:val="003445BF"/>
    <w:rsid w:val="0035041A"/>
    <w:rsid w:val="0036496A"/>
    <w:rsid w:val="00364BF5"/>
    <w:rsid w:val="00391FDA"/>
    <w:rsid w:val="00393E35"/>
    <w:rsid w:val="003D0EA1"/>
    <w:rsid w:val="003D4CCC"/>
    <w:rsid w:val="003E273C"/>
    <w:rsid w:val="003F0ACF"/>
    <w:rsid w:val="003F50F8"/>
    <w:rsid w:val="003F68EE"/>
    <w:rsid w:val="00414224"/>
    <w:rsid w:val="00415785"/>
    <w:rsid w:val="0042575B"/>
    <w:rsid w:val="0045018C"/>
    <w:rsid w:val="00467073"/>
    <w:rsid w:val="0048455B"/>
    <w:rsid w:val="004A7A4C"/>
    <w:rsid w:val="004C035F"/>
    <w:rsid w:val="004C7D91"/>
    <w:rsid w:val="004D299C"/>
    <w:rsid w:val="004D7F19"/>
    <w:rsid w:val="0050652E"/>
    <w:rsid w:val="0050798E"/>
    <w:rsid w:val="00542329"/>
    <w:rsid w:val="005536FC"/>
    <w:rsid w:val="005A4343"/>
    <w:rsid w:val="005B0477"/>
    <w:rsid w:val="005C7CDD"/>
    <w:rsid w:val="005D7A97"/>
    <w:rsid w:val="005D7C5A"/>
    <w:rsid w:val="006121CF"/>
    <w:rsid w:val="00614D80"/>
    <w:rsid w:val="006422F7"/>
    <w:rsid w:val="00656B4C"/>
    <w:rsid w:val="0066488D"/>
    <w:rsid w:val="006673A4"/>
    <w:rsid w:val="006710FD"/>
    <w:rsid w:val="006815BE"/>
    <w:rsid w:val="00681D9C"/>
    <w:rsid w:val="006A21A9"/>
    <w:rsid w:val="006B69C1"/>
    <w:rsid w:val="006C32D9"/>
    <w:rsid w:val="006C5872"/>
    <w:rsid w:val="006D6D7B"/>
    <w:rsid w:val="006E01A9"/>
    <w:rsid w:val="006E496F"/>
    <w:rsid w:val="006E61ED"/>
    <w:rsid w:val="006F5847"/>
    <w:rsid w:val="0071694A"/>
    <w:rsid w:val="00752677"/>
    <w:rsid w:val="007576AD"/>
    <w:rsid w:val="007763CE"/>
    <w:rsid w:val="007A0C74"/>
    <w:rsid w:val="007A38BB"/>
    <w:rsid w:val="007C6D71"/>
    <w:rsid w:val="007D010C"/>
    <w:rsid w:val="007D3CC1"/>
    <w:rsid w:val="007E59C5"/>
    <w:rsid w:val="00804C58"/>
    <w:rsid w:val="00821FD0"/>
    <w:rsid w:val="00846D8E"/>
    <w:rsid w:val="00854A3B"/>
    <w:rsid w:val="00865646"/>
    <w:rsid w:val="00875E17"/>
    <w:rsid w:val="00885DE1"/>
    <w:rsid w:val="00894DB7"/>
    <w:rsid w:val="008C361B"/>
    <w:rsid w:val="008C387B"/>
    <w:rsid w:val="008C64B4"/>
    <w:rsid w:val="008D0517"/>
    <w:rsid w:val="008D0683"/>
    <w:rsid w:val="009115C9"/>
    <w:rsid w:val="0092050A"/>
    <w:rsid w:val="00964D93"/>
    <w:rsid w:val="00976856"/>
    <w:rsid w:val="00982E12"/>
    <w:rsid w:val="00983210"/>
    <w:rsid w:val="009879B1"/>
    <w:rsid w:val="00987B21"/>
    <w:rsid w:val="009A1F71"/>
    <w:rsid w:val="009A22D9"/>
    <w:rsid w:val="009B1FBC"/>
    <w:rsid w:val="009B38F6"/>
    <w:rsid w:val="009D7273"/>
    <w:rsid w:val="009F1E48"/>
    <w:rsid w:val="00A16B0B"/>
    <w:rsid w:val="00A27542"/>
    <w:rsid w:val="00A31F26"/>
    <w:rsid w:val="00A37322"/>
    <w:rsid w:val="00A42CEC"/>
    <w:rsid w:val="00A5336E"/>
    <w:rsid w:val="00A61E33"/>
    <w:rsid w:val="00A6621C"/>
    <w:rsid w:val="00A733E0"/>
    <w:rsid w:val="00AA70C4"/>
    <w:rsid w:val="00AB4D6F"/>
    <w:rsid w:val="00AB5542"/>
    <w:rsid w:val="00AB7E16"/>
    <w:rsid w:val="00AD0572"/>
    <w:rsid w:val="00AE12E0"/>
    <w:rsid w:val="00AE7CFA"/>
    <w:rsid w:val="00B06C08"/>
    <w:rsid w:val="00B16F26"/>
    <w:rsid w:val="00B348B8"/>
    <w:rsid w:val="00B36E3A"/>
    <w:rsid w:val="00B41551"/>
    <w:rsid w:val="00B452D7"/>
    <w:rsid w:val="00B52BBD"/>
    <w:rsid w:val="00B52F0E"/>
    <w:rsid w:val="00B832B4"/>
    <w:rsid w:val="00BB0E88"/>
    <w:rsid w:val="00BB255A"/>
    <w:rsid w:val="00BC0FDF"/>
    <w:rsid w:val="00BC4A8B"/>
    <w:rsid w:val="00BC6247"/>
    <w:rsid w:val="00BC63CF"/>
    <w:rsid w:val="00BC7ED1"/>
    <w:rsid w:val="00BE470C"/>
    <w:rsid w:val="00C053E8"/>
    <w:rsid w:val="00C232C1"/>
    <w:rsid w:val="00C424CB"/>
    <w:rsid w:val="00C62F19"/>
    <w:rsid w:val="00C66FED"/>
    <w:rsid w:val="00C70663"/>
    <w:rsid w:val="00C801DE"/>
    <w:rsid w:val="00C80E92"/>
    <w:rsid w:val="00C912CC"/>
    <w:rsid w:val="00C9581B"/>
    <w:rsid w:val="00C96DE1"/>
    <w:rsid w:val="00CE179C"/>
    <w:rsid w:val="00CE4F73"/>
    <w:rsid w:val="00CF3192"/>
    <w:rsid w:val="00CF553C"/>
    <w:rsid w:val="00D110B5"/>
    <w:rsid w:val="00D110D0"/>
    <w:rsid w:val="00D12E01"/>
    <w:rsid w:val="00D3187C"/>
    <w:rsid w:val="00D34980"/>
    <w:rsid w:val="00D4445D"/>
    <w:rsid w:val="00D7367E"/>
    <w:rsid w:val="00D82E9E"/>
    <w:rsid w:val="00D96E5B"/>
    <w:rsid w:val="00DA3913"/>
    <w:rsid w:val="00DB34A5"/>
    <w:rsid w:val="00DB7AB0"/>
    <w:rsid w:val="00DC61AC"/>
    <w:rsid w:val="00DD0A2C"/>
    <w:rsid w:val="00DE7B76"/>
    <w:rsid w:val="00E25369"/>
    <w:rsid w:val="00E34C20"/>
    <w:rsid w:val="00E36EA7"/>
    <w:rsid w:val="00E55935"/>
    <w:rsid w:val="00E56152"/>
    <w:rsid w:val="00E62E71"/>
    <w:rsid w:val="00E656FB"/>
    <w:rsid w:val="00E65BF1"/>
    <w:rsid w:val="00E7439D"/>
    <w:rsid w:val="00E76724"/>
    <w:rsid w:val="00E85492"/>
    <w:rsid w:val="00E92CEA"/>
    <w:rsid w:val="00E9316E"/>
    <w:rsid w:val="00EA52C7"/>
    <w:rsid w:val="00EA7B1A"/>
    <w:rsid w:val="00EB018C"/>
    <w:rsid w:val="00EC12DA"/>
    <w:rsid w:val="00ED3EAD"/>
    <w:rsid w:val="00EE347A"/>
    <w:rsid w:val="00F021B8"/>
    <w:rsid w:val="00F1069C"/>
    <w:rsid w:val="00F12473"/>
    <w:rsid w:val="00F23191"/>
    <w:rsid w:val="00F27936"/>
    <w:rsid w:val="00F61857"/>
    <w:rsid w:val="00F64979"/>
    <w:rsid w:val="00F65629"/>
    <w:rsid w:val="00F84094"/>
    <w:rsid w:val="00FA1C47"/>
    <w:rsid w:val="00FA1F60"/>
    <w:rsid w:val="00FA6CE3"/>
    <w:rsid w:val="00FA776F"/>
    <w:rsid w:val="00FC1220"/>
    <w:rsid w:val="00FC4B23"/>
    <w:rsid w:val="00FC7CC1"/>
    <w:rsid w:val="00FD3452"/>
    <w:rsid w:val="00FD4815"/>
    <w:rsid w:val="00FD7780"/>
    <w:rsid w:val="00FE2240"/>
    <w:rsid w:val="00FE5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B348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A27542"/>
    <w:rPr>
      <w:color w:val="0000FF"/>
      <w:u w:val="single"/>
    </w:rPr>
  </w:style>
  <w:style w:type="paragraph" w:styleId="PargrafodaLista">
    <w:name w:val="List Paragraph"/>
    <w:basedOn w:val="Normal"/>
    <w:qFormat/>
    <w:rsid w:val="00A27542"/>
    <w:pPr>
      <w:ind w:left="708"/>
    </w:pPr>
    <w:rPr>
      <w:sz w:val="20"/>
    </w:rPr>
  </w:style>
  <w:style w:type="paragraph" w:styleId="Corpodetexto">
    <w:name w:val="Body Text"/>
    <w:basedOn w:val="Normal"/>
    <w:link w:val="CorpodetextoChar"/>
    <w:semiHidden/>
    <w:rsid w:val="00081B52"/>
    <w:pPr>
      <w:autoSpaceDE w:val="0"/>
      <w:autoSpaceDN w:val="0"/>
      <w:adjustRightInd w:val="0"/>
    </w:pPr>
    <w:rPr>
      <w:color w:val="000000"/>
    </w:rPr>
  </w:style>
  <w:style w:type="character" w:customStyle="1" w:styleId="CorpodetextoChar">
    <w:name w:val="Corpo de texto Char"/>
    <w:basedOn w:val="Fontepargpadro"/>
    <w:link w:val="Corpodetexto"/>
    <w:semiHidden/>
    <w:rsid w:val="00081B52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9A22D9"/>
    <w:pPr>
      <w:suppressAutoHyphens/>
      <w:ind w:left="-720" w:right="-882"/>
      <w:jc w:val="both"/>
    </w:pPr>
    <w:rPr>
      <w:sz w:val="28"/>
      <w:lang w:eastAsia="ar-SA"/>
    </w:rPr>
  </w:style>
  <w:style w:type="character" w:customStyle="1" w:styleId="Ttulo3Char">
    <w:name w:val="Título 3 Char"/>
    <w:basedOn w:val="Fontepargpadro"/>
    <w:link w:val="Ttulo3"/>
    <w:rsid w:val="00B348B8"/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Cabealho">
    <w:name w:val="header"/>
    <w:basedOn w:val="Normal"/>
    <w:link w:val="CabealhoChar"/>
    <w:rsid w:val="00B348B8"/>
    <w:pPr>
      <w:tabs>
        <w:tab w:val="center" w:pos="4419"/>
        <w:tab w:val="right" w:pos="8838"/>
      </w:tabs>
    </w:pPr>
    <w:rPr>
      <w:szCs w:val="20"/>
    </w:rPr>
  </w:style>
  <w:style w:type="character" w:customStyle="1" w:styleId="CabealhoChar">
    <w:name w:val="Cabeçalho Char"/>
    <w:basedOn w:val="Fontepargpadro"/>
    <w:link w:val="Cabealho"/>
    <w:rsid w:val="00B348B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B348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48B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dro">
    <w:name w:val="Padrão"/>
    <w:rsid w:val="00B348B8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yiv8710006930">
    <w:name w:val="yiv8710006930"/>
    <w:basedOn w:val="Fontepargpadro"/>
    <w:rsid w:val="00B348B8"/>
  </w:style>
  <w:style w:type="character" w:styleId="TextodoEspaoReservado">
    <w:name w:val="Placeholder Text"/>
    <w:basedOn w:val="Fontepargpadro"/>
    <w:uiPriority w:val="99"/>
    <w:semiHidden/>
    <w:rsid w:val="0030677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6F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6FED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scivil.ufpe.br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://dgp.cnpq.br/dgp/espelhogrupo/6758083246339105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oscivil.ufpe.br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poscivil.ufpe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stn.fazenda.gov.br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consulta.tesouro.fazenda.gov.br/gru/gru_simples.asp" TargetMode="External"/><Relationship Id="rId10" Type="http://schemas.openxmlformats.org/officeDocument/2006/relationships/hyperlink" Target="http://lattes.cnpq.br/web/dg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oscivil.ufpe.br" TargetMode="External"/><Relationship Id="rId14" Type="http://schemas.openxmlformats.org/officeDocument/2006/relationships/hyperlink" Target="http://www.stn.fazenda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6BCE9-3DB8-4AF7-ABEC-2FAFCF13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27</Pages>
  <Words>9550</Words>
  <Characters>51571</Characters>
  <Application>Microsoft Office Word</Application>
  <DocSecurity>0</DocSecurity>
  <Lines>429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Herszon Meira</dc:creator>
  <cp:lastModifiedBy>a</cp:lastModifiedBy>
  <cp:revision>22</cp:revision>
  <cp:lastPrinted>2017-06-19T14:57:00Z</cp:lastPrinted>
  <dcterms:created xsi:type="dcterms:W3CDTF">2017-06-16T14:04:00Z</dcterms:created>
  <dcterms:modified xsi:type="dcterms:W3CDTF">2017-06-22T14:30:00Z</dcterms:modified>
</cp:coreProperties>
</file>