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Tópicos Avançados em Direitos Humanos 3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CÓDIGO: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DH 918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PROFESSOR:</w:t>
      </w:r>
      <w:bookmarkStart w:colFirst="0" w:colLast="0" w:name="gjdgxs" w:id="0"/>
      <w:bookmarkEnd w:id="0"/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Diversos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CARGA HORÁRIA: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30 h/a – 02 créditos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ÁREA DE CONCENTRAÇÃO: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bottom w:color="000000" w:space="1" w:sz="4" w:val="single"/>
        </w:pBdr>
        <w:jc w:val="both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1. EMENTA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Este é um espaço dedicado à realização de cursos de 30 horas/aula sobre temáticas diversas em direitos humanos.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bottom w:color="000000" w:space="1" w:sz="4" w:val="single"/>
        </w:pBdr>
        <w:spacing w:before="360" w:lineRule="auto"/>
        <w:jc w:val="both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2. 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GERAL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Proporcionar a formação interdisciplinar dos discentes em direitos humanos no PGDH.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ESPECÍFICOS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Estimular a integração de professores, profissionais e pesquisadores em direitos humanos ao PPGDH;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bottom w:color="000000" w:space="1" w:sz="4" w:val="single"/>
        </w:pBdr>
        <w:spacing w:before="360" w:lineRule="auto"/>
        <w:jc w:val="both"/>
        <w:rPr>
          <w:rFonts w:ascii="Book Antiqua" w:cs="Book Antiqua" w:eastAsia="Book Antiqua" w:hAnsi="Book Antiqua"/>
          <w:b w:val="0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vertAlign w:val="baseline"/>
          <w:rtl w:val="0"/>
        </w:rPr>
        <w:t xml:space="preserve">3. CONTEÚDO PROGRAMÁTICO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Direitos humanos e o mundo do trabalho.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Trabalho precário.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Topologia e percursos da violência no meio ambiente de trabalho.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Violência da positividade e a racionalidade neoliberal: da disciplina ao desempenho.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desmaterializacão do assédio moral e profissional.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Violência racial e de gênero.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Neoescravismo.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Adoecimento no trabalho.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METODOLOGIA ADOTADA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Flipped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200" w:before="360" w:line="36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SISTEMA DE AVALIAÇÃO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Produção de um artigo cuja coleta de dados se dará ao longo da disciplina.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200" w:before="36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BIBLIOGRAFIA</w:t>
      </w:r>
    </w:p>
    <w:p w:rsidR="00000000" w:rsidDel="00000000" w:rsidP="00000000" w:rsidRDefault="00000000" w:rsidRPr="00000000" w14:paraId="0000001E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BROWN, Wendy. Nas ruínas do neoliberalismo: a ascensão da política antidemocrática no ocidente. São Paulo: Editora filosófica politeia, 2023.</w:t>
      </w:r>
    </w:p>
    <w:p w:rsidR="00000000" w:rsidDel="00000000" w:rsidP="00000000" w:rsidRDefault="00000000" w:rsidRPr="00000000" w14:paraId="0000001F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CARDOSO, Artur Junior Santos. GONÇALVES, Lucas Rocha.  GUTIÉRREZ, Victoria Antonieta Tapia.  O neoliberalês: um ensaio filosófico sobre o idioma da sociedade do desempenho.  Nova Petrópolis, RS: Ed. do autor, 2022.</w:t>
      </w:r>
    </w:p>
    <w:p w:rsidR="00000000" w:rsidDel="00000000" w:rsidP="00000000" w:rsidRDefault="00000000" w:rsidRPr="00000000" w14:paraId="00000020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CAVALCANTI, Tiago Muniz. Sub-humanos: o capitalismo e a metamorfose da escravidão. São Paulo: Boitempo, 2021.</w:t>
      </w:r>
    </w:p>
    <w:p w:rsidR="00000000" w:rsidDel="00000000" w:rsidP="00000000" w:rsidRDefault="00000000" w:rsidRPr="00000000" w14:paraId="00000021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CAPONI, Sandra. Da compaixão à solidariedade: uma genealogia da</w:t>
      </w:r>
    </w:p>
    <w:p w:rsidR="00000000" w:rsidDel="00000000" w:rsidP="00000000" w:rsidRDefault="00000000" w:rsidRPr="00000000" w14:paraId="00000022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assistência médica.  Rio de Janeiro:  Editora FIOCRUZ, 2000.</w:t>
      </w:r>
    </w:p>
    <w:p w:rsidR="00000000" w:rsidDel="00000000" w:rsidP="00000000" w:rsidRDefault="00000000" w:rsidRPr="00000000" w14:paraId="00000023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DARDOT, Pierre. LAVAL, Christian. A nova razão do mundo: ensaio sobre a sociedade neoliberal. São Paulo: Boitempo, 2016.</w:t>
      </w:r>
    </w:p>
    <w:p w:rsidR="00000000" w:rsidDel="00000000" w:rsidP="00000000" w:rsidRDefault="00000000" w:rsidRPr="00000000" w14:paraId="00000024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DARDOT, Pierre et al. A escolha da guerra civil: uma outra história do neoliberalismo. São Paulo: Elefante, 2021.</w:t>
      </w:r>
    </w:p>
    <w:p w:rsidR="00000000" w:rsidDel="00000000" w:rsidP="00000000" w:rsidRDefault="00000000" w:rsidRPr="00000000" w14:paraId="00000025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DARDOT, Pierre. LAVAL, Christian. Comum: ensaio sobre a revolução no século XXI. São Paulo: Boitempo, 2017.</w:t>
      </w:r>
    </w:p>
    <w:p w:rsidR="00000000" w:rsidDel="00000000" w:rsidP="00000000" w:rsidRDefault="00000000" w:rsidRPr="00000000" w14:paraId="00000026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DEJOURS, Christophe. El sufrimiento en el trabajo. Ciudad Autónoma de Buenos Aires: Topía Editorial, 2020.</w:t>
      </w:r>
    </w:p>
    <w:p w:rsidR="00000000" w:rsidDel="00000000" w:rsidP="00000000" w:rsidRDefault="00000000" w:rsidRPr="00000000" w14:paraId="00000027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DUNKER, Christian Ingo Lenz. Mal-estar, sofrimento e sintoma: uma psicopatologia do Brasil entre muros. São Paulo: Boitempo, 2015.</w:t>
      </w:r>
    </w:p>
    <w:p w:rsidR="00000000" w:rsidDel="00000000" w:rsidP="00000000" w:rsidRDefault="00000000" w:rsidRPr="00000000" w14:paraId="00000028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FACAS, Emílio Peres. Sociedade da Performance e a falácia da liberdade no discurso neoliberal. In: SOUSA-DUARTE, Fernanda; MENDES, Ana Magnólia; FACAS, Emílio Peres (Orgs.). Psicopolítica e psicopatologia do trabalho. Porto Alegre, RS: Editora Fi, 2020.</w:t>
      </w:r>
    </w:p>
    <w:p w:rsidR="00000000" w:rsidDel="00000000" w:rsidP="00000000" w:rsidRDefault="00000000" w:rsidRPr="00000000" w14:paraId="00000029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HAN, Byung-Chul. Agonia do eros. Petrópolis, RJ: Vozes, 2017.</w:t>
      </w:r>
    </w:p>
    <w:p w:rsidR="00000000" w:rsidDel="00000000" w:rsidP="00000000" w:rsidRDefault="00000000" w:rsidRPr="00000000" w14:paraId="0000002A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______________. Sociedade paliativa: a dor hoje. Petrópolis, RJ: Editora Vozes, 2021.</w:t>
      </w:r>
    </w:p>
    <w:p w:rsidR="00000000" w:rsidDel="00000000" w:rsidP="00000000" w:rsidRDefault="00000000" w:rsidRPr="00000000" w14:paraId="0000002B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______________. A expulsão do outro: sociedade, percepção e comunicação hoje. Petrópolis, RJ: Vozes, 2022.</w:t>
      </w:r>
    </w:p>
    <w:p w:rsidR="00000000" w:rsidDel="00000000" w:rsidP="00000000" w:rsidRDefault="00000000" w:rsidRPr="00000000" w14:paraId="0000002C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______________. Infocracia: digitalização e a crise da democracia. Petrópolis, RJ: Vozes, 2022.</w:t>
      </w:r>
    </w:p>
    <w:p w:rsidR="00000000" w:rsidDel="00000000" w:rsidP="00000000" w:rsidRDefault="00000000" w:rsidRPr="00000000" w14:paraId="0000002D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SANDEL, Michael. A tirania do mérito: o que aconteceu com o bem comum? Rio de Janeiro: Civilização Brasileira, 2020.</w:t>
      </w:r>
    </w:p>
    <w:p w:rsidR="00000000" w:rsidDel="00000000" w:rsidP="00000000" w:rsidRDefault="00000000" w:rsidRPr="00000000" w14:paraId="0000002E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SAFATLE, Vladimir. A economia é a continuação da psicologia por outros meios: sofrimento psíquico e o neoliberalismo como economia moral. In: SAFATLE, Vladimir. SILVA JÚNIOR, Nelson da. DUNKER, Christian Ingo Lenz. (Orgs). Neoliberalismo como gestão do sofrimento psíquico. Belo Horizonte: Autêntica, 2020.</w:t>
      </w:r>
    </w:p>
    <w:p w:rsidR="00000000" w:rsidDel="00000000" w:rsidP="00000000" w:rsidRDefault="00000000" w:rsidRPr="00000000" w14:paraId="0000002F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SAFATLE, Vladimir. O circuito dos afetos: corpos políticos, desamparo e o fim do indivíduo. Belo Horizonte: Autêntica Editora, 2016.</w:t>
      </w:r>
    </w:p>
    <w:p w:rsidR="00000000" w:rsidDel="00000000" w:rsidP="00000000" w:rsidRDefault="00000000" w:rsidRPr="00000000" w14:paraId="00000030">
      <w:pPr>
        <w:spacing w:after="12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/>
  <w:font w:name="Times New Roman"/>
  <w:font w:name="Arial"/>
  <w:font w:name="Garamond"/>
  <w:font w:name="Tahom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240" w:lineRule="auto"/>
      <w:ind w:right="-994"/>
      <w:jc w:val="center"/>
      <w:rPr>
        <w:color w:val="000000"/>
        <w:sz w:val="20"/>
        <w:szCs w:val="20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135255</wp:posOffset>
          </wp:positionH>
          <wp:positionV relativeFrom="topMargin">
            <wp:posOffset>-695324</wp:posOffset>
          </wp:positionV>
          <wp:extent cx="589280" cy="63373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9280" cy="6337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 SERVIÇO PÚBLICO FEDERAL</w:t>
    </w:r>
  </w:p>
  <w:p w:rsidR="00000000" w:rsidDel="00000000" w:rsidP="00000000" w:rsidRDefault="00000000" w:rsidRPr="00000000" w14:paraId="00000032">
    <w:pPr>
      <w:spacing w:after="0" w:line="240" w:lineRule="auto"/>
      <w:ind w:right="-994"/>
      <w:jc w:val="center"/>
      <w:rPr>
        <w:color w:val="000000"/>
        <w:sz w:val="20"/>
        <w:szCs w:val="20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UNIVERSIDADE FEDERAL DE PERNAMBUCO</w:t>
    </w:r>
  </w:p>
  <w:p w:rsidR="00000000" w:rsidDel="00000000" w:rsidP="00000000" w:rsidRDefault="00000000" w:rsidRPr="00000000" w14:paraId="00000033">
    <w:pPr>
      <w:spacing w:after="0" w:line="240" w:lineRule="auto"/>
      <w:ind w:right="-994"/>
      <w:jc w:val="center"/>
      <w:rPr>
        <w:color w:val="000000"/>
        <w:sz w:val="20"/>
        <w:szCs w:val="20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Centro de Artes e Comunicação</w:t>
    </w:r>
  </w:p>
  <w:p w:rsidR="00000000" w:rsidDel="00000000" w:rsidP="00000000" w:rsidRDefault="00000000" w:rsidRPr="00000000" w14:paraId="00000034">
    <w:pPr>
      <w:spacing w:after="0" w:line="240" w:lineRule="auto"/>
      <w:ind w:right="-994"/>
      <w:jc w:val="center"/>
      <w:rPr>
        <w:b w:val="0"/>
        <w:color w:val="000000"/>
        <w:sz w:val="20"/>
        <w:szCs w:val="20"/>
        <w:vertAlign w:val="baseline"/>
      </w:rPr>
    </w:pPr>
    <w:r w:rsidDel="00000000" w:rsidR="00000000" w:rsidRPr="00000000">
      <w:rPr>
        <w:b w:val="1"/>
        <w:color w:val="000000"/>
        <w:sz w:val="20"/>
        <w:szCs w:val="20"/>
        <w:vertAlign w:val="baseline"/>
        <w:rtl w:val="0"/>
      </w:rPr>
      <w:t xml:space="preserve">Programa de Pós-Graduação em Direitos Humanos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