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4A" w:rsidRDefault="00AE7B25" w:rsidP="00C77BF9">
      <w:pPr>
        <w:pStyle w:val="Corpodetexto"/>
        <w:rPr>
          <w:rFonts w:ascii="Arial" w:hAnsi="Arial" w:cs="Arial"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-415290</wp:posOffset>
            </wp:positionV>
            <wp:extent cx="1073150" cy="712470"/>
            <wp:effectExtent l="19050" t="0" r="0" b="0"/>
            <wp:wrapThrough wrapText="bothSides">
              <wp:wrapPolygon edited="0">
                <wp:start x="-383" y="0"/>
                <wp:lineTo x="-383" y="20791"/>
                <wp:lineTo x="21472" y="20791"/>
                <wp:lineTo x="21472" y="0"/>
                <wp:lineTo x="-383" y="0"/>
              </wp:wrapPolygon>
            </wp:wrapThrough>
            <wp:docPr id="11" name="Imagem 11" descr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D57" w:rsidRPr="00DD77BF">
        <w:rPr>
          <w:rFonts w:ascii="Arial" w:hAnsi="Arial" w:cs="Arial"/>
          <w:sz w:val="28"/>
          <w:szCs w:val="28"/>
        </w:rPr>
        <w:t xml:space="preserve">FICHA DE </w:t>
      </w:r>
      <w:r w:rsidR="00747A1A" w:rsidRPr="00DD77BF">
        <w:rPr>
          <w:rFonts w:ascii="Arial" w:hAnsi="Arial" w:cs="Arial"/>
          <w:sz w:val="28"/>
          <w:szCs w:val="28"/>
        </w:rPr>
        <w:t>DIS</w:t>
      </w:r>
      <w:r w:rsidR="00D00369" w:rsidRPr="00DD77BF">
        <w:rPr>
          <w:rFonts w:ascii="Arial" w:hAnsi="Arial" w:cs="Arial"/>
          <w:sz w:val="28"/>
          <w:szCs w:val="28"/>
        </w:rPr>
        <w:t>C</w:t>
      </w:r>
      <w:r w:rsidR="00747A1A" w:rsidRPr="00DD77BF">
        <w:rPr>
          <w:rFonts w:ascii="Arial" w:hAnsi="Arial" w:cs="Arial"/>
          <w:sz w:val="28"/>
          <w:szCs w:val="28"/>
        </w:rPr>
        <w:t>IPLINA</w:t>
      </w:r>
    </w:p>
    <w:p w:rsidR="00C77BF9" w:rsidRPr="00DD77BF" w:rsidRDefault="00C77BF9" w:rsidP="00C77BF9">
      <w:pPr>
        <w:pStyle w:val="Corpodetexto"/>
        <w:rPr>
          <w:rFonts w:ascii="Arial" w:hAnsi="Arial" w:cs="Arial"/>
          <w:sz w:val="28"/>
          <w:szCs w:val="28"/>
        </w:rPr>
      </w:pPr>
    </w:p>
    <w:p w:rsidR="00756D57" w:rsidRPr="00DD77BF" w:rsidRDefault="00756D57" w:rsidP="00F441F4">
      <w:pPr>
        <w:pStyle w:val="Corpodetexto"/>
        <w:spacing w:line="360" w:lineRule="auto"/>
        <w:rPr>
          <w:rFonts w:ascii="Arial" w:hAnsi="Arial" w:cs="Arial"/>
          <w:sz w:val="28"/>
          <w:szCs w:val="28"/>
        </w:rPr>
      </w:pPr>
      <w:r w:rsidRPr="00DD77BF">
        <w:rPr>
          <w:rFonts w:ascii="Arial" w:hAnsi="Arial" w:cs="Arial"/>
          <w:sz w:val="28"/>
          <w:szCs w:val="28"/>
        </w:rPr>
        <w:t>DA P</w:t>
      </w:r>
      <w:r w:rsidR="00AF324A" w:rsidRPr="00DD77BF">
        <w:rPr>
          <w:rFonts w:ascii="Arial" w:hAnsi="Arial" w:cs="Arial"/>
          <w:sz w:val="28"/>
          <w:szCs w:val="28"/>
        </w:rPr>
        <w:t>ÓS-</w:t>
      </w:r>
      <w:r w:rsidRPr="00DD77BF">
        <w:rPr>
          <w:rFonts w:ascii="Arial" w:hAnsi="Arial" w:cs="Arial"/>
          <w:sz w:val="28"/>
          <w:szCs w:val="28"/>
        </w:rPr>
        <w:t>G</w:t>
      </w:r>
      <w:r w:rsidR="00AF324A" w:rsidRPr="00DD77BF">
        <w:rPr>
          <w:rFonts w:ascii="Arial" w:hAnsi="Arial" w:cs="Arial"/>
          <w:sz w:val="28"/>
          <w:szCs w:val="28"/>
        </w:rPr>
        <w:t xml:space="preserve">RADUAÇÃO </w:t>
      </w:r>
      <w:r w:rsidR="00AF324A" w:rsidRPr="00DD77BF">
        <w:rPr>
          <w:rFonts w:ascii="Arial" w:hAnsi="Arial" w:cs="Arial"/>
          <w:i/>
          <w:sz w:val="28"/>
          <w:szCs w:val="28"/>
        </w:rPr>
        <w:t>STRICTO SENSU</w:t>
      </w:r>
      <w:r w:rsidR="00AF324A" w:rsidRPr="00DD77BF">
        <w:rPr>
          <w:rFonts w:ascii="Arial" w:hAnsi="Arial" w:cs="Arial"/>
          <w:sz w:val="28"/>
          <w:szCs w:val="28"/>
        </w:rPr>
        <w:t xml:space="preserve">- </w:t>
      </w:r>
      <w:r w:rsidRPr="00DD77BF">
        <w:rPr>
          <w:rFonts w:ascii="Arial" w:hAnsi="Arial" w:cs="Arial"/>
          <w:sz w:val="28"/>
          <w:szCs w:val="28"/>
        </w:rPr>
        <w:t>UFPE</w:t>
      </w:r>
    </w:p>
    <w:p w:rsidR="00055E9E" w:rsidRPr="00055E9E" w:rsidRDefault="00055E9E" w:rsidP="00055E9E">
      <w:pPr>
        <w:framePr w:wrap="auto" w:hAnchor="text" w:y="1"/>
        <w:rPr>
          <w:sz w:val="24"/>
          <w:szCs w:val="24"/>
        </w:rPr>
      </w:pPr>
    </w:p>
    <w:p w:rsidR="00AF324A" w:rsidRPr="00DD77BF" w:rsidRDefault="00AF324A">
      <w:pPr>
        <w:pStyle w:val="Corpodetexto"/>
        <w:rPr>
          <w:rFonts w:ascii="Arial" w:hAnsi="Arial" w:cs="Arial"/>
          <w:sz w:val="28"/>
          <w:szCs w:val="28"/>
        </w:rPr>
      </w:pPr>
    </w:p>
    <w:tbl>
      <w:tblPr>
        <w:tblW w:w="99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0"/>
        <w:gridCol w:w="2323"/>
        <w:gridCol w:w="2410"/>
        <w:gridCol w:w="2824"/>
      </w:tblGrid>
      <w:tr w:rsidR="00D00369" w:rsidRPr="00DD77BF" w:rsidTr="00D00369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75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369" w:rsidRPr="00DD77BF" w:rsidRDefault="0099419D" w:rsidP="0038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Pós-Graduação em </w:t>
            </w:r>
            <w:r w:rsidR="0038256A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Design</w:t>
            </w:r>
            <w:r w:rsidR="00D00369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0369" w:rsidRPr="00DD77BF" w:rsidTr="00D00369">
        <w:trPr>
          <w:trHeight w:val="31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CENTRO: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369" w:rsidRPr="00DD77BF" w:rsidRDefault="0038256A" w:rsidP="0038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Centro de Artes e Comunicação</w:t>
            </w:r>
            <w:r w:rsidR="00D00369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762" w:rsidRPr="00DD77BF" w:rsidTr="00850C44">
        <w:trPr>
          <w:trHeight w:val="315"/>
        </w:trPr>
        <w:tc>
          <w:tcPr>
            <w:tcW w:w="99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80762" w:rsidRPr="00DD77BF" w:rsidRDefault="00780762" w:rsidP="00D00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07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DISCIPLINA: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Conhecimento, evidências e seus efeitos práticos no Design de Artefatos Digitais</w:t>
            </w:r>
            <w:bookmarkStart w:id="0" w:name="_GoBack"/>
            <w:bookmarkEnd w:id="0"/>
          </w:p>
        </w:tc>
      </w:tr>
      <w:tr w:rsidR="00D00369" w:rsidRPr="00DD77BF" w:rsidTr="00CB2A4B">
        <w:trPr>
          <w:trHeight w:val="315"/>
        </w:trPr>
        <w:tc>
          <w:tcPr>
            <w:tcW w:w="9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00369" w:rsidRPr="00DD77BF" w:rsidRDefault="00D00369" w:rsidP="00D003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DADOS DA DISCIPLINA</w:t>
            </w:r>
          </w:p>
        </w:tc>
      </w:tr>
      <w:tr w:rsidR="00EB2956" w:rsidRPr="00DD77BF" w:rsidTr="00D00369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56" w:rsidRPr="00DD77BF" w:rsidRDefault="00EB2956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 DA DISCIPLINA:</w:t>
            </w:r>
          </w:p>
        </w:tc>
        <w:tc>
          <w:tcPr>
            <w:tcW w:w="75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2956" w:rsidRPr="00EB2956" w:rsidRDefault="00EB2956" w:rsidP="00C77BF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00369" w:rsidRPr="00DD77BF" w:rsidTr="00177D35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CARGA HORÁRIA: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29088C" w:rsidP="00967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 w:rsidR="00D00369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 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CRÉDITOS: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886FE9" w:rsidP="0038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77D35" w:rsidRPr="00DD77BF" w:rsidTr="00967503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 DE COMPONENTE: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177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F85F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</w:t>
            </w: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) disciplina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177D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(   ) tópicos especiais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177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(   ) seminários</w:t>
            </w:r>
          </w:p>
        </w:tc>
      </w:tr>
      <w:tr w:rsidR="00A66332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332" w:rsidRPr="00DD77BF" w:rsidRDefault="00A66332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BF9" w:rsidRPr="00DD77BF" w:rsidRDefault="0029088C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Campos</w:t>
            </w:r>
          </w:p>
        </w:tc>
      </w:tr>
      <w:tr w:rsidR="00D00369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EMENTA: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D35" w:rsidRPr="00B761BE" w:rsidRDefault="00605D35" w:rsidP="00605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1BE">
              <w:rPr>
                <w:rFonts w:ascii="Calibri" w:hAnsi="Calibri" w:cs="Calibri"/>
                <w:color w:val="000000"/>
                <w:sz w:val="22"/>
                <w:szCs w:val="22"/>
              </w:rPr>
              <w:t>Serão estudadas as metodologias, técnicas e cuidados práticos para maximizar a qualidade do conhecimento a ser agregado à área do design de artefatos digitais segundo as necessidades das diferentes etapas do processo de design</w:t>
            </w:r>
            <w:r w:rsidR="00B761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artefatos digitais</w:t>
            </w:r>
            <w:r w:rsidRPr="00B761B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605D35" w:rsidRPr="00B761BE" w:rsidRDefault="00605D35" w:rsidP="00605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1BE">
              <w:rPr>
                <w:rFonts w:ascii="Calibri" w:hAnsi="Calibri" w:cs="Calibri"/>
                <w:color w:val="000000"/>
                <w:sz w:val="22"/>
                <w:szCs w:val="22"/>
              </w:rPr>
              <w:t>Para suportar esse estudo</w:t>
            </w:r>
            <w:r w:rsidR="00B761BE" w:rsidRPr="00B761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serão analisadas as necessidades de conhecimento práticas e objetivas dos vários </w:t>
            </w:r>
            <w:proofErr w:type="spellStart"/>
            <w:r w:rsidR="00B761BE" w:rsidRPr="00B761BE">
              <w:rPr>
                <w:rFonts w:ascii="Calibri" w:hAnsi="Calibri" w:cs="Calibri"/>
                <w:color w:val="000000"/>
                <w:sz w:val="22"/>
                <w:szCs w:val="22"/>
              </w:rPr>
              <w:t>stakeholders</w:t>
            </w:r>
            <w:proofErr w:type="spellEnd"/>
            <w:r w:rsidR="00B761BE" w:rsidRPr="00B761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envolvidos na cadeia, e posicionado o papel do conhecimento científico nesse contexto.</w:t>
            </w:r>
            <w:r w:rsidR="00B761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Serão estudados os mecanismos de validação utilizados para essas várias categorias de conhecimento requerida pelo mercado.</w:t>
            </w:r>
          </w:p>
          <w:p w:rsidR="00C77BF9" w:rsidRPr="00DD77BF" w:rsidRDefault="00C77BF9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03" w:rsidRPr="00DD77BF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OBJETIVOS: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BF9" w:rsidRPr="00DD77BF" w:rsidRDefault="00605D35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1BE">
              <w:rPr>
                <w:rFonts w:ascii="Calibri" w:hAnsi="Calibri" w:cs="Calibri"/>
                <w:color w:val="000000"/>
                <w:sz w:val="22"/>
                <w:szCs w:val="22"/>
              </w:rPr>
              <w:t>Desenvolver nos alunos um olhar crítico e autonomia quanto às metodologias e técnicas utilizadas para validar conhecimentos científicos</w:t>
            </w:r>
            <w:r w:rsidR="00B761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(e, eventualmente, outras categorias de conhecimento)</w:t>
            </w:r>
            <w:r w:rsidRPr="00B761BE">
              <w:rPr>
                <w:rFonts w:ascii="Calibri" w:hAnsi="Calibri" w:cs="Calibri"/>
                <w:color w:val="000000"/>
                <w:sz w:val="22"/>
                <w:szCs w:val="22"/>
              </w:rPr>
              <w:t>, particularmente no segmento dos artefatos digitais (mas com potencial de aplicação em outros objetos).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CONTEUDO PROGRAMATICO: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7503" w:rsidRDefault="0029088C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 a mente processa o conhecimento?</w:t>
            </w:r>
          </w:p>
          <w:p w:rsidR="0029088C" w:rsidRDefault="0029088C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 esse conhecimento é utilizado na tomada de decisões?</w:t>
            </w:r>
          </w:p>
          <w:p w:rsidR="0029088C" w:rsidRDefault="0029088C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 isso se aplica ao Design</w:t>
            </w:r>
            <w:r w:rsidR="00605D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605D35">
              <w:rPr>
                <w:rFonts w:ascii="Calibri" w:hAnsi="Calibri" w:cs="Calibri"/>
                <w:color w:val="000000"/>
                <w:sz w:val="22"/>
                <w:szCs w:val="22"/>
              </w:rPr>
              <w:t>Arterfatos</w:t>
            </w:r>
            <w:proofErr w:type="spellEnd"/>
            <w:r w:rsidR="00605D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Digitais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  <w:p w:rsidR="0029088C" w:rsidRDefault="0029088C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que cada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stakeholder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(usuários, sociedade, indústrias, etc.) realmente espera</w:t>
            </w:r>
            <w:r w:rsidR="00605D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conhecimento de Design?</w:t>
            </w:r>
          </w:p>
          <w:p w:rsidR="00605D35" w:rsidRDefault="00605D35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 o papel da validação do conhecimento no design de artefatos digitais?</w:t>
            </w:r>
          </w:p>
          <w:p w:rsidR="00605D35" w:rsidRDefault="00605D35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 o papel do conhecimento científico nisso tudo?</w:t>
            </w:r>
          </w:p>
          <w:p w:rsidR="00605D35" w:rsidRDefault="00605D35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papel das evidências...</w:t>
            </w:r>
          </w:p>
          <w:p w:rsidR="00605D35" w:rsidRDefault="00605D35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contínuo da qualidade da evidência...</w:t>
            </w:r>
          </w:p>
          <w:p w:rsidR="00605D35" w:rsidRDefault="00605D35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 que momentos do processo de design precisaremos de diferentes qualidades da evidência?</w:t>
            </w:r>
          </w:p>
          <w:p w:rsidR="00605D35" w:rsidRDefault="00605D35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Insights e generalização.</w:t>
            </w:r>
          </w:p>
          <w:p w:rsidR="00605D35" w:rsidRDefault="00605D35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 agregar qualidade às nossas evidências, se necessário.</w:t>
            </w:r>
          </w:p>
          <w:p w:rsidR="00605D35" w:rsidRDefault="00605D35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Ferramentas disponíveis para validação.</w:t>
            </w:r>
          </w:p>
          <w:p w:rsidR="0029088C" w:rsidRPr="002D7E84" w:rsidRDefault="00605D35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 as validações de conhecimento são feitas na prática e como isso pode ser aplicado numa pesquisa de mestrado ou doutorado em artefatos digitais?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METODOLOGIA: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456B" w:rsidRPr="00DD77BF" w:rsidRDefault="00B761BE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Discussões e seminários participativos, experimentos.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AVALIAÇÃO: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77BF9" w:rsidRPr="00DD77BF" w:rsidRDefault="00B761BE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Trabalhos realizados ao longo da disciplina.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BIBLIOGRAFIA: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77BF9" w:rsidRPr="00DD77BF" w:rsidRDefault="00780762" w:rsidP="00C77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partir das notas de aula da disciplina, os alunos deverão criar sua própria bibliografia relativa ao segmento dos artefatos digitais com os quais se identificam. A tarefa de identificar uma bibliografia adequada fará parte da própria disciplina ao longo do desenvolvimento do raciocínio dialético aplicado.</w:t>
            </w:r>
          </w:p>
        </w:tc>
      </w:tr>
    </w:tbl>
    <w:p w:rsidR="00B06BF3" w:rsidRPr="00DD77BF" w:rsidRDefault="00B06BF3" w:rsidP="002D7E84">
      <w:pPr>
        <w:pStyle w:val="Corpodetexto"/>
        <w:jc w:val="left"/>
        <w:rPr>
          <w:b w:val="0"/>
        </w:rPr>
      </w:pPr>
    </w:p>
    <w:sectPr w:rsidR="00B06BF3" w:rsidRPr="00DD77BF" w:rsidSect="002306CD">
      <w:pgSz w:w="12240" w:h="15840" w:code="1"/>
      <w:pgMar w:top="1701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DCB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223B2"/>
    <w:multiLevelType w:val="hybridMultilevel"/>
    <w:tmpl w:val="26D2A2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34AD4"/>
    <w:multiLevelType w:val="hybridMultilevel"/>
    <w:tmpl w:val="D2709E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07C9E"/>
    <w:multiLevelType w:val="hybridMultilevel"/>
    <w:tmpl w:val="2130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56B80"/>
    <w:multiLevelType w:val="hybridMultilevel"/>
    <w:tmpl w:val="A0347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472A5"/>
    <w:multiLevelType w:val="hybridMultilevel"/>
    <w:tmpl w:val="F10AA9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0770"/>
    <w:rsid w:val="00013C35"/>
    <w:rsid w:val="0005362C"/>
    <w:rsid w:val="00055E9E"/>
    <w:rsid w:val="00064C79"/>
    <w:rsid w:val="000B5335"/>
    <w:rsid w:val="00102E51"/>
    <w:rsid w:val="00174CD0"/>
    <w:rsid w:val="00176203"/>
    <w:rsid w:val="00177D35"/>
    <w:rsid w:val="001E6DBB"/>
    <w:rsid w:val="001F06EF"/>
    <w:rsid w:val="00223E10"/>
    <w:rsid w:val="002306CD"/>
    <w:rsid w:val="00250C5D"/>
    <w:rsid w:val="0029088C"/>
    <w:rsid w:val="002D7E84"/>
    <w:rsid w:val="002E1AF1"/>
    <w:rsid w:val="00302710"/>
    <w:rsid w:val="0038256A"/>
    <w:rsid w:val="00504E27"/>
    <w:rsid w:val="00525442"/>
    <w:rsid w:val="0059336F"/>
    <w:rsid w:val="005C4FD6"/>
    <w:rsid w:val="005F3551"/>
    <w:rsid w:val="00605D35"/>
    <w:rsid w:val="006264E2"/>
    <w:rsid w:val="0063456B"/>
    <w:rsid w:val="00673DFD"/>
    <w:rsid w:val="006B0118"/>
    <w:rsid w:val="006F45AF"/>
    <w:rsid w:val="00744E87"/>
    <w:rsid w:val="00747A1A"/>
    <w:rsid w:val="00756D57"/>
    <w:rsid w:val="0075725E"/>
    <w:rsid w:val="00764CFF"/>
    <w:rsid w:val="00780762"/>
    <w:rsid w:val="007D0770"/>
    <w:rsid w:val="007D4B84"/>
    <w:rsid w:val="00804A27"/>
    <w:rsid w:val="008405EC"/>
    <w:rsid w:val="00846B58"/>
    <w:rsid w:val="00860F89"/>
    <w:rsid w:val="00886FE9"/>
    <w:rsid w:val="008C0CA9"/>
    <w:rsid w:val="008D68F2"/>
    <w:rsid w:val="008F626C"/>
    <w:rsid w:val="0092209D"/>
    <w:rsid w:val="009631F0"/>
    <w:rsid w:val="00967503"/>
    <w:rsid w:val="009831D2"/>
    <w:rsid w:val="0099419D"/>
    <w:rsid w:val="009A2F94"/>
    <w:rsid w:val="009C0770"/>
    <w:rsid w:val="00A66332"/>
    <w:rsid w:val="00A73108"/>
    <w:rsid w:val="00AE7B25"/>
    <w:rsid w:val="00AF324A"/>
    <w:rsid w:val="00B00F55"/>
    <w:rsid w:val="00B06BF3"/>
    <w:rsid w:val="00B761BE"/>
    <w:rsid w:val="00BD0E5A"/>
    <w:rsid w:val="00BD590E"/>
    <w:rsid w:val="00C25BA0"/>
    <w:rsid w:val="00C45ADA"/>
    <w:rsid w:val="00C77BF9"/>
    <w:rsid w:val="00C979C4"/>
    <w:rsid w:val="00CB2A4B"/>
    <w:rsid w:val="00D00369"/>
    <w:rsid w:val="00D968A2"/>
    <w:rsid w:val="00DB6DEC"/>
    <w:rsid w:val="00DC4754"/>
    <w:rsid w:val="00DD77BF"/>
    <w:rsid w:val="00E3760D"/>
    <w:rsid w:val="00EB2956"/>
    <w:rsid w:val="00F22035"/>
    <w:rsid w:val="00F365B9"/>
    <w:rsid w:val="00F441F4"/>
    <w:rsid w:val="00F7333B"/>
    <w:rsid w:val="00F85F24"/>
    <w:rsid w:val="00FA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D6"/>
  </w:style>
  <w:style w:type="paragraph" w:styleId="Ttulo1">
    <w:name w:val="heading 1"/>
    <w:basedOn w:val="Normal"/>
    <w:next w:val="Normal"/>
    <w:qFormat/>
    <w:rsid w:val="005C4FD6"/>
    <w:pPr>
      <w:keepNext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C4FD6"/>
    <w:pPr>
      <w:jc w:val="center"/>
    </w:pPr>
    <w:rPr>
      <w:b/>
      <w:sz w:val="32"/>
    </w:rPr>
  </w:style>
  <w:style w:type="paragraph" w:styleId="Corpodetexto2">
    <w:name w:val="Body Text 2"/>
    <w:basedOn w:val="Normal"/>
    <w:semiHidden/>
    <w:rsid w:val="005C4FD6"/>
    <w:rPr>
      <w:b/>
      <w:sz w:val="24"/>
    </w:rPr>
  </w:style>
  <w:style w:type="table" w:styleId="Tabelacomgrade">
    <w:name w:val="Table Grid"/>
    <w:basedOn w:val="Tabelanormal"/>
    <w:rsid w:val="00AF3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77BF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055E9E"/>
    <w:rPr>
      <w:b/>
      <w:sz w:val="32"/>
    </w:rPr>
  </w:style>
  <w:style w:type="paragraph" w:styleId="PargrafodaLista">
    <w:name w:val="List Paragraph"/>
    <w:basedOn w:val="Normal"/>
    <w:uiPriority w:val="34"/>
    <w:qFormat/>
    <w:rsid w:val="00055E9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6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CADASTRAMENTO DE DOCENTES DE PG DA UFPE</vt:lpstr>
      <vt:lpstr>FICHA DE CADASTRAMENTO DE DOCENTES DE PG DA UFPE</vt:lpstr>
    </vt:vector>
  </TitlesOfParts>
  <Company>UFPE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CADASTRAMENTO DE DOCENTES DE PG DA UFPE</dc:title>
  <dc:creator>REITORIA</dc:creator>
  <cp:lastModifiedBy>PPG-Design</cp:lastModifiedBy>
  <cp:revision>4</cp:revision>
  <cp:lastPrinted>2018-12-18T17:41:00Z</cp:lastPrinted>
  <dcterms:created xsi:type="dcterms:W3CDTF">2019-01-14T13:55:00Z</dcterms:created>
  <dcterms:modified xsi:type="dcterms:W3CDTF">2019-01-15T18:33:00Z</dcterms:modified>
</cp:coreProperties>
</file>