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E832" w14:textId="77777777" w:rsidR="00406906" w:rsidRPr="00FE415B" w:rsidRDefault="00406906" w:rsidP="00406906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  <w:r w:rsidRPr="00FE415B">
        <w:rPr>
          <w:rFonts w:ascii="Times New Roman" w:hAnsi="Times New Roman"/>
          <w:b/>
        </w:rPr>
        <w:t xml:space="preserve">ANEXO </w:t>
      </w:r>
      <w:r>
        <w:rPr>
          <w:rFonts w:ascii="Times New Roman" w:hAnsi="Times New Roman"/>
          <w:b/>
        </w:rPr>
        <w:t>I</w:t>
      </w:r>
      <w:r w:rsidRPr="00FE415B">
        <w:rPr>
          <w:rFonts w:ascii="Times New Roman" w:hAnsi="Times New Roman"/>
          <w:b/>
        </w:rPr>
        <w:t>I</w:t>
      </w:r>
      <w:r w:rsidRPr="00FE415B">
        <w:rPr>
          <w:rFonts w:ascii="Times New Roman" w:hAnsi="Times New Roman"/>
        </w:rPr>
        <w:t xml:space="preserve">: </w:t>
      </w:r>
      <w:r w:rsidRPr="00FE415B">
        <w:rPr>
          <w:rFonts w:ascii="Times New Roman" w:hAnsi="Times New Roman"/>
          <w:b/>
        </w:rPr>
        <w:t>TABELA PARA PREENCHIMENTO E ORGANIZAÇÃO DOS DOCUMENTOS COMPROBATÓRIOS DO CURRICULUM VITAE (DOUTORADO)</w:t>
      </w:r>
    </w:p>
    <w:p w14:paraId="4F5F9955" w14:textId="77777777" w:rsidR="00406906" w:rsidRPr="00FE415B" w:rsidRDefault="00406906" w:rsidP="00406906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09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6"/>
        <w:gridCol w:w="1696"/>
        <w:gridCol w:w="39"/>
        <w:gridCol w:w="2522"/>
      </w:tblGrid>
      <w:tr w:rsidR="00406906" w:rsidRPr="00FE415B" w14:paraId="70357E54" w14:textId="77777777" w:rsidTr="008178AD">
        <w:trPr>
          <w:trHeight w:val="256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438C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1 – TITULAÇÃO</w:t>
            </w:r>
            <w:r w:rsidRPr="00FE415B">
              <w:rPr>
                <w:rFonts w:ascii="Times New Roman" w:hAnsi="Times New Roman"/>
              </w:rPr>
              <w:t xml:space="preserve"> </w:t>
            </w:r>
            <w:r w:rsidRPr="00FE415B">
              <w:rPr>
                <w:rFonts w:ascii="Times New Roman" w:hAnsi="Times New Roman"/>
                <w:b/>
                <w:bCs/>
              </w:rPr>
              <w:t>(peso</w:t>
            </w:r>
            <w:r w:rsidRPr="00FE415B">
              <w:rPr>
                <w:rFonts w:ascii="Times New Roman" w:hAnsi="Times New Roman"/>
                <w:b/>
              </w:rPr>
              <w:t xml:space="preserve"> 2,5)</w:t>
            </w:r>
          </w:p>
          <w:p w14:paraId="504E1A64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4192" w14:textId="77777777" w:rsidR="00406906" w:rsidRPr="00FE415B" w:rsidRDefault="00406906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dos</w:t>
            </w:r>
          </w:p>
          <w:p w14:paraId="317B76AD" w14:textId="77777777" w:rsidR="00406906" w:rsidRPr="00FE415B" w:rsidRDefault="00406906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Documentos</w:t>
            </w:r>
          </w:p>
          <w:p w14:paraId="68848F41" w14:textId="77777777" w:rsidR="00406906" w:rsidRPr="00FE415B" w:rsidRDefault="00406906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anexados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AA99" w14:textId="77777777" w:rsidR="00406906" w:rsidRPr="00FE415B" w:rsidRDefault="00406906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406906" w:rsidRPr="00FE415B" w14:paraId="5164450A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590C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Histórico Escolar do Mestrado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F700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AC71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66A9F7B9" w14:textId="77777777" w:rsidTr="008178AD">
        <w:trPr>
          <w:trHeight w:val="126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703F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Láurea Universitária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CBAB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5476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0579F227" w14:textId="77777777" w:rsidTr="008178AD">
        <w:trPr>
          <w:trHeight w:val="126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71A4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Especialização na área do Programa (pelo menos 360 h)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5699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2A5D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2A0722DE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76C5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Especialização em outras áreas (pelo menos 360 h)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2AAD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F0C8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42E4E084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5C03" w14:textId="77777777" w:rsidR="00406906" w:rsidRPr="00FE415B" w:rsidRDefault="00406906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2 – EXPERIÊNCIA PROFISSIONAL</w:t>
            </w:r>
          </w:p>
          <w:p w14:paraId="70C3D639" w14:textId="77777777" w:rsidR="00406906" w:rsidRPr="00FE415B" w:rsidRDefault="00406906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(peso 0,5)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41B8" w14:textId="77777777" w:rsidR="00406906" w:rsidRPr="00FE415B" w:rsidRDefault="00406906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6C2BF0CE" w14:textId="77777777" w:rsidR="00406906" w:rsidRPr="00FE415B" w:rsidRDefault="00406906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6CC1FB2E" w14:textId="77777777" w:rsidR="00406906" w:rsidRPr="00FE415B" w:rsidRDefault="00406906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06B9" w14:textId="77777777" w:rsidR="00406906" w:rsidRPr="00FE415B" w:rsidRDefault="00406906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406906" w:rsidRPr="00FE415B" w14:paraId="6E231478" w14:textId="77777777" w:rsidTr="008178AD">
        <w:trPr>
          <w:trHeight w:val="126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04B6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Professor de ensino fundamental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B55F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F5FE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7DF20A26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41E5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 xml:space="preserve">Professor de ensino médio na área do Programa 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C33C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B4DA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287CC13D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56DB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Professor de nível superior na área do Programa ou áreas afins (não serão pontuadas atividades de ensino vinculadas a estágios de docência)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DD8F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9428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31781ACE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FA8E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Profissional na área do Programa ou em áreas afins (pesquisador, fiscal, perito etc.)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F8AC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A538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38E9E8B4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12EC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Participação em Programa de Iniciação à Docência (bolsista ou voluntário, com certificado da instituição na qual o estágio foi desenvolvido).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C984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A85E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2812FB70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10F8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Outras atividades pertinentes (técnico em pesquisa, assistente de laboratório etc.)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A9D2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D22D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268A8C4B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D186" w14:textId="77777777" w:rsidR="00406906" w:rsidRPr="00FE415B" w:rsidRDefault="00406906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3 – ATIVIDADE DE PESQUISA</w:t>
            </w:r>
          </w:p>
          <w:p w14:paraId="1A26F9B8" w14:textId="77777777" w:rsidR="00406906" w:rsidRPr="00FE415B" w:rsidRDefault="00406906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(peso 2):</w:t>
            </w:r>
          </w:p>
          <w:p w14:paraId="6446BB05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8AFB" w14:textId="77777777" w:rsidR="00406906" w:rsidRPr="00FE415B" w:rsidRDefault="00406906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6CBD82B1" w14:textId="77777777" w:rsidR="00406906" w:rsidRPr="00FE415B" w:rsidRDefault="00406906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3D4BB364" w14:textId="77777777" w:rsidR="00406906" w:rsidRPr="00FE415B" w:rsidRDefault="00406906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DDD2B" w14:textId="77777777" w:rsidR="00406906" w:rsidRPr="00FE415B" w:rsidRDefault="00406906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406906" w:rsidRPr="00FE415B" w14:paraId="607749D0" w14:textId="77777777" w:rsidTr="008178AD">
        <w:trPr>
          <w:trHeight w:val="126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F2A3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Estágio voluntário, mínimo 120 horas (é obrigatório na declaração comprovar o número de horas)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2572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2BCD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1FEDDAAD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9172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Participação em Programa de Iniciação Científica (bolsista ou voluntário, com certificado da instituição na qual o estágio foi desenvolvido), inclusive àqueles associados a órgãos de fomento.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96EF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2477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24AE8707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D2A1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Bolsa de aperfeiçoamento ou similar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0B50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9E9B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4FAB4C31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E338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Orientação de estágios e monografias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C6B7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3F7D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17476DDA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CCF6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Participação em projeto de pesquisa aprovado por agência de fomento ou instâncias pertinentes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FF6A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5DB2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0AC928AD" w14:textId="77777777" w:rsidTr="008178AD">
        <w:trPr>
          <w:trHeight w:val="979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0529" w14:textId="77777777" w:rsidR="00406906" w:rsidRPr="00FE415B" w:rsidRDefault="00406906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4 – PRODUÇÃO ACADÊMICA</w:t>
            </w:r>
          </w:p>
          <w:p w14:paraId="0E28BBE2" w14:textId="77777777" w:rsidR="00406906" w:rsidRPr="00FE415B" w:rsidRDefault="00406906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 xml:space="preserve"> (peso 4)</w:t>
            </w:r>
          </w:p>
          <w:p w14:paraId="4BBC733D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D676" w14:textId="77777777" w:rsidR="00406906" w:rsidRPr="00FE415B" w:rsidRDefault="00406906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1D39248B" w14:textId="77777777" w:rsidR="00406906" w:rsidRPr="00FE415B" w:rsidRDefault="00406906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343B9A66" w14:textId="77777777" w:rsidR="00406906" w:rsidRPr="00FE415B" w:rsidRDefault="00406906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13D8" w14:textId="77777777" w:rsidR="00406906" w:rsidRPr="00FE415B" w:rsidRDefault="00406906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406906" w:rsidRPr="00FE415B" w14:paraId="1008D052" w14:textId="77777777" w:rsidTr="008178AD">
        <w:trPr>
          <w:trHeight w:val="683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3B34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Apresentação de trabalhos/resumos em congressos científicos locais/regionais (não serão pontuadas apresentações de trabalhos/resumos em congressos obrigatórios para bolsistas de graduação)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293D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B97D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41C551E9" w14:textId="77777777" w:rsidTr="008178AD">
        <w:trPr>
          <w:trHeight w:val="860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A072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Apresentação de trabalhos/resumos em congressos científicos nacionais e internacionais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1A44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8F46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3A7D83AB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3D8C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Publicação de trabalhos completos em anais de congresso nacionais e internacionais</w:t>
            </w:r>
            <w:r>
              <w:rPr>
                <w:rFonts w:ascii="Times New Roman" w:hAnsi="Times New Roman"/>
              </w:rPr>
              <w:t xml:space="preserve"> </w:t>
            </w:r>
            <w:r w:rsidRPr="00FE415B">
              <w:rPr>
                <w:rFonts w:ascii="Times New Roman" w:hAnsi="Times New Roman"/>
              </w:rPr>
              <w:t>(mínimo de 3 páginas)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FEE5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8BA2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23CC2112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0B56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lastRenderedPageBreak/>
              <w:t>Avaliação de trabalhos em congressos científicos locais/regionais/nacionais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E8BE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764C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529D0448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7E36" w14:textId="5E05C9DD" w:rsidR="00406906" w:rsidRPr="00FE415B" w:rsidRDefault="00406906" w:rsidP="008178A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 xml:space="preserve">Publicação de artigo científico </w:t>
            </w:r>
            <w:r w:rsidRPr="00FE415B">
              <w:rPr>
                <w:rFonts w:ascii="Times New Roman" w:hAnsi="Times New Roman"/>
                <w:b/>
                <w:bCs/>
              </w:rPr>
              <w:t>como primeiro autor</w:t>
            </w:r>
            <w:r w:rsidRPr="00FE415B">
              <w:rPr>
                <w:rFonts w:ascii="Times New Roman" w:hAnsi="Times New Roman"/>
              </w:rPr>
              <w:t xml:space="preserve"> em revista nacional/internacional </w:t>
            </w:r>
            <w:r w:rsidR="00702D89">
              <w:rPr>
                <w:rFonts w:ascii="Times New Roman" w:eastAsiaTheme="minorHAnsi" w:hAnsi="Times New Roman"/>
                <w:kern w:val="0"/>
              </w:rPr>
              <w:t>inclusa no QUALIS 2017-2020</w:t>
            </w:r>
            <w:r>
              <w:rPr>
                <w:rFonts w:ascii="Times New Roman" w:hAnsi="Times New Roman"/>
              </w:rPr>
              <w:t xml:space="preserve">. </w:t>
            </w:r>
            <w:r w:rsidRPr="00FE415B">
              <w:rPr>
                <w:rFonts w:ascii="Times New Roman" w:hAnsi="Times New Roman"/>
              </w:rPr>
              <w:t>Não serão pontuados resumos de anais de congressos publicados em periódicos.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D32E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6553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20249BB2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23E8" w14:textId="79F39BC3" w:rsidR="00406906" w:rsidRPr="00FE415B" w:rsidRDefault="00406906" w:rsidP="008178A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 xml:space="preserve">Publicação de artigo científico </w:t>
            </w:r>
            <w:r w:rsidRPr="00FE415B">
              <w:rPr>
                <w:rFonts w:ascii="Times New Roman" w:hAnsi="Times New Roman"/>
                <w:b/>
                <w:bCs/>
              </w:rPr>
              <w:t>como coautor</w:t>
            </w:r>
            <w:r w:rsidRPr="00FE415B">
              <w:rPr>
                <w:rFonts w:ascii="Times New Roman" w:hAnsi="Times New Roman"/>
              </w:rPr>
              <w:t xml:space="preserve"> em revista nacional/internacional </w:t>
            </w:r>
            <w:r w:rsidR="00702D89">
              <w:rPr>
                <w:rFonts w:ascii="Times New Roman" w:eastAsiaTheme="minorHAnsi" w:hAnsi="Times New Roman"/>
                <w:kern w:val="0"/>
              </w:rPr>
              <w:t>inclusa no QUALIS 2017-2020</w:t>
            </w:r>
            <w:r>
              <w:rPr>
                <w:rFonts w:ascii="Times New Roman" w:hAnsi="Times New Roman"/>
              </w:rPr>
              <w:t xml:space="preserve">. </w:t>
            </w:r>
            <w:r w:rsidRPr="00FE415B">
              <w:rPr>
                <w:rFonts w:ascii="Times New Roman" w:hAnsi="Times New Roman"/>
              </w:rPr>
              <w:t>Não serão pontuados resumos de anais de congressos publicados em periódicos.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6EBF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6BC7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703E8000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AC71" w14:textId="0A53B337" w:rsidR="00406906" w:rsidRPr="00FE415B" w:rsidRDefault="00406906" w:rsidP="008178A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 xml:space="preserve">Publicação em revista nacional/internacional </w:t>
            </w:r>
            <w:r w:rsidR="00702D89">
              <w:rPr>
                <w:rFonts w:ascii="Times New Roman" w:eastAsiaTheme="minorHAnsi" w:hAnsi="Times New Roman"/>
                <w:kern w:val="0"/>
              </w:rPr>
              <w:t>inclusa no QUALIS 2017-2020</w:t>
            </w:r>
            <w:r>
              <w:rPr>
                <w:rFonts w:ascii="Times New Roman" w:hAnsi="Times New Roman"/>
              </w:rPr>
              <w:t xml:space="preserve">. </w:t>
            </w:r>
            <w:r w:rsidRPr="00FE415B">
              <w:rPr>
                <w:rFonts w:ascii="Times New Roman" w:hAnsi="Times New Roman"/>
              </w:rPr>
              <w:t>Não serão pontuados resumos de anais de congressos publicados em periódicos.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4E68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C014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6DB5C004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7DCE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Publicação de</w:t>
            </w:r>
            <w:r>
              <w:rPr>
                <w:rFonts w:ascii="Times New Roman" w:hAnsi="Times New Roman"/>
              </w:rPr>
              <w:t xml:space="preserve"> livro (como organizador) ou</w:t>
            </w:r>
            <w:r w:rsidRPr="00FE415B">
              <w:rPr>
                <w:rFonts w:ascii="Times New Roman" w:hAnsi="Times New Roman"/>
              </w:rPr>
              <w:t xml:space="preserve"> capítulos de livros</w:t>
            </w:r>
            <w:r>
              <w:rPr>
                <w:rFonts w:ascii="Times New Roman" w:hAnsi="Times New Roman"/>
              </w:rPr>
              <w:t xml:space="preserve"> </w:t>
            </w:r>
            <w:r w:rsidRPr="00FE415B">
              <w:rPr>
                <w:rFonts w:ascii="Times New Roman" w:hAnsi="Times New Roman"/>
              </w:rPr>
              <w:t>(o capítulo deve ter no mínimo 4 páginas)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20C7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3D13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6F81C028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498B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Prêmios científicos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4F83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0B5D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4648D284" w14:textId="77777777" w:rsidTr="008178AD">
        <w:trPr>
          <w:trHeight w:val="60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A269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Patente com registro de depósito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74EE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9FAF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69A721FE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F8E7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Outros produtos técnico-tecnológicos (</w:t>
            </w:r>
            <w:r w:rsidRPr="000431F7">
              <w:rPr>
                <w:rFonts w:ascii="Times New Roman" w:hAnsi="Times New Roman"/>
              </w:rPr>
              <w:t xml:space="preserve">modelos de utilidade; processo/tecnologia </w:t>
            </w:r>
            <w:r>
              <w:rPr>
                <w:rFonts w:ascii="Times New Roman" w:hAnsi="Times New Roman"/>
              </w:rPr>
              <w:t>ou</w:t>
            </w:r>
            <w:r w:rsidRPr="000431F7">
              <w:rPr>
                <w:rFonts w:ascii="Times New Roman" w:hAnsi="Times New Roman"/>
              </w:rPr>
              <w:t xml:space="preserve"> produto/material</w:t>
            </w:r>
            <w:r>
              <w:rPr>
                <w:rFonts w:ascii="Times New Roman" w:hAnsi="Times New Roman"/>
              </w:rPr>
              <w:t xml:space="preserve"> </w:t>
            </w:r>
            <w:r w:rsidRPr="000431F7">
              <w:rPr>
                <w:rFonts w:ascii="Times New Roman" w:hAnsi="Times New Roman"/>
              </w:rPr>
              <w:t>não patenteáve</w:t>
            </w:r>
            <w:r>
              <w:rPr>
                <w:rFonts w:ascii="Times New Roman" w:hAnsi="Times New Roman"/>
              </w:rPr>
              <w:t>l</w:t>
            </w:r>
            <w:r w:rsidRPr="000431F7">
              <w:rPr>
                <w:rFonts w:ascii="Times New Roman" w:hAnsi="Times New Roman"/>
              </w:rPr>
              <w:t>; tecnologia alternativa de produção; norma</w:t>
            </w:r>
            <w:r>
              <w:rPr>
                <w:rFonts w:ascii="Times New Roman" w:hAnsi="Times New Roman"/>
              </w:rPr>
              <w:t xml:space="preserve"> </w:t>
            </w:r>
            <w:r w:rsidRPr="000431F7">
              <w:rPr>
                <w:rFonts w:ascii="Times New Roman" w:hAnsi="Times New Roman"/>
              </w:rPr>
              <w:t>ou marco regulatório; produtos/processos em sigilo; software/aplicativo; base de dados técnico-científica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A5C9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F134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64F5517C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FFC3" w14:textId="77777777" w:rsidR="00406906" w:rsidRPr="00FE415B" w:rsidRDefault="00406906" w:rsidP="008178AD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5 – ATIVIDADES DE EXTENSÃO</w:t>
            </w:r>
          </w:p>
          <w:p w14:paraId="0593CAAA" w14:textId="77777777" w:rsidR="00406906" w:rsidRPr="00FE415B" w:rsidRDefault="00406906" w:rsidP="008178AD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(peso 1,0)</w:t>
            </w:r>
          </w:p>
          <w:p w14:paraId="11D281AD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79E0" w14:textId="77777777" w:rsidR="00406906" w:rsidRPr="00FE415B" w:rsidRDefault="00406906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59E170C6" w14:textId="77777777" w:rsidR="00406906" w:rsidRPr="00FE415B" w:rsidRDefault="00406906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38B03312" w14:textId="77777777" w:rsidR="00406906" w:rsidRPr="00FE415B" w:rsidRDefault="00406906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1CE5" w14:textId="77777777" w:rsidR="00406906" w:rsidRPr="00FE415B" w:rsidRDefault="00406906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406906" w:rsidRPr="00FE415B" w14:paraId="7D265312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E926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congressos e simpósios sem apresentação de trabalho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2E3E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FFC1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068155F0" w14:textId="77777777" w:rsidTr="008178AD">
        <w:trPr>
          <w:trHeight w:val="305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D013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Minicursos com carga horária abaixo de 12 h, como aluno (Não serão pontuados cursos de idioma e de informática)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5087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2CE5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4414596C" w14:textId="77777777" w:rsidTr="008178AD">
        <w:trPr>
          <w:trHeight w:val="305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9EB2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Minicursos com no mínimo 12 h, como aluno (Não serão pontuados cursos de idioma e de informática)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E995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C794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6634AAD1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6A36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Participação em cursos com média duração (mínimo de 40 h). como aluno (Não serão pontuados cursos de idioma e de informática)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7BA0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7315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0A6E2F83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0AFE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Monitor em minicursos e eventos científicos e de extensão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5771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4121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26819A7F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619F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Palestrante em eventos científicos e de extensão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F0F8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3CA0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7606DE7C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C1D8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Bancas Examinadoras de Trabalhos de Conclusão de Curso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4EC9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749F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7B17F62B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3C61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Comissões Avaliadoras de eventos de extensão (Feiras de Ciências, congressos etc.)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F623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463A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09D86767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07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Comissões Organizadoras de eventos científicos ou de extensão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F740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27D1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0ED6C4C9" w14:textId="77777777" w:rsidTr="008178AD">
        <w:trPr>
          <w:trHeight w:val="333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922A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projeto de extensão devidamente registrado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347D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9A72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06906" w:rsidRPr="00FE415B" w14:paraId="3C43AB8C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FD6D" w14:textId="77777777" w:rsidR="00406906" w:rsidRPr="00FE415B" w:rsidRDefault="00406906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Monitoria de disciplina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3775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5CD1" w14:textId="77777777" w:rsidR="00406906" w:rsidRPr="00FE415B" w:rsidRDefault="00406906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0B18E9BD" w14:textId="77777777" w:rsidR="00406906" w:rsidRDefault="00406906" w:rsidP="0040690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D2401EB" w14:textId="65A23C68" w:rsidR="0008070E" w:rsidRPr="00406906" w:rsidRDefault="0008070E" w:rsidP="0008070E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  <w:bCs/>
        </w:rPr>
      </w:pPr>
    </w:p>
    <w:sectPr w:rsidR="0008070E" w:rsidRPr="00406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0E"/>
    <w:rsid w:val="0008070E"/>
    <w:rsid w:val="00406906"/>
    <w:rsid w:val="00702D89"/>
    <w:rsid w:val="008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990C"/>
  <w15:chartTrackingRefBased/>
  <w15:docId w15:val="{E540C535-8A8B-41F6-854A-D6009AD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070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807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08070E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3</cp:revision>
  <dcterms:created xsi:type="dcterms:W3CDTF">2022-10-08T00:20:00Z</dcterms:created>
  <dcterms:modified xsi:type="dcterms:W3CDTF">2023-05-18T22:15:00Z</dcterms:modified>
</cp:coreProperties>
</file>