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B564" w14:textId="2C294467" w:rsidR="004840FC" w:rsidRPr="004840FC" w:rsidRDefault="004840FC">
      <w:pPr>
        <w:pStyle w:val="Ttulo"/>
        <w:spacing w:before="238"/>
        <w:rPr>
          <w:b w:val="0"/>
          <w:bCs w:val="0"/>
        </w:rPr>
      </w:pPr>
      <w:r w:rsidRPr="004840FC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APÊNDICE VI</w:t>
      </w:r>
      <w:r w:rsidR="004522F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I</w:t>
      </w:r>
    </w:p>
    <w:p w14:paraId="1F2B6F63" w14:textId="68C8A5B3" w:rsidR="00641844" w:rsidRPr="00604DAA" w:rsidRDefault="00D92DCA">
      <w:pPr>
        <w:pStyle w:val="Ttulo"/>
        <w:spacing w:before="238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04DA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Curriculum Vitae</w:t>
      </w:r>
    </w:p>
    <w:p w14:paraId="1F2B6F64" w14:textId="22CFED0B" w:rsidR="00641844" w:rsidRPr="00604DAA" w:rsidRDefault="008B4EA1">
      <w:pPr>
        <w:pStyle w:val="Subttulo"/>
        <w:spacing w:before="62" w:after="238"/>
        <w:rPr>
          <w:rFonts w:ascii="Times New Roman" w:eastAsia="Times New Roman" w:hAnsi="Times New Roman" w:cs="Times New Roman"/>
          <w:sz w:val="24"/>
          <w:szCs w:val="24"/>
        </w:rPr>
      </w:pPr>
      <w:r w:rsidRPr="00604DAA">
        <w:rPr>
          <w:rFonts w:ascii="Times New Roman" w:eastAsia="Times New Roman" w:hAnsi="Times New Roman" w:cs="Times New Roman"/>
          <w:sz w:val="24"/>
          <w:szCs w:val="24"/>
        </w:rPr>
        <w:t>Candidatos ao</w:t>
      </w:r>
      <w:r w:rsidR="00D92DCA" w:rsidRPr="00604DAA">
        <w:rPr>
          <w:rFonts w:ascii="Times New Roman" w:eastAsia="Times New Roman" w:hAnsi="Times New Roman" w:cs="Times New Roman"/>
          <w:sz w:val="24"/>
          <w:szCs w:val="24"/>
        </w:rPr>
        <w:t xml:space="preserve"> Doutorado </w:t>
      </w:r>
    </w:p>
    <w:p w14:paraId="1F2B6F65" w14:textId="20B1FA42" w:rsidR="00641844" w:rsidRDefault="00F96FA7" w:rsidP="00426AD4">
      <w:pPr>
        <w:pStyle w:val="Ttulo"/>
        <w:spacing w:after="120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04DA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P</w:t>
      </w:r>
      <w:r w:rsidR="00D92DCA" w:rsidRPr="00604DAA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reencher as tabelas de acordo com o componente curricular correspondente. Quando não existir componente, preencher linha após o título da tabela com a indicação Não aplicável. Se houver mais de um componente curricular para qualquer seção, adicionar nova linha à tabela correspondente. </w:t>
      </w:r>
    </w:p>
    <w:p w14:paraId="3B85FB9B" w14:textId="77777777" w:rsidR="00426AD4" w:rsidRDefault="00426AD4" w:rsidP="00426AD4">
      <w:pPr>
        <w:pStyle w:val="Corpodetexto"/>
        <w:spacing w:after="120" w:line="240" w:lineRule="auto"/>
        <w:jc w:val="both"/>
        <w:rPr>
          <w:rFonts w:ascii="Times New Roman" w:hAnsi="Times New Roman" w:cs="Times New Roman"/>
        </w:rPr>
      </w:pPr>
    </w:p>
    <w:p w14:paraId="1F2B6F66" w14:textId="0C8A9515" w:rsidR="00641844" w:rsidRPr="00784134" w:rsidRDefault="00D92DCA" w:rsidP="00426AD4">
      <w:pPr>
        <w:pStyle w:val="Corpodetexto"/>
        <w:spacing w:after="120" w:line="240" w:lineRule="auto"/>
        <w:jc w:val="both"/>
        <w:rPr>
          <w:rFonts w:ascii="Times New Roman" w:hAnsi="Times New Roman" w:cs="Times New Roman"/>
        </w:rPr>
      </w:pPr>
      <w:r w:rsidRPr="00784134">
        <w:rPr>
          <w:rFonts w:ascii="Times New Roman" w:hAnsi="Times New Roman" w:cs="Times New Roman"/>
        </w:rPr>
        <w:t>Todos os documentos compro</w:t>
      </w:r>
      <w:r w:rsidR="00F96FA7" w:rsidRPr="00784134">
        <w:rPr>
          <w:rFonts w:ascii="Times New Roman" w:hAnsi="Times New Roman" w:cs="Times New Roman"/>
        </w:rPr>
        <w:t>b</w:t>
      </w:r>
      <w:r w:rsidRPr="00784134">
        <w:rPr>
          <w:rFonts w:ascii="Times New Roman" w:hAnsi="Times New Roman" w:cs="Times New Roman"/>
        </w:rPr>
        <w:t xml:space="preserve">atórios devem ser incluídos em um único documento. Ainda, deve ser atribuído a cada comprovante um identificador numérico único, seguindo uma lógica de enumeração crescente a partir do 1. Assim, o primeiro comprovante no documento único deverá ser explicitamente identificado com o numeral 1, o segundo com o número 2, e assim por diante. Esse identificador será utilizado para sua localização e averiguação. No preenchimento do currículo abaixo, para cada componente curricular listado, deverá ser indicado o identificador correspondente, ou o conjunto de identificadores pertinentes para aquele componente curricular. Ressaltamos que o campo </w:t>
      </w:r>
      <w:r w:rsidRPr="00784134">
        <w:rPr>
          <w:rFonts w:ascii="Times New Roman" w:hAnsi="Times New Roman" w:cs="Times New Roman"/>
          <w:b/>
          <w:bCs/>
        </w:rPr>
        <w:t>Pontuação</w:t>
      </w:r>
      <w:r w:rsidRPr="00784134">
        <w:rPr>
          <w:rFonts w:ascii="Times New Roman" w:hAnsi="Times New Roman" w:cs="Times New Roman"/>
        </w:rPr>
        <w:t xml:space="preserve"> é de preenchimento exclusivo da comissão avaliadora, não devendo conter informações inseridas por qualquer candidato à seleção.</w:t>
      </w:r>
    </w:p>
    <w:p w14:paraId="1F2B6F67" w14:textId="77777777" w:rsidR="00641844" w:rsidRPr="00784134" w:rsidRDefault="00D92DCA">
      <w:pPr>
        <w:pStyle w:val="Ttulo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84134">
        <w:rPr>
          <w:rFonts w:ascii="Times New Roman" w:hAnsi="Times New Roman" w:cs="Times New Roman"/>
          <w:sz w:val="24"/>
          <w:szCs w:val="24"/>
        </w:rPr>
        <w:t xml:space="preserve">Produção Bibliográfica (peso </w:t>
      </w:r>
      <w:r w:rsidRPr="00784134">
        <w:rPr>
          <w:rFonts w:ascii="Times New Roman" w:eastAsia="Noto Sans CJK SC" w:hAnsi="Times New Roman" w:cs="Times New Roman"/>
          <w:sz w:val="24"/>
          <w:szCs w:val="24"/>
        </w:rPr>
        <w:t>2</w:t>
      </w:r>
      <w:r w:rsidRPr="00784134">
        <w:rPr>
          <w:rFonts w:ascii="Times New Roman" w:hAnsi="Times New Roman" w:cs="Times New Roman"/>
          <w:sz w:val="24"/>
          <w:szCs w:val="24"/>
        </w:rPr>
        <w:t>)</w:t>
      </w:r>
    </w:p>
    <w:p w14:paraId="1F2B6F68" w14:textId="77777777" w:rsidR="00641844" w:rsidRPr="0078413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1758"/>
      </w:tblGrid>
      <w:tr w:rsidR="00641844" w:rsidRPr="00426AD4" w14:paraId="1F2B6F6B" w14:textId="77777777" w:rsidTr="00D92DCA">
        <w:trPr>
          <w:tblHeader/>
        </w:trPr>
        <w:tc>
          <w:tcPr>
            <w:tcW w:w="82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69" w14:textId="77777777" w:rsidR="00641844" w:rsidRPr="00426AD4" w:rsidRDefault="00D92DCA" w:rsidP="00A63492">
            <w:pPr>
              <w:pStyle w:val="Normal1"/>
              <w:keepNext/>
              <w:shd w:val="clear" w:color="auto" w:fill="FFFFFF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  <w:t>Publicação de trabalhos completos em anais de evento científico internacional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6A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6F" w14:textId="77777777" w:rsidTr="00D92DCA">
        <w:tc>
          <w:tcPr>
            <w:tcW w:w="6096" w:type="dxa"/>
            <w:tcBorders>
              <w:left w:val="single" w:sz="2" w:space="0" w:color="000000"/>
              <w:bottom w:val="single" w:sz="2" w:space="0" w:color="000000"/>
            </w:tcBorders>
          </w:tcPr>
          <w:p w14:paraId="1F2B6F6C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14:paraId="1F2B6F6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6E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70" w14:textId="77777777" w:rsidR="00641844" w:rsidRDefault="00641844"/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73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71" w14:textId="77777777" w:rsidR="00641844" w:rsidRPr="00426AD4" w:rsidRDefault="00D92DCA" w:rsidP="00A63492">
            <w:pPr>
              <w:pStyle w:val="Normal1"/>
              <w:keepNext/>
              <w:shd w:val="clear" w:color="auto" w:fill="FFFFFF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  <w:t>Publicação de trabalhos completos em anais de evento científico nacional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72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77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74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75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76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78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7B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79" w14:textId="77777777" w:rsidR="00641844" w:rsidRPr="00426AD4" w:rsidRDefault="00D92DCA" w:rsidP="00A63492">
            <w:pPr>
              <w:pStyle w:val="Normal1"/>
              <w:keepNext/>
              <w:shd w:val="clear" w:color="auto" w:fill="FFFFFF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  <w:t>Publicação de trabalhos completos em anais de evento científico regional ou local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7A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7F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7C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7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7E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80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83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81" w14:textId="77777777" w:rsidR="00641844" w:rsidRPr="00426AD4" w:rsidRDefault="00D92DCA" w:rsidP="00A63492">
            <w:pPr>
              <w:pStyle w:val="Normal1"/>
              <w:keepNext/>
              <w:shd w:val="clear" w:color="auto" w:fill="FFFFFF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  <w:t>Publicação de resumos em anais de congresso nacional ou internacional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82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87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84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85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86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88" w14:textId="77777777" w:rsidR="00641844" w:rsidRPr="00426AD4" w:rsidRDefault="00641844">
      <w:pPr>
        <w:rPr>
          <w:rFonts w:ascii="Times New Roman" w:hAnsi="Times New Roman" w:cs="Times New Roman"/>
        </w:rPr>
      </w:pPr>
    </w:p>
    <w:p w14:paraId="1F2B6F89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8C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8A" w14:textId="0BF34D56" w:rsidR="00641844" w:rsidRPr="00426AD4" w:rsidRDefault="00D92DCA" w:rsidP="00A63492">
            <w:pPr>
              <w:keepNext/>
              <w:shd w:val="clear" w:color="auto" w:fill="FFFFFF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Publicação em revista nacional/internacional com Qualis A1 </w:t>
            </w:r>
            <w:r w:rsidR="00C55EE6"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–</w:t>
            </w: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 xml:space="preserve"> A</w:t>
            </w:r>
            <w:r w:rsidR="00C55EE6"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8B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90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8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8E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 xml:space="preserve">Número de identificação </w:t>
            </w:r>
            <w:r w:rsidRPr="00426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8F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14:paraId="1F2B6F91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94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92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com Qualis B1 ou B2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93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98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95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96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97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99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9C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9A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em revista nacional/internacional com Qualis B3 ou inferiores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9B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A0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9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9E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9F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A1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A4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A2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livro (como autor)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A3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A8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A5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A6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A7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A9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AC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AA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livro (como organizador)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AB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B0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A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AE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AF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B1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B4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B2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Publicação de capítulos de livros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B3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B8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B5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B6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B7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B9" w14:textId="77777777" w:rsidR="00641844" w:rsidRPr="00426AD4" w:rsidRDefault="00641844">
      <w:pPr>
        <w:rPr>
          <w:rFonts w:ascii="Times New Roman" w:hAnsi="Times New Roman" w:cs="Times New Roman"/>
        </w:rPr>
      </w:pPr>
    </w:p>
    <w:tbl>
      <w:tblPr>
        <w:tblW w:w="9980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9"/>
        <w:gridCol w:w="2204"/>
        <w:gridCol w:w="1707"/>
      </w:tblGrid>
      <w:tr w:rsidR="00641844" w:rsidRPr="00426AD4" w14:paraId="1F2B6FBC" w14:textId="77777777">
        <w:trPr>
          <w:tblHeader/>
        </w:trPr>
        <w:tc>
          <w:tcPr>
            <w:tcW w:w="8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2B6FBA" w14:textId="77777777" w:rsidR="00641844" w:rsidRPr="00426AD4" w:rsidRDefault="00D92DCA">
            <w:pPr>
              <w:keepNext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  <w:lang w:eastAsia="pt-BR"/>
              </w:rPr>
              <w:t>Outras atividades pertinentes (ex.: prêmios científicos, láurea acadêmica, etc.)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6FBB" w14:textId="77777777" w:rsidR="00641844" w:rsidRPr="00426AD4" w:rsidRDefault="00D92DCA">
            <w:pPr>
              <w:pStyle w:val="Normal1"/>
              <w:keepNext/>
              <w:shd w:val="clear" w:color="auto" w:fill="FFFFFF"/>
              <w:jc w:val="center"/>
              <w:rPr>
                <w:rFonts w:ascii="Times New Roman" w:eastAsia="Trebuchet MS" w:hAnsi="Times New Roman" w:cs="Times New Roman"/>
                <w:b/>
                <w:bCs/>
                <w:sz w:val="22"/>
                <w:szCs w:val="22"/>
              </w:rPr>
            </w:pPr>
            <w:r w:rsidRPr="00426AD4">
              <w:rPr>
                <w:rFonts w:ascii="Times New Roman" w:eastAsia="Trebuchet MS" w:hAnsi="Times New Roman" w:cs="Times New Roman"/>
                <w:b/>
                <w:bCs/>
                <w:color w:val="000000"/>
                <w:sz w:val="22"/>
                <w:szCs w:val="22"/>
              </w:rPr>
              <w:t>Pontuação</w:t>
            </w:r>
          </w:p>
        </w:tc>
      </w:tr>
      <w:tr w:rsidR="00641844" w:rsidRPr="00426AD4" w14:paraId="1F2B6FC0" w14:textId="77777777">
        <w:tc>
          <w:tcPr>
            <w:tcW w:w="6069" w:type="dxa"/>
            <w:tcBorders>
              <w:left w:val="single" w:sz="2" w:space="0" w:color="000000"/>
              <w:bottom w:val="single" w:sz="2" w:space="0" w:color="000000"/>
            </w:tcBorders>
          </w:tcPr>
          <w:p w14:paraId="1F2B6FBD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Referência no formato ABNT.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</w:tcPr>
          <w:p w14:paraId="1F2B6FBE" w14:textId="77777777" w:rsidR="00641844" w:rsidRPr="00426AD4" w:rsidRDefault="00D92DCA">
            <w:pPr>
              <w:pStyle w:val="Contedodatabela"/>
              <w:rPr>
                <w:rFonts w:ascii="Times New Roman" w:hAnsi="Times New Roman" w:cs="Times New Roman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Número de identificação do documento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</w:tcPr>
          <w:p w14:paraId="1F2B6FBF" w14:textId="77777777" w:rsidR="00641844" w:rsidRPr="00426AD4" w:rsidRDefault="00D92DCA">
            <w:pPr>
              <w:pStyle w:val="Contedodatabel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F2B6FC1" w14:textId="77777777" w:rsidR="00641844" w:rsidRPr="00426AD4" w:rsidRDefault="00641844">
      <w:pPr>
        <w:rPr>
          <w:rFonts w:ascii="Times New Roman" w:hAnsi="Times New Roman" w:cs="Times New Roman"/>
        </w:rPr>
      </w:pPr>
    </w:p>
    <w:sectPr w:rsidR="00641844" w:rsidRPr="00426AD4">
      <w:headerReference w:type="default" r:id="rId7"/>
      <w:pgSz w:w="12240" w:h="15840"/>
      <w:pgMar w:top="2245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6FC9" w14:textId="77777777" w:rsidR="007D0FE5" w:rsidRDefault="00D92DCA">
      <w:r>
        <w:separator/>
      </w:r>
    </w:p>
  </w:endnote>
  <w:endnote w:type="continuationSeparator" w:id="0">
    <w:p w14:paraId="1F2B6FCB" w14:textId="77777777" w:rsidR="007D0FE5" w:rsidRDefault="00D9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6FC5" w14:textId="77777777" w:rsidR="007D0FE5" w:rsidRDefault="00D92DCA">
      <w:r>
        <w:separator/>
      </w:r>
    </w:p>
  </w:footnote>
  <w:footnote w:type="continuationSeparator" w:id="0">
    <w:p w14:paraId="1F2B6FC7" w14:textId="77777777" w:rsidR="007D0FE5" w:rsidRDefault="00D9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6FC2" w14:textId="77777777" w:rsidR="00641844" w:rsidRDefault="00D92DCA">
    <w:pPr>
      <w:pStyle w:val="Cabealho"/>
    </w:pPr>
    <w:r>
      <w:rPr>
        <w:noProof/>
      </w:rPr>
      <w:drawing>
        <wp:anchor distT="0" distB="0" distL="0" distR="0" simplePos="0" relativeHeight="3" behindDoc="1" locked="0" layoutInCell="1" allowOverlap="1" wp14:anchorId="1F2B6FC5" wp14:editId="1F2B6FC6">
          <wp:simplePos x="0" y="0"/>
          <wp:positionH relativeFrom="column">
            <wp:align>center</wp:align>
          </wp:positionH>
          <wp:positionV relativeFrom="paragraph">
            <wp:posOffset>-3175</wp:posOffset>
          </wp:positionV>
          <wp:extent cx="2053590" cy="404495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B6FC3" w14:textId="77777777" w:rsidR="00641844" w:rsidRDefault="00641844">
    <w:pPr>
      <w:pStyle w:val="Cabealho"/>
    </w:pPr>
  </w:p>
  <w:p w14:paraId="1F2B6FC4" w14:textId="77777777" w:rsidR="00641844" w:rsidRDefault="00641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93F"/>
    <w:multiLevelType w:val="multilevel"/>
    <w:tmpl w:val="10A4C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5C690D"/>
    <w:multiLevelType w:val="multilevel"/>
    <w:tmpl w:val="B36CA71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844"/>
    <w:rsid w:val="00197B8E"/>
    <w:rsid w:val="00426AD4"/>
    <w:rsid w:val="004522F3"/>
    <w:rsid w:val="004840FC"/>
    <w:rsid w:val="00604DAA"/>
    <w:rsid w:val="00640823"/>
    <w:rsid w:val="00641844"/>
    <w:rsid w:val="00784134"/>
    <w:rsid w:val="007D0FE5"/>
    <w:rsid w:val="00844D16"/>
    <w:rsid w:val="008A5333"/>
    <w:rsid w:val="008B4EA1"/>
    <w:rsid w:val="00A63492"/>
    <w:rsid w:val="00C55EE6"/>
    <w:rsid w:val="00C76D30"/>
    <w:rsid w:val="00D92DCA"/>
    <w:rsid w:val="00F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6F63"/>
  <w15:docId w15:val="{62274BB1-EA46-4CF6-930C-245D99F6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paragraph" w:styleId="Ttulo1">
    <w:name w:val="heading 1"/>
    <w:basedOn w:val="Normal"/>
    <w:next w:val="Corpodetexto"/>
    <w:uiPriority w:val="9"/>
    <w:qFormat/>
    <w:pPr>
      <w:numPr>
        <w:numId w:val="1"/>
      </w:numPr>
      <w:pBdr>
        <w:bottom w:val="single" w:sz="2" w:space="2" w:color="000000"/>
      </w:pBdr>
      <w:spacing w:before="240" w:after="120"/>
      <w:outlineLvl w:val="0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20style">
    <w:name w:val="Character_20_style"/>
    <w:qFormat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Normal1">
    <w:name w:val="Normal1"/>
    <w:qFormat/>
    <w:pPr>
      <w:overflowPunct w:val="0"/>
    </w:pPr>
    <w:rPr>
      <w:rFonts w:ascii="Arial" w:eastAsia="Arial" w:hAnsi="Arial" w:cs="Arial"/>
      <w:sz w:val="24"/>
      <w:lang w:eastAsia="pt-BR"/>
    </w:rPr>
  </w:style>
  <w:style w:type="paragraph" w:styleId="Subttulo">
    <w:name w:val="Subtitle"/>
    <w:basedOn w:val="Normal"/>
    <w:next w:val="Corpodetexto"/>
    <w:uiPriority w:val="11"/>
    <w:qFormat/>
    <w:pPr>
      <w:spacing w:before="60" w:after="120"/>
      <w:jc w:val="center"/>
    </w:pPr>
    <w:rPr>
      <w:sz w:val="36"/>
      <w:szCs w:val="3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431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NADI PRESSER</cp:lastModifiedBy>
  <cp:revision>29</cp:revision>
  <dcterms:created xsi:type="dcterms:W3CDTF">2021-05-02T15:26:00Z</dcterms:created>
  <dcterms:modified xsi:type="dcterms:W3CDTF">2021-10-01T06:26:00Z</dcterms:modified>
  <dc:language>pt-BR</dc:language>
</cp:coreProperties>
</file>