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43" w:rsidRDefault="00793B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1ED54" wp14:editId="451A6B62">
            <wp:simplePos x="0" y="0"/>
            <wp:positionH relativeFrom="column">
              <wp:posOffset>4265438</wp:posOffset>
            </wp:positionH>
            <wp:positionV relativeFrom="paragraph">
              <wp:posOffset>195205</wp:posOffset>
            </wp:positionV>
            <wp:extent cx="1290494" cy="617080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94" cy="6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0"/>
        <w:gridCol w:w="6253"/>
      </w:tblGrid>
      <w:tr w:rsidR="00797643"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7643" w:rsidRDefault="007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8150" cy="571500"/>
                  <wp:effectExtent l="0" t="0" r="0" b="0"/>
                  <wp:docPr id="3" name="image1.jpg" descr="https://lh5.googleusercontent.com/ZtBk2hoFb8D7waLvEZsCinIoojCYaSshDcyHafdTTVGlffRUefoG8rd5Vj9jREXpxj5k9F68komefYuzH1KP7cHB2KDzlV_l8zj2mwyiUOTiaBqltVx0eFL-zJNFmoOs7IaMHO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5.googleusercontent.com/ZtBk2hoFb8D7waLvEZsCinIoojCYaSshDcyHafdTTVGlffRUefoG8rd5Vj9jREXpxj5k9F68komefYuzH1KP7cHB2KDzlV_l8zj2mwyiUOTiaBqltVx0eFL-zJNFmoOs7IaMHOpt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7643" w:rsidRDefault="007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Universidade Federal de Pernambuco</w:t>
            </w:r>
          </w:p>
          <w:p w:rsidR="00797643" w:rsidRDefault="007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Centro de Biociências</w:t>
            </w:r>
          </w:p>
          <w:p w:rsidR="00797643" w:rsidRDefault="0079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Programa de Pós-Graduação em Bioquímica e Fisiologia</w:t>
            </w:r>
            <w:r>
              <w:rPr>
                <w:color w:val="800000"/>
                <w:sz w:val="24"/>
                <w:szCs w:val="24"/>
              </w:rPr>
              <w:t>          </w:t>
            </w:r>
          </w:p>
        </w:tc>
      </w:tr>
    </w:tbl>
    <w:p w:rsidR="00797643" w:rsidRDefault="00793B0A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B0A" w:rsidRPr="009706D5" w:rsidRDefault="00793B0A" w:rsidP="00793B0A">
      <w:pPr>
        <w:rPr>
          <w:rFonts w:ascii="Arial" w:eastAsia="Cantata One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706D5">
        <w:rPr>
          <w:rFonts w:ascii="Arial" w:eastAsia="Cantata One" w:hAnsi="Arial" w:cs="Arial"/>
        </w:rPr>
        <w:t>À Coordena</w:t>
      </w:r>
      <w:r>
        <w:rPr>
          <w:rFonts w:ascii="Arial" w:eastAsia="Cantata One" w:hAnsi="Arial" w:cs="Arial"/>
        </w:rPr>
        <w:t>ção</w:t>
      </w:r>
      <w:r w:rsidRPr="009706D5">
        <w:rPr>
          <w:rFonts w:ascii="Arial" w:eastAsia="Cantata One" w:hAnsi="Arial" w:cs="Arial"/>
        </w:rPr>
        <w:t xml:space="preserve"> do Programa de Pós-Graduação em Bioquímica e Fisiologia da UFPE</w:t>
      </w:r>
    </w:p>
    <w:p w:rsidR="00793B0A" w:rsidRPr="009706D5" w:rsidRDefault="00793B0A" w:rsidP="00793B0A">
      <w:pPr>
        <w:rPr>
          <w:rFonts w:ascii="Arial" w:eastAsia="Cantata One" w:hAnsi="Arial" w:cs="Arial"/>
        </w:rPr>
      </w:pPr>
      <w:r w:rsidRPr="009706D5">
        <w:rPr>
          <w:rFonts w:ascii="Arial" w:eastAsia="Cantata One" w:hAnsi="Arial" w:cs="Arial"/>
        </w:rPr>
        <w:t xml:space="preserve"> </w:t>
      </w:r>
    </w:p>
    <w:p w:rsidR="00793B0A" w:rsidRPr="009706D5" w:rsidRDefault="00793B0A" w:rsidP="00793B0A">
      <w:pPr>
        <w:tabs>
          <w:tab w:val="left" w:pos="851"/>
        </w:tabs>
        <w:spacing w:after="0" w:line="360" w:lineRule="auto"/>
        <w:jc w:val="both"/>
        <w:rPr>
          <w:rFonts w:ascii="Arial" w:eastAsia="Cantata One" w:hAnsi="Arial" w:cs="Arial"/>
        </w:rPr>
      </w:pPr>
      <w:r w:rsidRPr="009706D5">
        <w:rPr>
          <w:rFonts w:ascii="Arial" w:eastAsia="Cantata One" w:hAnsi="Arial" w:cs="Arial"/>
        </w:rPr>
        <w:tab/>
        <w:t>Solicito pr</w:t>
      </w:r>
      <w:r>
        <w:rPr>
          <w:rFonts w:ascii="Arial" w:eastAsia="Cantata One" w:hAnsi="Arial" w:cs="Arial"/>
        </w:rPr>
        <w:t xml:space="preserve">ovidências para a realização do exame de qualificação </w:t>
      </w:r>
      <w:r w:rsidRPr="009706D5">
        <w:rPr>
          <w:rFonts w:ascii="Arial" w:eastAsia="Cantata One" w:hAnsi="Arial" w:cs="Arial"/>
        </w:rPr>
        <w:t>intitulada “</w:t>
      </w:r>
      <w:r w:rsidRPr="00793B0A">
        <w:rPr>
          <w:rFonts w:ascii="Arial" w:eastAsia="Cantata One" w:hAnsi="Arial" w:cs="Arial"/>
          <w:highlight w:val="yellow"/>
        </w:rPr>
        <w:t xml:space="preserve">Efeito da vitamina d em alterações do transporte renal de sódio e fibrose induzidas pela lesão renal: modulação do </w:t>
      </w:r>
      <w:proofErr w:type="spellStart"/>
      <w:r w:rsidRPr="00793B0A">
        <w:rPr>
          <w:rFonts w:ascii="Arial" w:eastAsia="Cantata One" w:hAnsi="Arial" w:cs="Arial"/>
          <w:highlight w:val="yellow"/>
        </w:rPr>
        <w:t>sra</w:t>
      </w:r>
      <w:proofErr w:type="spellEnd"/>
      <w:r w:rsidRPr="00793B0A">
        <w:rPr>
          <w:rFonts w:ascii="Arial" w:eastAsia="Cantata One" w:hAnsi="Arial" w:cs="Arial"/>
          <w:highlight w:val="yellow"/>
        </w:rPr>
        <w:t xml:space="preserve"> e do estresse </w:t>
      </w:r>
      <w:proofErr w:type="spellStart"/>
      <w:r w:rsidRPr="00793B0A">
        <w:rPr>
          <w:rFonts w:ascii="Arial" w:eastAsia="Cantata One" w:hAnsi="Arial" w:cs="Arial"/>
          <w:highlight w:val="yellow"/>
        </w:rPr>
        <w:t>oxidativo</w:t>
      </w:r>
      <w:proofErr w:type="spellEnd"/>
      <w:r w:rsidRPr="009706D5">
        <w:rPr>
          <w:rFonts w:ascii="Arial" w:eastAsia="Cantata One" w:hAnsi="Arial" w:cs="Arial"/>
        </w:rPr>
        <w:t xml:space="preserve">”, desenvolvida </w:t>
      </w:r>
      <w:r w:rsidRPr="00793B0A">
        <w:rPr>
          <w:rFonts w:ascii="Arial" w:eastAsia="Cantata One" w:hAnsi="Arial" w:cs="Arial"/>
          <w:highlight w:val="yellow"/>
        </w:rPr>
        <w:t>pela</w:t>
      </w:r>
      <w:r w:rsidRPr="009706D5">
        <w:rPr>
          <w:rFonts w:ascii="Arial" w:eastAsia="Cantata One" w:hAnsi="Arial" w:cs="Arial"/>
        </w:rPr>
        <w:t xml:space="preserve"> discente </w:t>
      </w:r>
      <w:proofErr w:type="spellStart"/>
      <w:r w:rsidRPr="00793B0A">
        <w:rPr>
          <w:rFonts w:ascii="Arial" w:eastAsia="Cantata One" w:hAnsi="Arial" w:cs="Arial"/>
          <w:highlight w:val="yellow"/>
        </w:rPr>
        <w:t>Marry</w:t>
      </w:r>
      <w:proofErr w:type="spellEnd"/>
      <w:r w:rsidRPr="00793B0A">
        <w:rPr>
          <w:rFonts w:ascii="Arial" w:eastAsia="Cantata One" w:hAnsi="Arial" w:cs="Arial"/>
          <w:highlight w:val="yellow"/>
        </w:rPr>
        <w:t xml:space="preserve"> </w:t>
      </w:r>
      <w:proofErr w:type="spellStart"/>
      <w:r w:rsidRPr="00793B0A">
        <w:rPr>
          <w:rFonts w:ascii="Arial" w:eastAsia="Cantata One" w:hAnsi="Arial" w:cs="Arial"/>
          <w:highlight w:val="yellow"/>
        </w:rPr>
        <w:t>Aneyts</w:t>
      </w:r>
      <w:proofErr w:type="spellEnd"/>
      <w:r w:rsidRPr="00793B0A">
        <w:rPr>
          <w:rFonts w:ascii="Arial" w:eastAsia="Cantata One" w:hAnsi="Arial" w:cs="Arial"/>
          <w:highlight w:val="yellow"/>
        </w:rPr>
        <w:t xml:space="preserve"> de Santana Cirilo</w:t>
      </w:r>
      <w:r>
        <w:rPr>
          <w:rFonts w:ascii="Arial" w:eastAsia="Cantata One" w:hAnsi="Arial" w:cs="Arial"/>
        </w:rPr>
        <w:t xml:space="preserve">, sob orientação </w:t>
      </w:r>
      <w:r w:rsidRPr="00793B0A">
        <w:rPr>
          <w:rFonts w:ascii="Arial" w:eastAsia="Cantata One" w:hAnsi="Arial" w:cs="Arial"/>
          <w:highlight w:val="yellow"/>
        </w:rPr>
        <w:t xml:space="preserve">do Prof. Dr. </w:t>
      </w:r>
      <w:proofErr w:type="spellStart"/>
      <w:r w:rsidRPr="00793B0A">
        <w:rPr>
          <w:rFonts w:ascii="Arial" w:eastAsia="Cantata One" w:hAnsi="Arial" w:cs="Arial"/>
          <w:highlight w:val="yellow"/>
        </w:rPr>
        <w:t>Leucio</w:t>
      </w:r>
      <w:proofErr w:type="spellEnd"/>
      <w:r w:rsidRPr="00793B0A">
        <w:rPr>
          <w:rFonts w:ascii="Arial" w:eastAsia="Cantata One" w:hAnsi="Arial" w:cs="Arial"/>
          <w:highlight w:val="yellow"/>
        </w:rPr>
        <w:t xml:space="preserve"> Duarte Vieira Filho.</w:t>
      </w:r>
      <w:r>
        <w:rPr>
          <w:rFonts w:ascii="Arial" w:eastAsia="Cantata One" w:hAnsi="Arial" w:cs="Arial"/>
        </w:rPr>
        <w:t xml:space="preserve"> A referida</w:t>
      </w:r>
      <w:r w:rsidRPr="009706D5">
        <w:rPr>
          <w:rFonts w:ascii="Arial" w:eastAsia="Cantata One" w:hAnsi="Arial" w:cs="Arial"/>
        </w:rPr>
        <w:t xml:space="preserve"> </w:t>
      </w:r>
      <w:r>
        <w:rPr>
          <w:rFonts w:ascii="Arial" w:eastAsia="Cantata One" w:hAnsi="Arial" w:cs="Arial"/>
        </w:rPr>
        <w:t>qualificação</w:t>
      </w:r>
      <w:r w:rsidRPr="009706D5">
        <w:rPr>
          <w:rFonts w:ascii="Arial" w:eastAsia="Cantata One" w:hAnsi="Arial" w:cs="Arial"/>
        </w:rPr>
        <w:t xml:space="preserve"> </w:t>
      </w:r>
      <w:r>
        <w:rPr>
          <w:rFonts w:ascii="Arial" w:eastAsia="Cantata One" w:hAnsi="Arial" w:cs="Arial"/>
        </w:rPr>
        <w:t xml:space="preserve">está prevista para </w:t>
      </w:r>
      <w:r w:rsidRPr="009706D5">
        <w:rPr>
          <w:rFonts w:ascii="Arial" w:eastAsia="Cantata One" w:hAnsi="Arial" w:cs="Arial"/>
        </w:rPr>
        <w:t xml:space="preserve">o dia </w:t>
      </w:r>
      <w:r w:rsidRPr="00793B0A">
        <w:rPr>
          <w:rFonts w:ascii="Arial" w:eastAsia="Cantata One" w:hAnsi="Arial" w:cs="Arial"/>
          <w:highlight w:val="yellow"/>
        </w:rPr>
        <w:t>21/03/2022 às 14:00h</w:t>
      </w:r>
      <w:r>
        <w:rPr>
          <w:rFonts w:ascii="Arial" w:eastAsia="Cantata One" w:hAnsi="Arial" w:cs="Arial"/>
        </w:rPr>
        <w:t xml:space="preserve">, via remota através da plataforma Google </w:t>
      </w:r>
      <w:proofErr w:type="spellStart"/>
      <w:r>
        <w:rPr>
          <w:rFonts w:ascii="Arial" w:eastAsia="Cantata One" w:hAnsi="Arial" w:cs="Arial"/>
        </w:rPr>
        <w:t>Meet</w:t>
      </w:r>
      <w:proofErr w:type="spellEnd"/>
      <w:r>
        <w:rPr>
          <w:rFonts w:ascii="Arial" w:eastAsia="Cantata One" w:hAnsi="Arial" w:cs="Arial"/>
        </w:rPr>
        <w:t>.</w:t>
      </w:r>
      <w:r w:rsidRPr="009706D5">
        <w:rPr>
          <w:rFonts w:ascii="Arial" w:eastAsia="Cantata One" w:hAnsi="Arial" w:cs="Arial"/>
        </w:rPr>
        <w:t xml:space="preserve"> Segue abaixo a indicação dos membros titulares e suplentes para compor a banca examinadora.</w:t>
      </w:r>
    </w:p>
    <w:p w:rsidR="00793B0A" w:rsidRPr="009706D5" w:rsidRDefault="00793B0A" w:rsidP="00793B0A">
      <w:pPr>
        <w:tabs>
          <w:tab w:val="left" w:pos="851"/>
        </w:tabs>
        <w:spacing w:line="360" w:lineRule="auto"/>
        <w:jc w:val="both"/>
        <w:rPr>
          <w:rFonts w:ascii="Arial" w:eastAsia="Cantata One" w:hAnsi="Arial" w:cs="Arial"/>
        </w:rPr>
      </w:pPr>
    </w:p>
    <w:p w:rsidR="00793B0A" w:rsidRDefault="00793B0A" w:rsidP="00793B0A">
      <w:pPr>
        <w:spacing w:after="0" w:line="360" w:lineRule="auto"/>
        <w:jc w:val="both"/>
        <w:rPr>
          <w:rFonts w:ascii="Arial" w:eastAsia="Cantata One" w:hAnsi="Arial" w:cs="Arial"/>
        </w:rPr>
      </w:pPr>
      <w:r w:rsidRPr="009706D5">
        <w:rPr>
          <w:rFonts w:ascii="Arial" w:eastAsia="Cantata One" w:hAnsi="Arial" w:cs="Arial"/>
          <w:b/>
          <w:u w:val="single"/>
        </w:rPr>
        <w:t>Membros titulares:</w:t>
      </w:r>
      <w:r w:rsidRPr="009706D5">
        <w:rPr>
          <w:rFonts w:ascii="Arial" w:eastAsia="Cantata One" w:hAnsi="Arial" w:cs="Arial"/>
        </w:rPr>
        <w:t xml:space="preserve"> </w:t>
      </w:r>
    </w:p>
    <w:p w:rsidR="00793B0A" w:rsidRDefault="00793B0A" w:rsidP="00793B0A">
      <w:pPr>
        <w:spacing w:after="0" w:line="360" w:lineRule="auto"/>
        <w:jc w:val="both"/>
        <w:rPr>
          <w:rFonts w:ascii="Arial" w:eastAsia="Cantata One" w:hAnsi="Arial" w:cs="Arial"/>
        </w:rPr>
      </w:pPr>
      <w:r w:rsidRPr="00793B0A">
        <w:rPr>
          <w:rFonts w:ascii="Arial" w:eastAsia="Cantata One" w:hAnsi="Arial" w:cs="Arial"/>
          <w:highlight w:val="yellow"/>
        </w:rPr>
        <w:t xml:space="preserve">Prof. Dr. </w:t>
      </w:r>
      <w:proofErr w:type="spellStart"/>
      <w:r w:rsidRPr="00793B0A">
        <w:rPr>
          <w:rFonts w:ascii="Arial" w:eastAsia="Cantata One" w:hAnsi="Arial" w:cs="Arial"/>
          <w:highlight w:val="yellow"/>
        </w:rPr>
        <w:t>Leucio</w:t>
      </w:r>
      <w:proofErr w:type="spellEnd"/>
      <w:r w:rsidRPr="00793B0A">
        <w:rPr>
          <w:rFonts w:ascii="Arial" w:eastAsia="Cantata One" w:hAnsi="Arial" w:cs="Arial"/>
          <w:highlight w:val="yellow"/>
        </w:rPr>
        <w:t xml:space="preserve"> Duarte Vieira Filho</w:t>
      </w:r>
      <w:r w:rsidRPr="009706D5">
        <w:rPr>
          <w:rFonts w:ascii="Arial" w:eastAsia="Cantata One" w:hAnsi="Arial" w:cs="Arial"/>
        </w:rPr>
        <w:t xml:space="preserve">, do departamento </w:t>
      </w:r>
      <w:r w:rsidRPr="00793B0A">
        <w:rPr>
          <w:rFonts w:ascii="Arial" w:eastAsia="Cantata One" w:hAnsi="Arial" w:cs="Arial"/>
          <w:highlight w:val="yellow"/>
        </w:rPr>
        <w:t>de Fisiologia e Farmacologia da UFPE</w:t>
      </w:r>
      <w:r w:rsidRPr="009706D5">
        <w:rPr>
          <w:rFonts w:ascii="Arial" w:eastAsia="Cantata One" w:hAnsi="Arial" w:cs="Arial"/>
        </w:rPr>
        <w:t xml:space="preserve"> (</w:t>
      </w:r>
      <w:r w:rsidRPr="009706D5">
        <w:rPr>
          <w:rFonts w:ascii="Arial" w:eastAsia="Cantata One" w:hAnsi="Arial" w:cs="Arial"/>
          <w:b/>
        </w:rPr>
        <w:t>INTERNO</w:t>
      </w:r>
      <w:r w:rsidRPr="009706D5">
        <w:rPr>
          <w:rFonts w:ascii="Arial" w:eastAsia="Cantata One" w:hAnsi="Arial" w:cs="Arial"/>
        </w:rPr>
        <w:t xml:space="preserve">, Presidente), </w:t>
      </w:r>
    </w:p>
    <w:p w:rsidR="00793B0A" w:rsidRDefault="00793B0A" w:rsidP="00793B0A">
      <w:pPr>
        <w:spacing w:after="0" w:line="360" w:lineRule="auto"/>
        <w:jc w:val="both"/>
        <w:rPr>
          <w:rFonts w:ascii="Arial" w:eastAsia="Cantata One" w:hAnsi="Arial" w:cs="Arial"/>
        </w:rPr>
      </w:pPr>
      <w:proofErr w:type="gramStart"/>
      <w:r w:rsidRPr="00793B0A">
        <w:rPr>
          <w:rFonts w:ascii="Arial" w:eastAsia="Cantata One" w:hAnsi="Arial" w:cs="Arial"/>
          <w:highlight w:val="yellow"/>
        </w:rPr>
        <w:t>Prof.(</w:t>
      </w:r>
      <w:proofErr w:type="gramEnd"/>
      <w:r w:rsidRPr="00793B0A">
        <w:rPr>
          <w:rFonts w:ascii="Arial" w:eastAsia="Cantata One" w:hAnsi="Arial" w:cs="Arial"/>
          <w:highlight w:val="yellow"/>
        </w:rPr>
        <w:t xml:space="preserve">a) Dr.(a) Gardênia Carmen Gadelha </w:t>
      </w:r>
      <w:proofErr w:type="spellStart"/>
      <w:r w:rsidRPr="00793B0A">
        <w:rPr>
          <w:rFonts w:ascii="Arial" w:eastAsia="Cantata One" w:hAnsi="Arial" w:cs="Arial"/>
          <w:highlight w:val="yellow"/>
        </w:rPr>
        <w:t>Militão</w:t>
      </w:r>
      <w:proofErr w:type="spellEnd"/>
      <w:r w:rsidRPr="00793B0A">
        <w:rPr>
          <w:rFonts w:ascii="Arial" w:eastAsia="Cantata One" w:hAnsi="Arial" w:cs="Arial"/>
          <w:highlight w:val="yellow"/>
        </w:rPr>
        <w:t>,</w:t>
      </w:r>
      <w:r>
        <w:rPr>
          <w:rFonts w:ascii="Arial" w:eastAsia="Cantata One" w:hAnsi="Arial" w:cs="Arial"/>
        </w:rPr>
        <w:t xml:space="preserve"> do departamento de </w:t>
      </w:r>
      <w:r w:rsidRPr="00793B0A">
        <w:rPr>
          <w:rFonts w:ascii="Arial" w:eastAsia="Cantata One" w:hAnsi="Arial" w:cs="Arial"/>
          <w:highlight w:val="yellow"/>
        </w:rPr>
        <w:t>Fisiologia e Farmacologia da UFPE</w:t>
      </w:r>
      <w:r>
        <w:rPr>
          <w:rFonts w:ascii="Arial" w:eastAsia="Cantata One" w:hAnsi="Arial" w:cs="Arial"/>
        </w:rPr>
        <w:t xml:space="preserve"> </w:t>
      </w:r>
      <w:r w:rsidRPr="009706D5">
        <w:rPr>
          <w:rFonts w:ascii="Arial" w:eastAsia="Cantata One" w:hAnsi="Arial" w:cs="Arial"/>
        </w:rPr>
        <w:t>(</w:t>
      </w:r>
      <w:r w:rsidRPr="009706D5">
        <w:rPr>
          <w:rFonts w:ascii="Arial" w:eastAsia="Cantata One" w:hAnsi="Arial" w:cs="Arial"/>
          <w:b/>
        </w:rPr>
        <w:t>INTERNO</w:t>
      </w:r>
      <w:r w:rsidRPr="009706D5">
        <w:rPr>
          <w:rFonts w:ascii="Arial" w:eastAsia="Cantata One" w:hAnsi="Arial" w:cs="Arial"/>
        </w:rPr>
        <w:t xml:space="preserve">), </w:t>
      </w:r>
    </w:p>
    <w:p w:rsidR="00793B0A" w:rsidRDefault="00793B0A" w:rsidP="00793B0A">
      <w:pPr>
        <w:spacing w:after="0" w:line="240" w:lineRule="auto"/>
        <w:jc w:val="both"/>
        <w:rPr>
          <w:rFonts w:ascii="Arial" w:eastAsia="Cantata One" w:hAnsi="Arial" w:cs="Arial"/>
        </w:rPr>
      </w:pPr>
      <w:r w:rsidRPr="00793B0A">
        <w:rPr>
          <w:rFonts w:ascii="Arial" w:eastAsia="Cantata One" w:hAnsi="Arial" w:cs="Arial"/>
          <w:highlight w:val="yellow"/>
        </w:rPr>
        <w:t>Prof. Dr. Anísio Francisco Soares</w:t>
      </w:r>
      <w:r>
        <w:rPr>
          <w:rFonts w:ascii="Arial" w:eastAsia="Cantata One" w:hAnsi="Arial" w:cs="Arial"/>
        </w:rPr>
        <w:t xml:space="preserve">, do departamento de </w:t>
      </w:r>
      <w:r w:rsidRPr="00793B0A">
        <w:rPr>
          <w:rFonts w:ascii="Arial" w:eastAsia="Cantata One" w:hAnsi="Arial" w:cs="Arial"/>
          <w:highlight w:val="yellow"/>
        </w:rPr>
        <w:t>Morfologia e Fisiologia Animal da UFRPE</w:t>
      </w:r>
      <w:r>
        <w:rPr>
          <w:rFonts w:ascii="Arial" w:eastAsia="Cantata One" w:hAnsi="Arial" w:cs="Arial"/>
        </w:rPr>
        <w:t xml:space="preserve"> </w:t>
      </w:r>
      <w:r w:rsidRPr="009706D5">
        <w:rPr>
          <w:rFonts w:ascii="Arial" w:eastAsia="Cantata One" w:hAnsi="Arial" w:cs="Arial"/>
        </w:rPr>
        <w:t>(</w:t>
      </w:r>
      <w:r>
        <w:rPr>
          <w:rFonts w:ascii="Arial" w:eastAsia="Cantata One" w:hAnsi="Arial" w:cs="Arial"/>
          <w:b/>
        </w:rPr>
        <w:t>EXTERNO</w:t>
      </w:r>
      <w:r>
        <w:rPr>
          <w:rFonts w:ascii="Arial" w:eastAsia="Cantata One" w:hAnsi="Arial" w:cs="Arial"/>
        </w:rPr>
        <w:t>).</w:t>
      </w:r>
    </w:p>
    <w:p w:rsidR="00793B0A" w:rsidRDefault="00793B0A" w:rsidP="00793B0A">
      <w:pPr>
        <w:spacing w:after="0" w:line="240" w:lineRule="auto"/>
        <w:jc w:val="both"/>
        <w:rPr>
          <w:rFonts w:ascii="Arial" w:eastAsia="Cantata One" w:hAnsi="Arial" w:cs="Arial"/>
        </w:rPr>
      </w:pPr>
    </w:p>
    <w:p w:rsidR="00793B0A" w:rsidRDefault="00793B0A" w:rsidP="00793B0A">
      <w:pPr>
        <w:spacing w:after="0" w:line="240" w:lineRule="auto"/>
        <w:jc w:val="both"/>
        <w:rPr>
          <w:rFonts w:ascii="Arial" w:eastAsia="Cantata One" w:hAnsi="Arial" w:cs="Arial"/>
        </w:rPr>
      </w:pPr>
      <w:r w:rsidRPr="009706D5">
        <w:rPr>
          <w:rFonts w:ascii="Arial" w:eastAsia="Cantata One" w:hAnsi="Arial" w:cs="Arial"/>
          <w:b/>
          <w:u w:val="single"/>
        </w:rPr>
        <w:t>Membros suplentes:</w:t>
      </w:r>
      <w:r w:rsidRPr="009706D5">
        <w:rPr>
          <w:rFonts w:ascii="Arial" w:eastAsia="Cantata One" w:hAnsi="Arial" w:cs="Arial"/>
        </w:rPr>
        <w:t xml:space="preserve"> </w:t>
      </w:r>
    </w:p>
    <w:p w:rsidR="00793B0A" w:rsidRDefault="00793B0A" w:rsidP="00793B0A">
      <w:pPr>
        <w:spacing w:after="0" w:line="360" w:lineRule="auto"/>
        <w:jc w:val="both"/>
        <w:rPr>
          <w:rFonts w:ascii="Arial" w:eastAsia="Cantata One" w:hAnsi="Arial" w:cs="Arial"/>
          <w:b/>
        </w:rPr>
      </w:pPr>
      <w:r w:rsidRPr="00793B0A">
        <w:rPr>
          <w:rFonts w:ascii="Arial" w:eastAsia="Cantata One" w:hAnsi="Arial" w:cs="Arial"/>
          <w:highlight w:val="yellow"/>
        </w:rPr>
        <w:t>Prof. Dr. Renan Oliveira Silva Damasceno</w:t>
      </w:r>
      <w:r w:rsidRPr="009706D5">
        <w:rPr>
          <w:rFonts w:ascii="Arial" w:eastAsia="Cantata One" w:hAnsi="Arial" w:cs="Arial"/>
        </w:rPr>
        <w:t xml:space="preserve">, do departamento de </w:t>
      </w:r>
      <w:r w:rsidRPr="00793B0A">
        <w:rPr>
          <w:rFonts w:ascii="Arial" w:eastAsia="Cantata One" w:hAnsi="Arial" w:cs="Arial"/>
          <w:highlight w:val="yellow"/>
        </w:rPr>
        <w:t>Fisiologia e Farmacologia da UFPE</w:t>
      </w:r>
      <w:r w:rsidRPr="009706D5">
        <w:rPr>
          <w:rFonts w:ascii="Arial" w:eastAsia="Cantata One" w:hAnsi="Arial" w:cs="Arial"/>
        </w:rPr>
        <w:t xml:space="preserve"> (</w:t>
      </w:r>
      <w:r w:rsidRPr="009706D5">
        <w:rPr>
          <w:rFonts w:ascii="Arial" w:eastAsia="Cantata One" w:hAnsi="Arial" w:cs="Arial"/>
          <w:b/>
        </w:rPr>
        <w:t>INTERNO</w:t>
      </w:r>
      <w:r>
        <w:rPr>
          <w:rFonts w:ascii="Arial" w:eastAsia="Cantata One" w:hAnsi="Arial" w:cs="Arial"/>
          <w:b/>
        </w:rPr>
        <w:t>).</w:t>
      </w:r>
    </w:p>
    <w:p w:rsidR="00793B0A" w:rsidRDefault="00793B0A" w:rsidP="00793B0A">
      <w:pPr>
        <w:spacing w:after="0" w:line="360" w:lineRule="auto"/>
        <w:jc w:val="both"/>
        <w:rPr>
          <w:rFonts w:ascii="Arial" w:eastAsia="Cantata One" w:hAnsi="Arial" w:cs="Arial"/>
          <w:b/>
        </w:rPr>
      </w:pPr>
      <w:proofErr w:type="gramStart"/>
      <w:r w:rsidRPr="00793B0A">
        <w:rPr>
          <w:rFonts w:ascii="Arial" w:eastAsia="Cantata One" w:hAnsi="Arial" w:cs="Arial"/>
          <w:highlight w:val="yellow"/>
        </w:rPr>
        <w:t>Prof.(</w:t>
      </w:r>
      <w:proofErr w:type="gramEnd"/>
      <w:r w:rsidRPr="00793B0A">
        <w:rPr>
          <w:rFonts w:ascii="Arial" w:eastAsia="Cantata One" w:hAnsi="Arial" w:cs="Arial"/>
          <w:highlight w:val="yellow"/>
        </w:rPr>
        <w:t>a) Dr.(a) Dayane Aparecida Gomes</w:t>
      </w:r>
      <w:r>
        <w:rPr>
          <w:rFonts w:ascii="Arial" w:eastAsia="Cantata One" w:hAnsi="Arial" w:cs="Arial"/>
        </w:rPr>
        <w:t>,</w:t>
      </w:r>
      <w:r w:rsidRPr="009706D5">
        <w:rPr>
          <w:rFonts w:ascii="Arial" w:eastAsia="Cantata One" w:hAnsi="Arial" w:cs="Arial"/>
        </w:rPr>
        <w:t xml:space="preserve"> do departamento </w:t>
      </w:r>
      <w:r>
        <w:rPr>
          <w:rFonts w:ascii="Arial" w:eastAsia="Cantata One" w:hAnsi="Arial" w:cs="Arial"/>
        </w:rPr>
        <w:t xml:space="preserve">de </w:t>
      </w:r>
      <w:r w:rsidRPr="00793B0A">
        <w:rPr>
          <w:rFonts w:ascii="Arial" w:eastAsia="Cantata One" w:hAnsi="Arial" w:cs="Arial"/>
          <w:highlight w:val="yellow"/>
        </w:rPr>
        <w:t>Fisiologia e Farmacologia da UFPE</w:t>
      </w:r>
      <w:r w:rsidRPr="009706D5">
        <w:rPr>
          <w:rFonts w:ascii="Arial" w:eastAsia="Cantata One" w:hAnsi="Arial" w:cs="Arial"/>
        </w:rPr>
        <w:t xml:space="preserve"> (</w:t>
      </w:r>
      <w:r>
        <w:rPr>
          <w:rFonts w:ascii="Arial" w:eastAsia="Cantata One" w:hAnsi="Arial" w:cs="Arial"/>
          <w:b/>
        </w:rPr>
        <w:t>EXTERNO).</w:t>
      </w:r>
    </w:p>
    <w:p w:rsidR="00793B0A" w:rsidRDefault="00793B0A" w:rsidP="00793B0A"/>
    <w:p w:rsidR="00793B0A" w:rsidRPr="00D527D7" w:rsidRDefault="00793B0A" w:rsidP="00793B0A">
      <w:pPr>
        <w:jc w:val="right"/>
        <w:rPr>
          <w:rFonts w:ascii="Arial" w:eastAsia="Cantata One" w:hAnsi="Arial" w:cs="Arial"/>
        </w:rPr>
      </w:pPr>
      <w:r w:rsidRPr="00D527D7">
        <w:rPr>
          <w:rFonts w:ascii="Arial" w:eastAsia="Cantata One" w:hAnsi="Arial" w:cs="Arial"/>
        </w:rPr>
        <w:t>Atenciosamente,</w:t>
      </w:r>
    </w:p>
    <w:p w:rsidR="00797643" w:rsidRDefault="00793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7643" w:rsidRDefault="00797643" w:rsidP="00793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uexuhiwceq4c" w:colFirst="0" w:colLast="0"/>
      <w:bookmarkEnd w:id="0"/>
    </w:p>
    <w:p w:rsidR="00793B0A" w:rsidRDefault="00793B0A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r8iezgk31kf" w:colFirst="0" w:colLast="0"/>
      <w:bookmarkEnd w:id="1"/>
    </w:p>
    <w:p w:rsidR="00793B0A" w:rsidRDefault="00793B0A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643" w:rsidRDefault="00793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800000"/>
          <w:sz w:val="16"/>
          <w:szCs w:val="16"/>
        </w:rPr>
        <w:t>Av. Prof. Moraes Rego, s/n – Cidade Universitária – CEP 50.670-420 – Recife/PE - Telefone (81) 2126.8541 </w:t>
      </w:r>
    </w:p>
    <w:p w:rsidR="00797643" w:rsidRDefault="00793B0A">
      <w:pPr>
        <w:spacing w:after="0" w:line="240" w:lineRule="auto"/>
        <w:jc w:val="center"/>
        <w:rPr>
          <w:b/>
          <w:i/>
          <w:color w:val="800000"/>
          <w:sz w:val="16"/>
          <w:szCs w:val="16"/>
        </w:rPr>
      </w:pPr>
      <w:r>
        <w:rPr>
          <w:b/>
          <w:i/>
          <w:color w:val="800000"/>
          <w:sz w:val="16"/>
          <w:szCs w:val="16"/>
        </w:rPr>
        <w:t xml:space="preserve">- Site: www.ufpe.br/pgbqf – E-mail: </w:t>
      </w:r>
      <w:hyperlink r:id="rId7" w:history="1">
        <w:r w:rsidRPr="00192D30">
          <w:rPr>
            <w:rStyle w:val="Hyperlink"/>
            <w:b/>
            <w:i/>
            <w:sz w:val="16"/>
            <w:szCs w:val="16"/>
          </w:rPr>
          <w:t>bioqfis.cb@ufpe.br</w:t>
        </w:r>
      </w:hyperlink>
    </w:p>
    <w:p w:rsidR="00793B0A" w:rsidRDefault="00793B0A" w:rsidP="00793B0A">
      <w:pPr>
        <w:spacing w:after="24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8079FD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RESUMO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8079FD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(abaixo)</w:t>
      </w:r>
    </w:p>
    <w:p w:rsidR="004505C2" w:rsidRDefault="004505C2" w:rsidP="00793B0A">
      <w:pPr>
        <w:spacing w:after="24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4505C2" w:rsidRPr="008B7A7E" w:rsidRDefault="004505C2" w:rsidP="00793B0A">
      <w:pPr>
        <w:spacing w:after="24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bookmarkStart w:id="2" w:name="_GoBack"/>
      <w:bookmarkEnd w:id="2"/>
    </w:p>
    <w:p w:rsidR="00793B0A" w:rsidRDefault="00793B0A" w:rsidP="00793B0A">
      <w:pPr>
        <w:spacing w:after="0" w:line="240" w:lineRule="auto"/>
        <w:rPr>
          <w:rFonts w:asciiTheme="minorHAnsi" w:eastAsia="Times New Roman" w:hAnsiTheme="minorHAnsi" w:cs="Times New Roman"/>
          <w:b/>
          <w:sz w:val="20"/>
          <w:szCs w:val="20"/>
        </w:rPr>
      </w:pPr>
      <w:r w:rsidRPr="008079FD">
        <w:rPr>
          <w:rFonts w:asciiTheme="minorHAnsi" w:eastAsia="Times New Roman" w:hAnsiTheme="minorHAnsi" w:cs="Times New Roman"/>
          <w:b/>
          <w:sz w:val="20"/>
          <w:szCs w:val="20"/>
        </w:rPr>
        <w:t>Palavras-chaves</w:t>
      </w:r>
      <w:r>
        <w:rPr>
          <w:rFonts w:asciiTheme="minorHAnsi" w:eastAsia="Times New Roman" w:hAnsiTheme="minorHAnsi" w:cs="Times New Roman"/>
          <w:b/>
          <w:sz w:val="20"/>
          <w:szCs w:val="20"/>
        </w:rPr>
        <w:t xml:space="preserve">:    </w:t>
      </w:r>
      <w:r w:rsidRPr="008079FD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(...)</w:t>
      </w:r>
    </w:p>
    <w:p w:rsidR="00793B0A" w:rsidRDefault="00793B0A" w:rsidP="00793B0A">
      <w:pPr>
        <w:spacing w:after="0" w:line="240" w:lineRule="auto"/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 xml:space="preserve">Quantidade de Páginas:  </w:t>
      </w:r>
      <w:r w:rsidRPr="00E86C25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100</w:t>
      </w:r>
    </w:p>
    <w:p w:rsidR="00793B0A" w:rsidRDefault="00793B0A" w:rsidP="00793B0A">
      <w:pPr>
        <w:spacing w:after="0" w:line="240" w:lineRule="auto"/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 xml:space="preserve">Grande Área: </w:t>
      </w:r>
      <w:r w:rsidRPr="00E86C25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Ciências Biológicas</w:t>
      </w:r>
    </w:p>
    <w:p w:rsidR="00793B0A" w:rsidRDefault="00793B0A" w:rsidP="00793B0A">
      <w:pPr>
        <w:spacing w:after="0" w:line="240" w:lineRule="auto"/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 xml:space="preserve">Área: </w:t>
      </w:r>
      <w:r w:rsidRPr="00E86C25">
        <w:rPr>
          <w:rFonts w:asciiTheme="minorHAnsi" w:eastAsia="Times New Roman" w:hAnsiTheme="minorHAnsi" w:cs="Times New Roman"/>
          <w:b/>
          <w:sz w:val="20"/>
          <w:szCs w:val="20"/>
          <w:highlight w:val="yellow"/>
        </w:rPr>
        <w:t>Bioquímica</w:t>
      </w:r>
    </w:p>
    <w:p w:rsidR="00793B0A" w:rsidRPr="008079FD" w:rsidRDefault="00793B0A" w:rsidP="00793B0A">
      <w:pPr>
        <w:spacing w:after="240" w:line="240" w:lineRule="auto"/>
        <w:rPr>
          <w:b/>
          <w:sz w:val="20"/>
          <w:szCs w:val="20"/>
        </w:rPr>
      </w:pPr>
    </w:p>
    <w:p w:rsidR="00793B0A" w:rsidRDefault="00793B0A" w:rsidP="00793B0A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Informar dados necessários para o cadastro da banca no SIGAA</w:t>
      </w:r>
    </w:p>
    <w:p w:rsidR="00793B0A" w:rsidRDefault="00793B0A" w:rsidP="00793B0A">
      <w:pPr>
        <w:spacing w:after="0" w:line="240" w:lineRule="auto"/>
        <w:rPr>
          <w:sz w:val="24"/>
          <w:szCs w:val="24"/>
        </w:rPr>
      </w:pPr>
      <w:r w:rsidRPr="008079FD">
        <w:rPr>
          <w:sz w:val="24"/>
          <w:szCs w:val="24"/>
        </w:rPr>
        <w:t>CPF dos membros externos</w:t>
      </w:r>
      <w:r>
        <w:rPr>
          <w:sz w:val="24"/>
          <w:szCs w:val="24"/>
        </w:rPr>
        <w:t>:</w:t>
      </w:r>
    </w:p>
    <w:p w:rsidR="00793B0A" w:rsidRPr="008079FD" w:rsidRDefault="00793B0A" w:rsidP="00793B0A">
      <w:pPr>
        <w:spacing w:after="0" w:line="240" w:lineRule="auto"/>
        <w:rPr>
          <w:sz w:val="24"/>
          <w:szCs w:val="24"/>
        </w:rPr>
      </w:pPr>
    </w:p>
    <w:p w:rsidR="00793B0A" w:rsidRDefault="00793B0A" w:rsidP="00793B0A">
      <w:pPr>
        <w:spacing w:after="0" w:line="240" w:lineRule="auto"/>
        <w:rPr>
          <w:sz w:val="24"/>
          <w:szCs w:val="24"/>
        </w:rPr>
      </w:pPr>
      <w:r w:rsidRPr="008079FD">
        <w:rPr>
          <w:sz w:val="24"/>
          <w:szCs w:val="24"/>
        </w:rPr>
        <w:t>E-mail dos membros externos</w:t>
      </w:r>
      <w:r>
        <w:rPr>
          <w:sz w:val="24"/>
          <w:szCs w:val="24"/>
        </w:rPr>
        <w:t>:</w:t>
      </w:r>
    </w:p>
    <w:p w:rsidR="00793B0A" w:rsidRDefault="00793B0A">
      <w:pPr>
        <w:spacing w:after="0" w:line="240" w:lineRule="auto"/>
        <w:jc w:val="center"/>
      </w:pPr>
    </w:p>
    <w:sectPr w:rsidR="00793B0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tata O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43"/>
    <w:rsid w:val="004505C2"/>
    <w:rsid w:val="00793B0A"/>
    <w:rsid w:val="00797643"/>
    <w:rsid w:val="008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13336-1E8A-4AA4-A040-F76F2F31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B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BB797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793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qfis.cb@ufpe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oQnnMcxbBrqRsUU0RoEcALn0w==">AMUW2mV2dQvH5/bfs1gGk6D9/WRnyCjMXUU/VtN2NC4Hg/2v99DCjruVrJf5yfHgcZAoHY7YEj3tATzUN5m25AxVzFUDqm23Yeq3cJreRkuk98fBHZZIOpV9IOQHYqSrbJJOFjoPHlduiyiw8t+q4fFnfVwYFpE6lA==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PGBqF3</dc:creator>
  <cp:lastModifiedBy>PGBqF_1</cp:lastModifiedBy>
  <cp:revision>4</cp:revision>
  <dcterms:created xsi:type="dcterms:W3CDTF">2022-03-31T18:08:00Z</dcterms:created>
  <dcterms:modified xsi:type="dcterms:W3CDTF">2022-04-13T16:30:00Z</dcterms:modified>
</cp:coreProperties>
</file>