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97" w:rsidRDefault="00E04183" w:rsidP="00E04183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D3941">
        <w:rPr>
          <w:rFonts w:ascii="Arial" w:hAnsi="Arial" w:cs="Arial"/>
          <w:b/>
          <w:color w:val="C00000"/>
          <w:sz w:val="24"/>
          <w:szCs w:val="24"/>
        </w:rPr>
        <w:t xml:space="preserve">PUBLICAÇÕES EM LIVROS </w:t>
      </w:r>
      <w:r w:rsidR="00FD3941" w:rsidRPr="00FD3941">
        <w:rPr>
          <w:rFonts w:ascii="Arial" w:hAnsi="Arial" w:cs="Arial"/>
          <w:b/>
          <w:color w:val="C00000"/>
          <w:sz w:val="24"/>
          <w:szCs w:val="24"/>
        </w:rPr>
        <w:t xml:space="preserve">PROPAD </w:t>
      </w:r>
      <w:r w:rsidRPr="00FD3941">
        <w:rPr>
          <w:rFonts w:ascii="Arial" w:hAnsi="Arial" w:cs="Arial"/>
          <w:b/>
          <w:color w:val="C00000"/>
          <w:sz w:val="24"/>
          <w:szCs w:val="24"/>
        </w:rPr>
        <w:t>2019</w:t>
      </w:r>
    </w:p>
    <w:p w:rsidR="00FD3941" w:rsidRPr="00FD3941" w:rsidRDefault="00FD3941" w:rsidP="00E04183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E04183" w:rsidRDefault="00E04183" w:rsidP="00E04183">
      <w:pPr>
        <w:rPr>
          <w:rFonts w:ascii="Arial" w:hAnsi="Arial" w:cs="Arial"/>
          <w:sz w:val="24"/>
          <w:szCs w:val="24"/>
        </w:rPr>
      </w:pPr>
    </w:p>
    <w:p w:rsidR="00E04183" w:rsidRPr="00E04183" w:rsidRDefault="00E04183" w:rsidP="00E04183">
      <w:pPr>
        <w:spacing w:after="0"/>
        <w:rPr>
          <w:rFonts w:ascii="Arial" w:hAnsi="Arial" w:cs="Arial"/>
          <w:b/>
          <w:lang w:val="en-US"/>
        </w:rPr>
      </w:pPr>
      <w:proofErr w:type="spellStart"/>
      <w:r w:rsidRPr="00E04183">
        <w:rPr>
          <w:rFonts w:ascii="Arial" w:hAnsi="Arial" w:cs="Arial"/>
          <w:b/>
          <w:lang w:val="en-US"/>
        </w:rPr>
        <w:t>Livro</w:t>
      </w:r>
      <w:proofErr w:type="spellEnd"/>
      <w:r w:rsidRPr="00E04183">
        <w:rPr>
          <w:rFonts w:ascii="Arial" w:hAnsi="Arial" w:cs="Arial"/>
          <w:b/>
          <w:lang w:val="en-US"/>
        </w:rPr>
        <w:t>:</w:t>
      </w:r>
      <w:r w:rsidRPr="00E04183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E04183">
        <w:rPr>
          <w:rFonts w:ascii="Arial" w:hAnsi="Arial" w:cs="Arial"/>
          <w:lang w:val="en-US"/>
        </w:rPr>
        <w:t>Psychology in Brazil: Scientists Making a Difference</w:t>
      </w:r>
    </w:p>
    <w:p w:rsidR="00E04183" w:rsidRPr="00E04183" w:rsidRDefault="00E04183" w:rsidP="00E04183">
      <w:pPr>
        <w:spacing w:after="0"/>
        <w:rPr>
          <w:rFonts w:ascii="Arial" w:hAnsi="Arial" w:cs="Arial"/>
          <w:b/>
          <w:lang w:val="en-US"/>
        </w:rPr>
      </w:pPr>
      <w:proofErr w:type="spellStart"/>
      <w:r w:rsidRPr="00E04183">
        <w:rPr>
          <w:rFonts w:ascii="Arial" w:hAnsi="Arial" w:cs="Arial"/>
          <w:b/>
          <w:lang w:val="en-US"/>
        </w:rPr>
        <w:t>Capítulo</w:t>
      </w:r>
      <w:proofErr w:type="spellEnd"/>
      <w:r w:rsidRPr="00E04183">
        <w:rPr>
          <w:rFonts w:ascii="Arial" w:hAnsi="Arial" w:cs="Arial"/>
          <w:b/>
          <w:lang w:val="en-US"/>
        </w:rPr>
        <w:t>:</w:t>
      </w:r>
      <w:r w:rsidRPr="00E04183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E04183">
        <w:rPr>
          <w:rFonts w:ascii="Arial" w:hAnsi="Arial" w:cs="Arial"/>
          <w:lang w:val="en-US"/>
        </w:rPr>
        <w:t>Advancing Facet Theory as the Framework of Choice to Understand Complex Phenomena in the Social and Human Sciences</w:t>
      </w:r>
      <w:r>
        <w:rPr>
          <w:rFonts w:ascii="Arial" w:hAnsi="Arial" w:cs="Arial"/>
          <w:lang w:val="en-US"/>
        </w:rPr>
        <w:t>.</w:t>
      </w: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 xml:space="preserve">Autores: </w:t>
      </w:r>
      <w:r w:rsidRPr="00E04183">
        <w:rPr>
          <w:rFonts w:ascii="Arial" w:hAnsi="Arial" w:cs="Arial"/>
        </w:rPr>
        <w:t xml:space="preserve">Antonio Roazzi; Bruno Campello de </w:t>
      </w:r>
      <w:proofErr w:type="gramStart"/>
      <w:r w:rsidRPr="00E04183">
        <w:rPr>
          <w:rFonts w:ascii="Arial" w:hAnsi="Arial" w:cs="Arial"/>
        </w:rPr>
        <w:t>Souza</w:t>
      </w:r>
      <w:proofErr w:type="gramEnd"/>
    </w:p>
    <w:p w:rsidR="00E04183" w:rsidRDefault="00E04183" w:rsidP="00E04183">
      <w:pPr>
        <w:spacing w:after="0"/>
      </w:pPr>
      <w:r w:rsidRPr="00FD3941">
        <w:rPr>
          <w:rFonts w:ascii="Arial" w:hAnsi="Arial" w:cs="Arial"/>
          <w:b/>
        </w:rPr>
        <w:t>Link:</w:t>
      </w:r>
      <w:r w:rsidRPr="00E04183">
        <w:t xml:space="preserve"> </w:t>
      </w:r>
      <w:hyperlink r:id="rId4" w:history="1">
        <w:r>
          <w:rPr>
            <w:rStyle w:val="Hyperlink"/>
          </w:rPr>
          <w:t>https://link.springer.com/chapter/10.1007/978-3-030-11336-0_16</w:t>
        </w:r>
      </w:hyperlink>
    </w:p>
    <w:p w:rsidR="00E04183" w:rsidRDefault="00E04183" w:rsidP="00E04183">
      <w:pPr>
        <w:spacing w:after="0"/>
      </w:pP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Livro:</w:t>
      </w:r>
      <w:r w:rsidR="00C34D49" w:rsidRPr="00C34D49">
        <w:rPr>
          <w:rFonts w:ascii="Arial" w:hAnsi="Arial" w:cs="Arial"/>
          <w:color w:val="000000" w:themeColor="text1"/>
          <w:shd w:val="clear" w:color="auto" w:fill="FFFFFF"/>
        </w:rPr>
        <w:t xml:space="preserve"> Turismo e artesanato: atividades conexas para uma perspectiva sustentável</w:t>
      </w:r>
    </w:p>
    <w:p w:rsidR="00C34D49" w:rsidRPr="00E04183" w:rsidRDefault="00E04183" w:rsidP="00C34D49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Capítulo:</w:t>
      </w:r>
      <w:r w:rsidR="00C34D49">
        <w:rPr>
          <w:rFonts w:ascii="Arial" w:hAnsi="Arial" w:cs="Arial"/>
          <w:b/>
        </w:rPr>
        <w:t xml:space="preserve"> </w:t>
      </w:r>
      <w:r w:rsidR="00C34D49" w:rsidRPr="00E04183">
        <w:rPr>
          <w:rFonts w:ascii="Arial" w:hAnsi="Arial" w:cs="Arial"/>
        </w:rPr>
        <w:t>A identidade Quilombola demarcando uma prática cultural: o artesanato de Conceição das Crioulas, no Sertão de Pernambuco.</w:t>
      </w: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Autores:</w:t>
      </w:r>
      <w:r w:rsidR="00C34D49" w:rsidRPr="00C34D4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proofErr w:type="spellStart"/>
      <w:r w:rsidR="00C34D49" w:rsidRPr="00C34D49">
        <w:rPr>
          <w:rFonts w:ascii="Arial" w:hAnsi="Arial" w:cs="Arial"/>
        </w:rPr>
        <w:t>Girlânio</w:t>
      </w:r>
      <w:proofErr w:type="spellEnd"/>
      <w:r w:rsidR="00C34D49" w:rsidRPr="00C34D49">
        <w:rPr>
          <w:rFonts w:ascii="Arial" w:hAnsi="Arial" w:cs="Arial"/>
        </w:rPr>
        <w:t xml:space="preserve"> Vidal de Lima; Fernando Gomes de Paiva </w:t>
      </w:r>
      <w:proofErr w:type="gramStart"/>
      <w:r w:rsidR="00C34D49" w:rsidRPr="00C34D49">
        <w:rPr>
          <w:rFonts w:ascii="Arial" w:hAnsi="Arial" w:cs="Arial"/>
        </w:rPr>
        <w:t>Júnior</w:t>
      </w:r>
      <w:proofErr w:type="gramEnd"/>
    </w:p>
    <w:p w:rsidR="00E04183" w:rsidRPr="00C34D49" w:rsidRDefault="00E04183" w:rsidP="00E04183">
      <w:pPr>
        <w:spacing w:after="0"/>
        <w:rPr>
          <w:rFonts w:ascii="Arial" w:hAnsi="Arial" w:cs="Arial"/>
          <w:b/>
        </w:rPr>
      </w:pPr>
      <w:r w:rsidRPr="00C34D49">
        <w:rPr>
          <w:rFonts w:ascii="Arial" w:hAnsi="Arial" w:cs="Arial"/>
          <w:b/>
        </w:rPr>
        <w:t>Link:</w:t>
      </w:r>
      <w:r w:rsidRPr="00C34D49">
        <w:t xml:space="preserve"> </w:t>
      </w:r>
      <w:hyperlink r:id="rId5" w:history="1">
        <w:r w:rsidR="00C34D49">
          <w:rPr>
            <w:rStyle w:val="Hyperlink"/>
          </w:rPr>
          <w:t>https://editoracrv.com.br/produtos/detalhes/33651-turismo-e-artesanato-bratividades-conexas-para-uma-perspectiva-ambiental-sustentavel</w:t>
        </w:r>
      </w:hyperlink>
    </w:p>
    <w:p w:rsidR="00E04183" w:rsidRPr="00C34D49" w:rsidRDefault="00E04183" w:rsidP="00E04183">
      <w:pPr>
        <w:spacing w:after="0"/>
        <w:rPr>
          <w:rFonts w:ascii="Arial" w:hAnsi="Arial" w:cs="Arial"/>
          <w:b/>
        </w:rPr>
      </w:pP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Livro:</w:t>
      </w:r>
      <w:r w:rsidR="00C34D49" w:rsidRPr="00C34D4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="00C34D49" w:rsidRPr="00C34D49">
        <w:rPr>
          <w:rFonts w:ascii="Arial" w:hAnsi="Arial" w:cs="Arial"/>
          <w:color w:val="000000" w:themeColor="text1"/>
          <w:shd w:val="clear" w:color="auto" w:fill="FFFFFF"/>
        </w:rPr>
        <w:t>Turismo e artesanato: atividades conexas para uma perspectiva sustentável.</w:t>
      </w: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Capítulo:</w:t>
      </w:r>
      <w:proofErr w:type="gramStart"/>
      <w:r w:rsidR="00C34D49" w:rsidRPr="00C34D4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="00C34D49" w:rsidRPr="00C34D49">
        <w:rPr>
          <w:rFonts w:ascii="Arial" w:hAnsi="Arial" w:cs="Arial"/>
          <w:b/>
        </w:rPr>
        <w:t> </w:t>
      </w:r>
      <w:proofErr w:type="gramEnd"/>
      <w:r w:rsidR="00C34D49" w:rsidRPr="00C34D49">
        <w:rPr>
          <w:rFonts w:ascii="Arial" w:hAnsi="Arial" w:cs="Arial"/>
        </w:rPr>
        <w:t xml:space="preserve">O Empreendedorismo Cultural na produção artesanal quilombola germinando o turismo </w:t>
      </w:r>
      <w:proofErr w:type="spellStart"/>
      <w:r w:rsidR="00C34D49" w:rsidRPr="00C34D49">
        <w:rPr>
          <w:rFonts w:ascii="Arial" w:hAnsi="Arial" w:cs="Arial"/>
        </w:rPr>
        <w:t>etnoecológico</w:t>
      </w:r>
      <w:proofErr w:type="spellEnd"/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proofErr w:type="gramStart"/>
      <w:r w:rsidRPr="00E04183">
        <w:rPr>
          <w:rFonts w:ascii="Arial" w:hAnsi="Arial" w:cs="Arial"/>
          <w:b/>
        </w:rPr>
        <w:t>Autores:</w:t>
      </w:r>
      <w:proofErr w:type="gramEnd"/>
      <w:r w:rsidR="00C34D49" w:rsidRPr="00C34D49">
        <w:rPr>
          <w:rFonts w:ascii="Arial" w:hAnsi="Arial" w:cs="Arial"/>
        </w:rPr>
        <w:t xml:space="preserve">Fernando Gomes de Paiva Júnior; </w:t>
      </w:r>
      <w:proofErr w:type="spellStart"/>
      <w:r w:rsidR="00C34D49" w:rsidRPr="00C34D49">
        <w:rPr>
          <w:rFonts w:ascii="Arial" w:hAnsi="Arial" w:cs="Arial"/>
        </w:rPr>
        <w:t>Walery</w:t>
      </w:r>
      <w:proofErr w:type="spellEnd"/>
      <w:r w:rsidR="00C34D49" w:rsidRPr="00C34D49">
        <w:rPr>
          <w:rFonts w:ascii="Arial" w:hAnsi="Arial" w:cs="Arial"/>
        </w:rPr>
        <w:t xml:space="preserve"> Costa Reis.</w:t>
      </w:r>
    </w:p>
    <w:p w:rsidR="00E04183" w:rsidRPr="00C34D49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Link:</w:t>
      </w:r>
      <w:r w:rsidR="00C34D49" w:rsidRPr="00C34D49">
        <w:t xml:space="preserve"> </w:t>
      </w:r>
      <w:hyperlink r:id="rId6" w:history="1">
        <w:r w:rsidR="00C34D49">
          <w:rPr>
            <w:rStyle w:val="Hyperlink"/>
          </w:rPr>
          <w:t>https://editoracrv.com.br/produtos/detalhes/33651-turismo-e-artesanato-bratividades-conexas-para-uma-perspectiva-ambiental-sustentavel</w:t>
        </w:r>
      </w:hyperlink>
    </w:p>
    <w:p w:rsidR="00E04183" w:rsidRPr="00C34D49" w:rsidRDefault="00E04183" w:rsidP="00E04183">
      <w:pPr>
        <w:spacing w:after="0"/>
        <w:rPr>
          <w:rFonts w:ascii="Arial" w:hAnsi="Arial" w:cs="Arial"/>
          <w:b/>
        </w:rPr>
      </w:pP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Livro:</w:t>
      </w:r>
      <w:r w:rsidR="00A22752" w:rsidRPr="00A2275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22752" w:rsidRPr="00C34D49">
        <w:rPr>
          <w:rFonts w:ascii="Arial" w:hAnsi="Arial" w:cs="Arial"/>
          <w:color w:val="000000" w:themeColor="text1"/>
          <w:shd w:val="clear" w:color="auto" w:fill="FFFFFF"/>
        </w:rPr>
        <w:t>Turismo e artesanato: atividades conexas para uma perspectiva sustentável.</w:t>
      </w: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Capítulo:</w:t>
      </w:r>
      <w:r w:rsidR="00A22752" w:rsidRPr="00A22752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="00A22752" w:rsidRPr="00A22752">
        <w:rPr>
          <w:rFonts w:ascii="Arial" w:hAnsi="Arial" w:cs="Arial"/>
        </w:rPr>
        <w:t>Um Estudo do Processo de Obtenção da Indicação Geográfica nas Tramas do Bordado Filé de Alagoas.</w:t>
      </w: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proofErr w:type="gramStart"/>
      <w:r w:rsidRPr="00E04183">
        <w:rPr>
          <w:rFonts w:ascii="Arial" w:hAnsi="Arial" w:cs="Arial"/>
          <w:b/>
        </w:rPr>
        <w:t>Autores:</w:t>
      </w:r>
      <w:proofErr w:type="spellStart"/>
      <w:proofErr w:type="gramEnd"/>
      <w:r w:rsidR="00A22752" w:rsidRPr="00A22752">
        <w:rPr>
          <w:rFonts w:ascii="Arial" w:hAnsi="Arial" w:cs="Arial"/>
        </w:rPr>
        <w:t>Manuella</w:t>
      </w:r>
      <w:proofErr w:type="spellEnd"/>
      <w:r w:rsidR="00A22752" w:rsidRPr="00A22752">
        <w:rPr>
          <w:rFonts w:ascii="Arial" w:hAnsi="Arial" w:cs="Arial"/>
        </w:rPr>
        <w:t xml:space="preserve"> Maria de Lyra Alcântara Carvalho; Henrique César Muzzio de Paiva Barroso; </w:t>
      </w:r>
    </w:p>
    <w:p w:rsidR="00E04183" w:rsidRPr="00A22752" w:rsidRDefault="00E04183" w:rsidP="00E04183">
      <w:pPr>
        <w:spacing w:after="0"/>
        <w:rPr>
          <w:rFonts w:ascii="Arial" w:hAnsi="Arial" w:cs="Arial"/>
          <w:b/>
        </w:rPr>
      </w:pPr>
      <w:proofErr w:type="gramStart"/>
      <w:r w:rsidRPr="00E04183">
        <w:rPr>
          <w:rFonts w:ascii="Arial" w:hAnsi="Arial" w:cs="Arial"/>
          <w:b/>
        </w:rPr>
        <w:t>Link:</w:t>
      </w:r>
      <w:proofErr w:type="gramEnd"/>
      <w:r w:rsidR="003F0D06">
        <w:fldChar w:fldCharType="begin"/>
      </w:r>
      <w:r w:rsidR="00A22752">
        <w:instrText xml:space="preserve"> HYPERLINK "</w:instrText>
      </w:r>
      <w:r w:rsidR="00A22752" w:rsidRPr="00A22752">
        <w:instrText>https://editoracrv.com.br/produtos/detalhes/33651-turismo-e-artesanato-bratividades-conexas-para-uma-perspectiva-ambiental-sustentavel</w:instrText>
      </w:r>
      <w:r w:rsidR="00A22752">
        <w:instrText xml:space="preserve">" </w:instrText>
      </w:r>
      <w:r w:rsidR="003F0D06">
        <w:fldChar w:fldCharType="separate"/>
      </w:r>
      <w:r w:rsidR="00A22752" w:rsidRPr="0027264E">
        <w:rPr>
          <w:rStyle w:val="Hyperlink"/>
        </w:rPr>
        <w:t>https://editoracrv.com.br/produtos/detalhes/33651-turismo-e-artesanato-bratividades-conexas-para-uma-perspectiva-ambiental-sustentavel</w:t>
      </w:r>
      <w:r w:rsidR="003F0D06">
        <w:fldChar w:fldCharType="end"/>
      </w:r>
      <w:r w:rsidR="00A22752" w:rsidRPr="00A22752">
        <w:rPr>
          <w:rFonts w:ascii="Arial" w:hAnsi="Arial" w:cs="Arial"/>
          <w:b/>
        </w:rPr>
        <w:t xml:space="preserve"> </w:t>
      </w:r>
    </w:p>
    <w:p w:rsidR="00E04183" w:rsidRPr="00A22752" w:rsidRDefault="00E04183" w:rsidP="00E04183">
      <w:pPr>
        <w:spacing w:after="0"/>
        <w:rPr>
          <w:rFonts w:ascii="Arial" w:hAnsi="Arial" w:cs="Arial"/>
          <w:b/>
        </w:rPr>
      </w:pP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Livro:</w:t>
      </w:r>
      <w:r w:rsidR="00A22752" w:rsidRPr="00A22752">
        <w:rPr>
          <w:rFonts w:ascii="Arial" w:hAnsi="Arial" w:cs="Arial"/>
          <w:color w:val="888888"/>
          <w:sz w:val="18"/>
          <w:szCs w:val="18"/>
        </w:rPr>
        <w:t xml:space="preserve"> </w:t>
      </w:r>
      <w:r w:rsidR="00A22752" w:rsidRPr="00A22752">
        <w:rPr>
          <w:rFonts w:ascii="Arial" w:hAnsi="Arial" w:cs="Arial"/>
        </w:rPr>
        <w:t xml:space="preserve">Cultura, cidadania e políticas </w:t>
      </w:r>
      <w:proofErr w:type="gramStart"/>
      <w:r w:rsidR="00A22752" w:rsidRPr="00A22752">
        <w:rPr>
          <w:rFonts w:ascii="Arial" w:hAnsi="Arial" w:cs="Arial"/>
        </w:rPr>
        <w:t>públicas</w:t>
      </w:r>
      <w:proofErr w:type="gramEnd"/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r w:rsidRPr="00E04183">
        <w:rPr>
          <w:rFonts w:ascii="Arial" w:hAnsi="Arial" w:cs="Arial"/>
          <w:b/>
        </w:rPr>
        <w:t>Capítulo:</w:t>
      </w:r>
      <w:r w:rsidR="00A22752" w:rsidRPr="00A22752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="00A22752" w:rsidRPr="00A22752">
        <w:rPr>
          <w:rFonts w:ascii="Arial" w:hAnsi="Arial" w:cs="Arial"/>
        </w:rPr>
        <w:t>Políticas Públicas Culturais E Condições Estratégicas De Fomento À Economia Criativa: O Caso Brasileiro Da Perspectiva Do Plano Da Secretaria De Economia Criativa</w:t>
      </w:r>
      <w:r w:rsidR="00A22752">
        <w:rPr>
          <w:rFonts w:ascii="Arial" w:hAnsi="Arial" w:cs="Arial"/>
        </w:rPr>
        <w:t>.</w:t>
      </w:r>
    </w:p>
    <w:p w:rsidR="00E04183" w:rsidRPr="00E04183" w:rsidRDefault="00E04183" w:rsidP="00E04183">
      <w:pPr>
        <w:spacing w:after="0"/>
        <w:rPr>
          <w:rFonts w:ascii="Arial" w:hAnsi="Arial" w:cs="Arial"/>
          <w:b/>
        </w:rPr>
      </w:pPr>
      <w:proofErr w:type="gramStart"/>
      <w:r w:rsidRPr="00E04183">
        <w:rPr>
          <w:rFonts w:ascii="Arial" w:hAnsi="Arial" w:cs="Arial"/>
          <w:b/>
        </w:rPr>
        <w:t>Autores:</w:t>
      </w:r>
      <w:proofErr w:type="gramEnd"/>
      <w:r w:rsidR="00A22752" w:rsidRPr="00A22752">
        <w:rPr>
          <w:rFonts w:ascii="Arial" w:hAnsi="Arial" w:cs="Arial"/>
        </w:rPr>
        <w:t>Jackeline Amantino de Andrade; Henrique César Muzzio de Paiva Barroso;Jéssica Rani Ferreira de Souza.</w:t>
      </w:r>
    </w:p>
    <w:p w:rsidR="00E04183" w:rsidRPr="00A22752" w:rsidRDefault="00E04183" w:rsidP="00E04183">
      <w:pPr>
        <w:spacing w:after="0"/>
        <w:rPr>
          <w:rFonts w:ascii="Arial" w:hAnsi="Arial" w:cs="Arial"/>
          <w:b/>
        </w:rPr>
      </w:pPr>
      <w:proofErr w:type="gramStart"/>
      <w:r w:rsidRPr="00E04183">
        <w:rPr>
          <w:rFonts w:ascii="Arial" w:hAnsi="Arial" w:cs="Arial"/>
          <w:b/>
        </w:rPr>
        <w:t>Link:</w:t>
      </w:r>
      <w:proofErr w:type="gramEnd"/>
      <w:hyperlink r:id="rId7" w:history="1">
        <w:r w:rsidR="00A22752">
          <w:rPr>
            <w:rStyle w:val="Hyperlink"/>
          </w:rPr>
          <w:t>https://www.researchgate.net/publication/330725177_POLITICAS_PUBLICAS_CULTURAIS_E_CONDICOES_ESTRATEGICAS_DE_FOMENTO_A_ECONOMIA_CRIATIVA_O_CASO_BRASILEIRO_DA_PERSPECTIVA_DO_PLANO_DA_SECRETARIA_DE_ECONOMIA_CRIATIVA_2011-2014</w:t>
        </w:r>
      </w:hyperlink>
    </w:p>
    <w:p w:rsidR="00E04183" w:rsidRPr="00A22752" w:rsidRDefault="00E04183" w:rsidP="00E04183">
      <w:pPr>
        <w:spacing w:after="0"/>
        <w:rPr>
          <w:rFonts w:ascii="Arial" w:hAnsi="Arial" w:cs="Arial"/>
          <w:b/>
        </w:rPr>
      </w:pPr>
    </w:p>
    <w:p w:rsidR="00E04183" w:rsidRPr="00FD3941" w:rsidRDefault="00E04183" w:rsidP="00E04183">
      <w:pPr>
        <w:spacing w:after="0"/>
        <w:rPr>
          <w:rFonts w:ascii="Arial" w:hAnsi="Arial" w:cs="Arial"/>
          <w:b/>
        </w:rPr>
      </w:pPr>
    </w:p>
    <w:sectPr w:rsidR="00E04183" w:rsidRPr="00FD3941" w:rsidSect="005C5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183"/>
    <w:rsid w:val="003F0D06"/>
    <w:rsid w:val="005C5297"/>
    <w:rsid w:val="00A22752"/>
    <w:rsid w:val="00C34D49"/>
    <w:rsid w:val="00E04183"/>
    <w:rsid w:val="00FD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4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30725177_POLITICAS_PUBLICAS_CULTURAIS_E_CONDICOES_ESTRATEGICAS_DE_FOMENTO_A_ECONOMIA_CRIATIVA_O_CASO_BRASILEIRO_DA_PERSPECTIVA_DO_PLANO_DA_SECRETARIA_DE_ECONOMIA_CRIATIVA_2011-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oracrv.com.br/produtos/detalhes/33651-turismo-e-artesanato-bratividades-conexas-para-uma-perspectiva-ambiental-sustentavel" TargetMode="External"/><Relationship Id="rId5" Type="http://schemas.openxmlformats.org/officeDocument/2006/relationships/hyperlink" Target="https://editoracrv.com.br/produtos/detalhes/33651-turismo-e-artesanato-bratividades-conexas-para-uma-perspectiva-ambiental-sustentavel" TargetMode="External"/><Relationship Id="rId4" Type="http://schemas.openxmlformats.org/officeDocument/2006/relationships/hyperlink" Target="https://link.springer.com/chapter/10.1007/978-3-030-11336-0_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</dc:creator>
  <cp:lastModifiedBy>BOLSISTA</cp:lastModifiedBy>
  <cp:revision>2</cp:revision>
  <dcterms:created xsi:type="dcterms:W3CDTF">2019-08-27T12:08:00Z</dcterms:created>
  <dcterms:modified xsi:type="dcterms:W3CDTF">2019-08-30T11:15:00Z</dcterms:modified>
</cp:coreProperties>
</file>