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left="1866" w:right="2581"/>
        <w:jc w:val="center"/>
      </w:pPr>
      <w:r>
        <w:rPr/>
        <w:t>UNIVERSIDADE</w:t>
      </w:r>
      <w:r>
        <w:rPr>
          <w:spacing w:val="-7"/>
        </w:rPr>
        <w:t> </w:t>
      </w:r>
      <w:r>
        <w:rPr/>
        <w:t>FEDERAL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PERNAMBUCO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UFPE CENTRO ACADÊMICO DO AGRESTE – CAA</w:t>
      </w:r>
    </w:p>
    <w:p>
      <w:pPr>
        <w:pStyle w:val="BodyText"/>
        <w:ind w:left="636"/>
      </w:pPr>
      <w:r>
        <w:rPr/>
        <w:t>PROGRAMA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PÓS-GRADUAÇÃO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ENGENHARIA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PPGEP-</w:t>
      </w:r>
      <w:r>
        <w:rPr>
          <w:spacing w:val="-5"/>
        </w:rPr>
        <w:t>CAA</w:t>
      </w:r>
    </w:p>
    <w:p>
      <w:pPr>
        <w:pStyle w:val="BodyText"/>
        <w:spacing w:before="197"/>
      </w:pPr>
    </w:p>
    <w:p>
      <w:pPr>
        <w:pStyle w:val="Heading1"/>
        <w:spacing w:before="1"/>
        <w:ind w:left="1866" w:right="2585" w:firstLine="0"/>
        <w:jc w:val="center"/>
      </w:pPr>
      <w:r>
        <w:rPr/>
        <w:t>ANEXO</w:t>
      </w:r>
      <w:r>
        <w:rPr>
          <w:spacing w:val="-8"/>
        </w:rPr>
        <w:t> </w:t>
      </w:r>
      <w:r>
        <w:rPr>
          <w:spacing w:val="-10"/>
        </w:rPr>
        <w:t>I</w:t>
      </w:r>
    </w:p>
    <w:p>
      <w:pPr>
        <w:pStyle w:val="BodyText"/>
        <w:spacing w:before="31"/>
        <w:rPr>
          <w:b/>
        </w:rPr>
      </w:pPr>
    </w:p>
    <w:p>
      <w:pPr>
        <w:pStyle w:val="BodyText"/>
        <w:ind w:left="1866" w:right="2584"/>
        <w:jc w:val="center"/>
      </w:pPr>
      <w:r>
        <w:rPr/>
        <w:t>Regime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dedicação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curso</w:t>
      </w:r>
      <w:r>
        <w:rPr>
          <w:spacing w:val="-5"/>
        </w:rPr>
        <w:t> </w:t>
      </w:r>
      <w:r>
        <w:rPr/>
        <w:t>Mestrado</w:t>
      </w:r>
      <w:r>
        <w:rPr>
          <w:spacing w:val="-3"/>
        </w:rPr>
        <w:t> </w:t>
      </w:r>
      <w:r>
        <w:rPr/>
        <w:t>Acadêmico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PPGEP-</w:t>
      </w:r>
      <w:r>
        <w:rPr>
          <w:spacing w:val="-5"/>
        </w:rPr>
        <w:t>CAA</w: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395" w:right="0" w:hanging="283"/>
        <w:jc w:val="left"/>
      </w:pPr>
      <w:r>
        <w:rPr/>
        <w:t>Dados</w:t>
      </w:r>
      <w:r>
        <w:rPr>
          <w:spacing w:val="-2"/>
        </w:rPr>
        <w:t> Pessoais:</w:t>
      </w:r>
    </w:p>
    <w:p>
      <w:pPr>
        <w:pStyle w:val="BodyText"/>
        <w:spacing w:before="108" w:after="3"/>
        <w:ind w:left="112"/>
      </w:pPr>
      <w:r>
        <w:rPr/>
        <w:t>Nome</w:t>
      </w:r>
      <w:r>
        <w:rPr>
          <w:spacing w:val="-2"/>
        </w:rPr>
        <w:t> completo</w:t>
      </w: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87770" cy="28384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87770" cy="283845"/>
                          <a:chExt cx="6287770" cy="283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877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283845">
                                <a:moveTo>
                                  <a:pt x="6287770" y="0"/>
                                </a:moveTo>
                                <a:lnTo>
                                  <a:pt x="6281674" y="0"/>
                                </a:lnTo>
                                <a:lnTo>
                                  <a:pt x="6281674" y="6096"/>
                                </a:lnTo>
                                <a:lnTo>
                                  <a:pt x="6281674" y="15240"/>
                                </a:lnTo>
                                <a:lnTo>
                                  <a:pt x="6281674" y="277368"/>
                                </a:lnTo>
                                <a:lnTo>
                                  <a:pt x="6096" y="277368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6096"/>
                                </a:lnTo>
                                <a:lnTo>
                                  <a:pt x="6281674" y="6096"/>
                                </a:lnTo>
                                <a:lnTo>
                                  <a:pt x="628167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3464"/>
                                </a:lnTo>
                                <a:lnTo>
                                  <a:pt x="6096" y="283464"/>
                                </a:lnTo>
                                <a:lnTo>
                                  <a:pt x="6281674" y="283464"/>
                                </a:lnTo>
                                <a:lnTo>
                                  <a:pt x="6287770" y="283464"/>
                                </a:lnTo>
                                <a:lnTo>
                                  <a:pt x="6287770" y="277368"/>
                                </a:lnTo>
                                <a:lnTo>
                                  <a:pt x="6287770" y="15240"/>
                                </a:lnTo>
                                <a:lnTo>
                                  <a:pt x="6287770" y="6096"/>
                                </a:lnTo>
                                <a:lnTo>
                                  <a:pt x="628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5.1pt;height:22.35pt;mso-position-horizontal-relative:char;mso-position-vertical-relative:line" id="docshapegroup1" coordorigin="0,0" coordsize="9902,447">
                <v:shape style="position:absolute;left:0;top:0;width:9902;height:447" id="docshape2" coordorigin="0,0" coordsize="9902,447" path="m9902,0l9892,0,9892,10,9892,24,9892,437,10,437,10,24,10,10,9892,10,9892,0,10,0,0,0,0,10,0,24,0,437,0,446,10,446,9892,446,9902,446,9902,437,9902,24,9902,10,990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1"/>
        </w:numPr>
        <w:tabs>
          <w:tab w:pos="395" w:val="left" w:leader="none"/>
        </w:tabs>
        <w:spacing w:line="240" w:lineRule="auto" w:before="225" w:after="0"/>
        <w:ind w:left="395" w:right="0" w:hanging="283"/>
        <w:jc w:val="left"/>
      </w:pPr>
      <w:r>
        <w:rPr/>
        <w:t>Dados</w:t>
      </w:r>
      <w:r>
        <w:rPr>
          <w:spacing w:val="-2"/>
        </w:rPr>
        <w:t> Profissionais:</w:t>
      </w:r>
    </w:p>
    <w:p>
      <w:pPr>
        <w:pStyle w:val="BodyText"/>
        <w:tabs>
          <w:tab w:pos="3269" w:val="left" w:leader="none"/>
          <w:tab w:pos="4522" w:val="left" w:leader="none"/>
        </w:tabs>
        <w:spacing w:line="252" w:lineRule="exact" w:before="108"/>
        <w:ind w:left="221"/>
      </w:pPr>
      <w:r>
        <w:rPr/>
        <w:t>Possui</w:t>
      </w:r>
      <w:r>
        <w:rPr>
          <w:spacing w:val="-3"/>
        </w:rPr>
        <w:t> </w:t>
      </w:r>
      <w:r>
        <w:rPr/>
        <w:t>vínculo</w:t>
      </w:r>
      <w:r>
        <w:rPr>
          <w:spacing w:val="-3"/>
        </w:rPr>
        <w:t> </w:t>
      </w:r>
      <w:r>
        <w:rPr>
          <w:spacing w:val="-2"/>
        </w:rPr>
        <w:t>empregatício?</w:t>
      </w:r>
      <w:r>
        <w:rPr/>
        <w:tab/>
        <w:t>(</w:t>
      </w:r>
      <w:r>
        <w:rPr>
          <w:spacing w:val="28"/>
        </w:rPr>
        <w:t>  </w:t>
      </w:r>
      <w:r>
        <w:rPr/>
        <w:t>) </w:t>
      </w:r>
      <w:r>
        <w:rPr>
          <w:spacing w:val="-4"/>
        </w:rPr>
        <w:t>SIM*</w:t>
      </w:r>
      <w:r>
        <w:rPr/>
        <w:tab/>
        <w:t>(</w:t>
      </w:r>
      <w:r>
        <w:rPr>
          <w:spacing w:val="75"/>
          <w:w w:val="150"/>
        </w:rPr>
        <w:t> </w:t>
      </w:r>
      <w:r>
        <w:rPr/>
        <w:t>)</w:t>
      </w:r>
      <w:r>
        <w:rPr>
          <w:spacing w:val="-2"/>
        </w:rPr>
        <w:t> </w:t>
      </w:r>
      <w:r>
        <w:rPr/>
        <w:t>NÃO,</w:t>
      </w:r>
      <w:r>
        <w:rPr>
          <w:spacing w:val="-3"/>
        </w:rPr>
        <w:t> </w:t>
      </w:r>
      <w:r>
        <w:rPr/>
        <w:t>declaro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terei</w:t>
      </w:r>
      <w:r>
        <w:rPr>
          <w:spacing w:val="-3"/>
        </w:rPr>
        <w:t> </w:t>
      </w:r>
      <w:r>
        <w:rPr/>
        <w:t>disponibilidade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dedicação</w:t>
      </w:r>
    </w:p>
    <w:p>
      <w:pPr>
        <w:pStyle w:val="BodyText"/>
        <w:ind w:left="4522" w:right="878"/>
      </w:pPr>
      <w:r>
        <w:rPr/>
        <w:t>exclusiva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atividades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curso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Mestrado</w:t>
      </w:r>
      <w:r>
        <w:rPr>
          <w:spacing w:val="-5"/>
        </w:rPr>
        <w:t> </w:t>
      </w:r>
      <w:r>
        <w:rPr/>
        <w:t>Acadêmico no PPGEP-CAA</w:t>
      </w:r>
    </w:p>
    <w:p>
      <w:pPr>
        <w:pStyle w:val="BodyText"/>
        <w:spacing w:before="252" w:after="2"/>
        <w:ind w:left="112" w:right="878"/>
      </w:pPr>
      <w:r>
        <w:rPr/>
        <w:t>*No caso de possuir vínculo empregatício, justificar abaixo, indicando quantas horas por semana conseguirá se dedicar ao curso de Mestrado Acadêmico no PPGEP-CAA.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2"/>
      </w:tblGrid>
      <w:tr>
        <w:trPr>
          <w:trHeight w:val="369" w:hRule="atLeast"/>
        </w:trPr>
        <w:tc>
          <w:tcPr>
            <w:tcW w:w="98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98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98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98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98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989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</w:pPr>
    </w:p>
    <w:p>
      <w:pPr>
        <w:pStyle w:val="BodyText"/>
        <w:ind w:left="112"/>
      </w:pPr>
      <w:r>
        <w:rPr/>
        <w:t>*Informar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instituição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vínculo,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função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exerce,</w:t>
      </w:r>
      <w:r>
        <w:rPr>
          <w:spacing w:val="-12"/>
        </w:rPr>
        <w:t> </w:t>
      </w:r>
      <w:r>
        <w:rPr/>
        <w:t>o</w:t>
      </w:r>
      <w:r>
        <w:rPr>
          <w:spacing w:val="-7"/>
        </w:rPr>
        <w:t> </w:t>
      </w:r>
      <w:r>
        <w:rPr/>
        <w:t>tempo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serviço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empresa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trabalho.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8"/>
        <w:gridCol w:w="2827"/>
        <w:gridCol w:w="2347"/>
        <w:gridCol w:w="1626"/>
      </w:tblGrid>
      <w:tr>
        <w:trPr>
          <w:trHeight w:val="789" w:hRule="atLeast"/>
        </w:trPr>
        <w:tc>
          <w:tcPr>
            <w:tcW w:w="2828" w:type="dxa"/>
          </w:tcPr>
          <w:p>
            <w:pPr>
              <w:pStyle w:val="TableParagraph"/>
              <w:spacing w:before="140"/>
              <w:ind w:left="895" w:right="479" w:hanging="401"/>
              <w:rPr>
                <w:b/>
                <w:sz w:val="22"/>
              </w:rPr>
            </w:pPr>
            <w:r>
              <w:rPr>
                <w:b/>
                <w:sz w:val="22"/>
              </w:rPr>
              <w:t>INSTITUIÇÃO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VÍNCULO</w:t>
            </w:r>
          </w:p>
        </w:tc>
        <w:tc>
          <w:tcPr>
            <w:tcW w:w="2827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ind w:left="191"/>
              <w:rPr>
                <w:b/>
                <w:sz w:val="22"/>
              </w:rPr>
            </w:pPr>
            <w:r>
              <w:rPr>
                <w:b/>
                <w:sz w:val="22"/>
              </w:rPr>
              <w:t>FUNÇÃO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EXERCE</w:t>
            </w:r>
          </w:p>
        </w:tc>
        <w:tc>
          <w:tcPr>
            <w:tcW w:w="2347" w:type="dxa"/>
          </w:tcPr>
          <w:p>
            <w:pPr>
              <w:pStyle w:val="TableParagraph"/>
              <w:spacing w:before="13"/>
              <w:ind w:left="45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TEMPO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SERVIÇO</w:t>
            </w:r>
          </w:p>
          <w:p>
            <w:pPr>
              <w:pStyle w:val="TableParagraph"/>
              <w:spacing w:line="252" w:lineRule="exact"/>
              <w:ind w:left="45" w:right="31"/>
              <w:jc w:val="center"/>
              <w:rPr>
                <w:sz w:val="22"/>
              </w:rPr>
            </w:pPr>
            <w:r>
              <w:rPr>
                <w:sz w:val="22"/>
              </w:rPr>
              <w:t>(em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indicação da data de início)</w:t>
            </w:r>
          </w:p>
        </w:tc>
        <w:tc>
          <w:tcPr>
            <w:tcW w:w="1626" w:type="dxa"/>
          </w:tcPr>
          <w:p>
            <w:pPr>
              <w:pStyle w:val="TableParagraph"/>
              <w:spacing w:before="140"/>
              <w:ind w:left="186" w:right="157" w:hanging="10"/>
              <w:rPr>
                <w:b/>
                <w:sz w:val="22"/>
              </w:rPr>
            </w:pPr>
            <w:r>
              <w:rPr>
                <w:b/>
                <w:sz w:val="22"/>
              </w:rPr>
              <w:t>REGIME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TRABALHO</w:t>
            </w:r>
          </w:p>
        </w:tc>
      </w:tr>
      <w:tr>
        <w:trPr>
          <w:trHeight w:val="369" w:hRule="atLeast"/>
        </w:trPr>
        <w:tc>
          <w:tcPr>
            <w:tcW w:w="2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2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tabs>
          <w:tab w:pos="1480" w:val="left" w:leader="none"/>
          <w:tab w:pos="1982" w:val="left" w:leader="none"/>
          <w:tab w:pos="2862" w:val="left" w:leader="none"/>
          <w:tab w:pos="4944" w:val="left" w:leader="none"/>
          <w:tab w:pos="9803" w:val="left" w:leader="none"/>
        </w:tabs>
        <w:spacing w:line="364" w:lineRule="auto"/>
        <w:ind w:left="6044" w:right="781" w:hanging="5824"/>
      </w:pPr>
      <w:r>
        <w:rPr/>
        <w:t>Caruaru,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  <w:tab/>
      </w:r>
      <w:r>
        <w:rPr/>
        <w:t> Assinatura do(a) candidato(a)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tabs>
          <w:tab w:pos="7126" w:val="left" w:leader="none"/>
          <w:tab w:pos="10471" w:val="right" w:leader="none"/>
        </w:tabs>
        <w:spacing w:before="0"/>
        <w:ind w:left="980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B.O. UFPE, RECIFE, 59 ( 173 BOLETIM DE SERVIÇO ): 1 - </w:t>
      </w:r>
      <w:r>
        <w:rPr>
          <w:rFonts w:ascii="Arial MT" w:hAnsi="Arial MT"/>
          <w:spacing w:val="-5"/>
          <w:sz w:val="20"/>
        </w:rPr>
        <w:t>78</w:t>
      </w:r>
      <w:r>
        <w:rPr>
          <w:rFonts w:ascii="Arial MT" w:hAnsi="Arial MT"/>
          <w:sz w:val="20"/>
        </w:rPr>
        <w:tab/>
        <w:t>27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 SETEMBRO DE </w:t>
      </w:r>
      <w:r>
        <w:rPr>
          <w:rFonts w:ascii="Arial MT" w:hAnsi="Arial MT"/>
          <w:spacing w:val="-4"/>
          <w:sz w:val="20"/>
        </w:rPr>
        <w:t>2024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5"/>
          <w:sz w:val="20"/>
        </w:rPr>
        <w:t>48</w:t>
      </w:r>
    </w:p>
    <w:sectPr>
      <w:type w:val="continuous"/>
      <w:pgSz w:w="11910" w:h="16840"/>
      <w:pgMar w:top="1180" w:bottom="0" w:left="10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396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8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7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5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4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1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30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9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95" w:hanging="28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95" w:hanging="28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2024-09-30T12:19:45Z</dcterms:created>
  <dcterms:modified xsi:type="dcterms:W3CDTF">2024-09-30T12:19:45Z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2024-09-30T00:00:00Z</vt:filetime>
  </property>
  <property fmtid="{D5CDD505-2E9C-101B-9397-08002B2CF9AE}" pid="3" name="Producer">
    <vt:lpwstr>iLovePDF</vt:lpwstr>
  </property>
</Properties>
</file>