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7F" w:rsidRPr="00B81BCD" w:rsidRDefault="00CD0A7F" w:rsidP="00CD0A7F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B81BCD">
        <w:rPr>
          <w:rFonts w:eastAsia="Times New Roman" w:cs="Times New Roman"/>
          <w:b/>
          <w:lang w:eastAsia="pt-BR"/>
        </w:rPr>
        <w:t>Procedimentos para reconhecimento de títulos de mestrado e doutorado obtidos no exterior</w:t>
      </w:r>
    </w:p>
    <w:p w:rsidR="005D51C3" w:rsidRPr="00B81BCD" w:rsidRDefault="00CD0A7F" w:rsidP="00CD0A7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B81BCD">
        <w:rPr>
          <w:rFonts w:eastAsia="Times New Roman" w:cs="Times New Roman"/>
          <w:b/>
          <w:sz w:val="24"/>
          <w:szCs w:val="24"/>
          <w:lang w:eastAsia="pt-BR"/>
        </w:rPr>
        <w:t>DÚVIDAS FREQUENTES QUANTO AO APOSTILAMENTO DE DIPLOMAS</w:t>
      </w:r>
    </w:p>
    <w:p w:rsidR="00CD0A7F" w:rsidRPr="00B81BCD" w:rsidRDefault="00CD0A7F" w:rsidP="00CD0A7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t-BR"/>
        </w:rPr>
      </w:pPr>
    </w:p>
    <w:p w:rsidR="00CD0A7F" w:rsidRPr="00B81BCD" w:rsidRDefault="00CD0A7F" w:rsidP="00CD0A7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>O único documento a ser entregue é o diploma original?</w:t>
      </w:r>
    </w:p>
    <w:p w:rsidR="00CD0A7F" w:rsidRPr="00B81BCD" w:rsidRDefault="00CD0A7F" w:rsidP="00CD0A7F">
      <w:pPr>
        <w:spacing w:after="0" w:line="240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Necessário entregar apenas o diploma original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(não será recebido nenhum outro documento substitutivo ao diploma)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. 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É indispensável que, no diploma original, haja </w:t>
      </w:r>
      <w:r w:rsidR="00C03AD2">
        <w:rPr>
          <w:rFonts w:eastAsia="Times New Roman" w:cs="Times New Roman"/>
          <w:b/>
          <w:color w:val="000000"/>
          <w:sz w:val="20"/>
          <w:szCs w:val="20"/>
          <w:lang w:eastAsia="pt-BR"/>
        </w:rPr>
        <w:t>a Apostila da Convenção de Haia</w:t>
      </w:r>
      <w:r w:rsidR="00BF5279">
        <w:rPr>
          <w:rFonts w:eastAsia="Times New Roman" w:cs="Times New Roman"/>
          <w:b/>
          <w:color w:val="000000"/>
          <w:sz w:val="20"/>
          <w:szCs w:val="20"/>
          <w:lang w:eastAsia="pt-BR"/>
        </w:rPr>
        <w:t>,</w:t>
      </w:r>
      <w:r w:rsidR="00C03AD2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para o caso de</w:t>
      </w:r>
      <w:r w:rsidR="00BF5279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países signatários da mesma ou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visto do Consulado do Brasil no país onde o mesmo foi emitido</w:t>
      </w:r>
      <w:r w:rsidR="00BF5279">
        <w:rPr>
          <w:rFonts w:eastAsia="Times New Roman" w:cs="Times New Roman"/>
          <w:b/>
          <w:color w:val="000000"/>
          <w:sz w:val="20"/>
          <w:szCs w:val="20"/>
          <w:lang w:eastAsia="pt-BR"/>
        </w:rPr>
        <w:t>, para o caso de países não signatários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. </w:t>
      </w:r>
      <w:r w:rsidR="00CC058D">
        <w:rPr>
          <w:rFonts w:eastAsia="Times New Roman" w:cs="Times New Roman"/>
          <w:b/>
          <w:color w:val="000000"/>
          <w:sz w:val="20"/>
          <w:szCs w:val="20"/>
          <w:lang w:eastAsia="pt-BR"/>
        </w:rPr>
        <w:t>Destacamos que diplomas emitidos na França não precisam</w:t>
      </w:r>
      <w:r w:rsidR="00D452BB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de certificação de nenhum tipo. 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Em caso de o diploma não ser entregue pelo requerente, seu representante deve apresentar procuração com firma reconhecida em cartório, juntamente com RG ou Carteira de Habilitação, que o identifique. </w:t>
      </w:r>
    </w:p>
    <w:p w:rsidR="001E42E1" w:rsidRPr="00B81BCD" w:rsidRDefault="001E42E1" w:rsidP="001E42E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5D51C3" w:rsidRPr="00B81BCD" w:rsidRDefault="005D51C3" w:rsidP="001E42E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>O que deve constar exatamente na procuração?</w:t>
      </w:r>
    </w:p>
    <w:p w:rsidR="005D51C3" w:rsidRPr="00B81BCD" w:rsidRDefault="005D51C3" w:rsidP="001E42E1">
      <w:pPr>
        <w:spacing w:after="0" w:line="240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Na procuração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,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</w:t>
      </w:r>
      <w:bookmarkStart w:id="0" w:name="_GoBack"/>
      <w:bookmarkEnd w:id="0"/>
      <w:r w:rsidR="00E0093A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devem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constar seus dados e os de seu procurador e a atribuição de poderes ao mesmo para realizar os trâmites referentes ao reconhecimento do seu título (especificar curso, grau, instituição e país de origem) junto à Universidade Federal de Pernambuco. A sua assinatura deve ser reconhecida em cartório.</w:t>
      </w:r>
    </w:p>
    <w:p w:rsidR="001E42E1" w:rsidRPr="00B81BCD" w:rsidRDefault="001E42E1" w:rsidP="00CD0A7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5D51C3" w:rsidRPr="00B81BCD" w:rsidRDefault="005D51C3" w:rsidP="001E42E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 xml:space="preserve">O meu diploma original </w:t>
      </w:r>
      <w:r w:rsidR="00CD0A7F" w:rsidRPr="00B81BCD">
        <w:rPr>
          <w:rFonts w:eastAsia="Times New Roman" w:cs="Times New Roman"/>
          <w:color w:val="000000"/>
          <w:sz w:val="20"/>
          <w:szCs w:val="20"/>
          <w:lang w:eastAsia="pt-BR"/>
        </w:rPr>
        <w:t>é</w:t>
      </w: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 xml:space="preserve"> confeccionado em uma espécie de papel pergaminho no formato A3. É um problema?</w:t>
      </w:r>
    </w:p>
    <w:p w:rsidR="005D51C3" w:rsidRPr="00B81BCD" w:rsidRDefault="005D51C3" w:rsidP="001E42E1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 xml:space="preserve">               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Não há problemas</w:t>
      </w:r>
      <w:r w:rsid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quanto à diversidade de formatos e materiais em que tenh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>a</w:t>
      </w:r>
      <w:r w:rsid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sido emitido o diploma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.</w:t>
      </w:r>
    </w:p>
    <w:p w:rsidR="001E42E1" w:rsidRPr="00B81BCD" w:rsidRDefault="001E42E1" w:rsidP="001E42E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5D51C3" w:rsidRPr="00B81BCD" w:rsidRDefault="005D51C3" w:rsidP="001E42E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 xml:space="preserve">Onde </w:t>
      </w:r>
      <w:r w:rsidR="00CD0A7F" w:rsidRPr="00B81BCD">
        <w:rPr>
          <w:rFonts w:eastAsia="Times New Roman" w:cs="Times New Roman"/>
          <w:color w:val="000000"/>
          <w:sz w:val="20"/>
          <w:szCs w:val="20"/>
          <w:lang w:eastAsia="pt-BR"/>
        </w:rPr>
        <w:t>o diploma deverá ser entregue</w:t>
      </w: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>?</w:t>
      </w:r>
    </w:p>
    <w:p w:rsidR="001E42E1" w:rsidRPr="00B81BCD" w:rsidRDefault="001E42E1" w:rsidP="001E42E1">
      <w:pPr>
        <w:pStyle w:val="NormalWeb"/>
        <w:ind w:left="709"/>
        <w:rPr>
          <w:rStyle w:val="Forte"/>
          <w:rFonts w:asciiTheme="minorHAnsi" w:hAnsiTheme="minorHAnsi"/>
          <w:color w:val="003300"/>
          <w:sz w:val="20"/>
          <w:szCs w:val="20"/>
        </w:rPr>
      </w:pPr>
    </w:p>
    <w:p w:rsidR="00CD0A7F" w:rsidRPr="00B81BCD" w:rsidRDefault="00CD0A7F" w:rsidP="001E42E1">
      <w:pPr>
        <w:pStyle w:val="NormalWeb"/>
        <w:ind w:left="709"/>
        <w:rPr>
          <w:rStyle w:val="Forte"/>
          <w:rFonts w:asciiTheme="minorHAnsi" w:hAnsiTheme="minorHAnsi"/>
          <w:color w:val="003300"/>
          <w:sz w:val="20"/>
          <w:szCs w:val="20"/>
        </w:rPr>
      </w:pPr>
      <w:r w:rsidRPr="00B81BCD">
        <w:rPr>
          <w:rStyle w:val="Forte"/>
          <w:rFonts w:asciiTheme="minorHAnsi" w:hAnsiTheme="minorHAnsi"/>
          <w:color w:val="003300"/>
          <w:sz w:val="20"/>
          <w:szCs w:val="20"/>
        </w:rPr>
        <w:t>Para o apostilamento, dirigir-se a:</w:t>
      </w:r>
    </w:p>
    <w:p w:rsidR="00CD0A7F" w:rsidRPr="00B81BCD" w:rsidRDefault="00CD0A7F" w:rsidP="001E42E1">
      <w:pPr>
        <w:pStyle w:val="NormalWeb"/>
        <w:ind w:left="709"/>
        <w:rPr>
          <w:rStyle w:val="Forte"/>
          <w:rFonts w:asciiTheme="minorHAnsi" w:hAnsiTheme="minorHAnsi"/>
          <w:color w:val="003300"/>
          <w:sz w:val="20"/>
          <w:szCs w:val="20"/>
        </w:rPr>
      </w:pPr>
    </w:p>
    <w:p w:rsidR="001E42E1" w:rsidRPr="00B81BCD" w:rsidRDefault="005D51C3" w:rsidP="001E42E1">
      <w:pPr>
        <w:pStyle w:val="NormalWeb"/>
        <w:ind w:left="709"/>
        <w:rPr>
          <w:rFonts w:asciiTheme="minorHAnsi" w:hAnsiTheme="minorHAnsi"/>
          <w:color w:val="003300"/>
          <w:sz w:val="20"/>
          <w:szCs w:val="20"/>
        </w:rPr>
      </w:pPr>
      <w:r w:rsidRPr="00B81BCD">
        <w:rPr>
          <w:rStyle w:val="Forte"/>
          <w:rFonts w:asciiTheme="minorHAnsi" w:hAnsiTheme="minorHAnsi"/>
          <w:color w:val="003300"/>
          <w:sz w:val="20"/>
          <w:szCs w:val="20"/>
        </w:rPr>
        <w:t xml:space="preserve">Universidade Federal de Pernambuco </w:t>
      </w:r>
      <w:r w:rsidR="001E42E1" w:rsidRPr="00B81BCD">
        <w:rPr>
          <w:rStyle w:val="Forte"/>
          <w:rFonts w:asciiTheme="minorHAnsi" w:hAnsiTheme="minorHAnsi"/>
          <w:color w:val="003300"/>
          <w:sz w:val="20"/>
          <w:szCs w:val="20"/>
        </w:rPr>
        <w:t>–</w:t>
      </w:r>
      <w:r w:rsidRPr="00B81BCD">
        <w:rPr>
          <w:rStyle w:val="Forte"/>
          <w:rFonts w:asciiTheme="minorHAnsi" w:hAnsiTheme="minorHAnsi"/>
          <w:color w:val="003300"/>
          <w:sz w:val="20"/>
          <w:szCs w:val="20"/>
        </w:rPr>
        <w:t xml:space="preserve"> UFPE</w:t>
      </w:r>
      <w:r w:rsidR="001E42E1" w:rsidRPr="00B81BCD">
        <w:rPr>
          <w:rFonts w:asciiTheme="minorHAnsi" w:hAnsiTheme="minorHAnsi"/>
          <w:color w:val="003300"/>
          <w:sz w:val="20"/>
          <w:szCs w:val="20"/>
        </w:rPr>
        <w:t xml:space="preserve"> </w:t>
      </w:r>
    </w:p>
    <w:p w:rsidR="005D51C3" w:rsidRDefault="00CA5C3E" w:rsidP="001E42E1">
      <w:pPr>
        <w:pStyle w:val="NormalWeb"/>
        <w:ind w:left="709"/>
        <w:rPr>
          <w:rStyle w:val="Forte"/>
          <w:rFonts w:asciiTheme="minorHAnsi" w:hAnsiTheme="minorHAnsi"/>
          <w:color w:val="003300"/>
          <w:sz w:val="20"/>
          <w:szCs w:val="20"/>
        </w:rPr>
      </w:pPr>
      <w:r>
        <w:rPr>
          <w:rStyle w:val="Forte"/>
          <w:rFonts w:asciiTheme="minorHAnsi" w:hAnsiTheme="minorHAnsi"/>
          <w:color w:val="003300"/>
          <w:sz w:val="20"/>
          <w:szCs w:val="20"/>
        </w:rPr>
        <w:t>Divisão de</w:t>
      </w:r>
      <w:r w:rsidR="005D51C3" w:rsidRPr="00B81BCD">
        <w:rPr>
          <w:rStyle w:val="Forte"/>
          <w:rFonts w:asciiTheme="minorHAnsi" w:hAnsiTheme="minorHAnsi"/>
          <w:color w:val="003300"/>
          <w:sz w:val="20"/>
          <w:szCs w:val="20"/>
        </w:rPr>
        <w:t xml:space="preserve"> Programas</w:t>
      </w:r>
      <w:r>
        <w:rPr>
          <w:rStyle w:val="Forte"/>
          <w:rFonts w:asciiTheme="minorHAnsi" w:hAnsiTheme="minorHAnsi"/>
          <w:color w:val="003300"/>
          <w:sz w:val="20"/>
          <w:szCs w:val="20"/>
        </w:rPr>
        <w:t xml:space="preserve"> de Pós-graduação</w:t>
      </w:r>
      <w:r w:rsidR="005D51C3" w:rsidRPr="00B81BCD">
        <w:rPr>
          <w:rStyle w:val="Forte"/>
          <w:rFonts w:asciiTheme="minorHAnsi" w:hAnsiTheme="minorHAnsi"/>
          <w:color w:val="003300"/>
          <w:sz w:val="20"/>
          <w:szCs w:val="20"/>
        </w:rPr>
        <w:t>/PROPESQ</w:t>
      </w:r>
    </w:p>
    <w:p w:rsidR="00B81BCD" w:rsidRPr="00B81BCD" w:rsidRDefault="00B81BCD" w:rsidP="00B81BCD">
      <w:pPr>
        <w:pStyle w:val="NormalWeb"/>
        <w:ind w:left="709"/>
        <w:rPr>
          <w:rStyle w:val="Forte"/>
          <w:rFonts w:asciiTheme="minorHAnsi" w:hAnsiTheme="minorHAnsi"/>
          <w:b w:val="0"/>
          <w:bCs w:val="0"/>
          <w:color w:val="003300"/>
          <w:sz w:val="20"/>
          <w:szCs w:val="20"/>
        </w:rPr>
      </w:pPr>
      <w:r w:rsidRPr="00B81BCD">
        <w:rPr>
          <w:rStyle w:val="Forte"/>
          <w:rFonts w:asciiTheme="minorHAnsi" w:hAnsiTheme="minorHAnsi"/>
          <w:color w:val="003300"/>
          <w:sz w:val="20"/>
          <w:szCs w:val="20"/>
        </w:rPr>
        <w:t>Prédio da Reitoria</w:t>
      </w:r>
    </w:p>
    <w:p w:rsidR="005D51C3" w:rsidRPr="00B81BCD" w:rsidRDefault="00B81BCD" w:rsidP="00B81BCD">
      <w:pPr>
        <w:pStyle w:val="NormalWeb"/>
        <w:rPr>
          <w:rFonts w:asciiTheme="minorHAnsi" w:hAnsiTheme="minorHAnsi"/>
          <w:color w:val="003300"/>
          <w:sz w:val="20"/>
          <w:szCs w:val="20"/>
        </w:rPr>
      </w:pPr>
      <w:r>
        <w:rPr>
          <w:rStyle w:val="Forte"/>
          <w:rFonts w:asciiTheme="minorHAnsi" w:hAnsiTheme="minorHAnsi"/>
          <w:b w:val="0"/>
          <w:bCs w:val="0"/>
          <w:color w:val="003300"/>
          <w:sz w:val="20"/>
          <w:szCs w:val="20"/>
        </w:rPr>
        <w:t xml:space="preserve">                </w:t>
      </w:r>
      <w:r w:rsidR="005D51C3" w:rsidRPr="00B81BCD">
        <w:rPr>
          <w:rFonts w:asciiTheme="minorHAnsi" w:hAnsiTheme="minorHAnsi"/>
          <w:color w:val="003300"/>
          <w:sz w:val="20"/>
          <w:szCs w:val="20"/>
        </w:rPr>
        <w:t>Av. Prof. Moraes Rego</w:t>
      </w:r>
      <w:r w:rsidRPr="00B81BCD">
        <w:rPr>
          <w:rFonts w:asciiTheme="minorHAnsi" w:hAnsiTheme="minorHAnsi"/>
          <w:color w:val="FF0000"/>
        </w:rPr>
        <w:t>*</w:t>
      </w:r>
      <w:r w:rsidR="005D51C3" w:rsidRPr="00B81BCD">
        <w:rPr>
          <w:rFonts w:asciiTheme="minorHAnsi" w:hAnsiTheme="minorHAnsi"/>
          <w:color w:val="003300"/>
          <w:sz w:val="20"/>
          <w:szCs w:val="20"/>
        </w:rPr>
        <w:t xml:space="preserve">, 1235 - 2º andar - sala </w:t>
      </w:r>
      <w:proofErr w:type="gramStart"/>
      <w:r w:rsidR="005D51C3" w:rsidRPr="00B81BCD">
        <w:rPr>
          <w:rFonts w:asciiTheme="minorHAnsi" w:hAnsiTheme="minorHAnsi"/>
          <w:color w:val="003300"/>
          <w:sz w:val="20"/>
          <w:szCs w:val="20"/>
        </w:rPr>
        <w:t>344</w:t>
      </w:r>
      <w:proofErr w:type="gramEnd"/>
    </w:p>
    <w:p w:rsidR="001E42E1" w:rsidRDefault="005D51C3" w:rsidP="00CA5C3E">
      <w:pPr>
        <w:pStyle w:val="NormalWeb"/>
        <w:ind w:left="709"/>
        <w:rPr>
          <w:rFonts w:asciiTheme="minorHAnsi" w:hAnsiTheme="minorHAnsi"/>
          <w:color w:val="003300"/>
          <w:sz w:val="20"/>
          <w:szCs w:val="20"/>
        </w:rPr>
      </w:pPr>
      <w:r w:rsidRPr="00B81BCD">
        <w:rPr>
          <w:rFonts w:asciiTheme="minorHAnsi" w:hAnsiTheme="minorHAnsi"/>
          <w:color w:val="003300"/>
          <w:sz w:val="20"/>
          <w:szCs w:val="20"/>
        </w:rPr>
        <w:t xml:space="preserve">Cidade Universitária  Recife </w:t>
      </w:r>
      <w:r w:rsidR="001E42E1" w:rsidRPr="00B81BCD">
        <w:rPr>
          <w:rFonts w:asciiTheme="minorHAnsi" w:hAnsiTheme="minorHAnsi"/>
          <w:color w:val="003300"/>
          <w:sz w:val="20"/>
          <w:szCs w:val="20"/>
        </w:rPr>
        <w:t>–</w:t>
      </w:r>
      <w:r w:rsidRPr="00B81BCD">
        <w:rPr>
          <w:rFonts w:asciiTheme="minorHAnsi" w:hAnsiTheme="minorHAnsi"/>
          <w:color w:val="003300"/>
          <w:sz w:val="20"/>
          <w:szCs w:val="20"/>
        </w:rPr>
        <w:t xml:space="preserve"> PE</w:t>
      </w:r>
    </w:p>
    <w:p w:rsidR="00B81BCD" w:rsidRPr="00B81BCD" w:rsidRDefault="00B81BCD" w:rsidP="001E42E1">
      <w:pPr>
        <w:pStyle w:val="NormalWeb"/>
        <w:ind w:left="709"/>
        <w:rPr>
          <w:rFonts w:asciiTheme="minorHAnsi" w:hAnsiTheme="minorHAnsi"/>
          <w:color w:val="FF0000"/>
          <w:sz w:val="16"/>
          <w:szCs w:val="16"/>
        </w:rPr>
      </w:pPr>
      <w:r w:rsidRPr="00B81BCD">
        <w:rPr>
          <w:rFonts w:asciiTheme="minorHAnsi" w:hAnsiTheme="minorHAnsi"/>
          <w:color w:val="FF0000"/>
        </w:rPr>
        <w:t>*</w:t>
      </w:r>
      <w:r w:rsidRPr="00B81BCD">
        <w:rPr>
          <w:rFonts w:asciiTheme="minorHAnsi" w:hAnsiTheme="minorHAnsi"/>
          <w:color w:val="FF0000"/>
          <w:sz w:val="16"/>
          <w:szCs w:val="16"/>
        </w:rPr>
        <w:t xml:space="preserve"> A Avenida Prof. Moraes Rego é uma das faixas locais da BR-101.</w:t>
      </w:r>
    </w:p>
    <w:p w:rsidR="00B81BCD" w:rsidRPr="00B81BCD" w:rsidRDefault="00B81BCD" w:rsidP="001E42E1">
      <w:pPr>
        <w:pStyle w:val="NormalWeb"/>
        <w:ind w:left="709"/>
        <w:rPr>
          <w:rFonts w:asciiTheme="minorHAnsi" w:hAnsiTheme="minorHAnsi"/>
          <w:color w:val="003300"/>
          <w:sz w:val="20"/>
          <w:szCs w:val="20"/>
        </w:rPr>
      </w:pPr>
    </w:p>
    <w:p w:rsidR="00CD0A7F" w:rsidRPr="00B81BCD" w:rsidRDefault="00CD0A7F" w:rsidP="00941E36">
      <w:pPr>
        <w:pStyle w:val="NormalWeb"/>
        <w:ind w:left="709"/>
        <w:jc w:val="both"/>
        <w:rPr>
          <w:rFonts w:asciiTheme="minorHAnsi" w:hAnsiTheme="minorHAnsi"/>
          <w:color w:val="003300"/>
          <w:sz w:val="20"/>
          <w:szCs w:val="20"/>
        </w:rPr>
      </w:pPr>
      <w:r w:rsidRPr="00B81BCD">
        <w:rPr>
          <w:rStyle w:val="Forte"/>
          <w:rFonts w:asciiTheme="minorHAnsi" w:hAnsiTheme="minorHAnsi"/>
          <w:color w:val="003300"/>
          <w:sz w:val="20"/>
          <w:szCs w:val="20"/>
        </w:rPr>
        <w:t>Após o apostilamento, o requerente ou seu procurador</w:t>
      </w:r>
      <w:r w:rsidR="00CA5C3E">
        <w:rPr>
          <w:rStyle w:val="Forte"/>
          <w:rFonts w:asciiTheme="minorHAnsi" w:hAnsiTheme="minorHAnsi"/>
          <w:color w:val="003300"/>
          <w:sz w:val="20"/>
          <w:szCs w:val="20"/>
        </w:rPr>
        <w:t>,</w:t>
      </w:r>
      <w:r w:rsidRPr="00B81BCD">
        <w:rPr>
          <w:rStyle w:val="Forte"/>
          <w:rFonts w:asciiTheme="minorHAnsi" w:hAnsiTheme="minorHAnsi"/>
          <w:color w:val="003300"/>
          <w:sz w:val="20"/>
          <w:szCs w:val="20"/>
        </w:rPr>
        <w:t xml:space="preserve"> deve </w:t>
      </w:r>
      <w:r w:rsidR="00941E36" w:rsidRPr="00B81BCD">
        <w:rPr>
          <w:rStyle w:val="Forte"/>
          <w:rFonts w:asciiTheme="minorHAnsi" w:hAnsiTheme="minorHAnsi"/>
          <w:color w:val="003300"/>
          <w:sz w:val="20"/>
          <w:szCs w:val="20"/>
        </w:rPr>
        <w:t>dirigir-se ao Setor de Registro de Diplomas</w:t>
      </w:r>
      <w:r w:rsidR="00CA5C3E">
        <w:rPr>
          <w:rStyle w:val="Forte"/>
          <w:rFonts w:asciiTheme="minorHAnsi" w:hAnsiTheme="minorHAnsi"/>
          <w:color w:val="003300"/>
          <w:sz w:val="20"/>
          <w:szCs w:val="20"/>
        </w:rPr>
        <w:t xml:space="preserve"> (SRD)</w:t>
      </w:r>
      <w:r w:rsidR="00941E36" w:rsidRPr="00B81BCD">
        <w:rPr>
          <w:rStyle w:val="Forte"/>
          <w:rFonts w:asciiTheme="minorHAnsi" w:hAnsiTheme="minorHAnsi"/>
          <w:color w:val="003300"/>
          <w:sz w:val="20"/>
          <w:szCs w:val="20"/>
        </w:rPr>
        <w:t xml:space="preserve">, cuja localização será informada pessoalmente. </w:t>
      </w:r>
    </w:p>
    <w:p w:rsidR="00CD0A7F" w:rsidRPr="00B81BCD" w:rsidRDefault="00CD0A7F" w:rsidP="001E42E1">
      <w:pPr>
        <w:pStyle w:val="NormalWeb"/>
        <w:ind w:left="709"/>
        <w:rPr>
          <w:rFonts w:asciiTheme="minorHAnsi" w:hAnsiTheme="minorHAnsi"/>
          <w:color w:val="003300"/>
          <w:sz w:val="20"/>
          <w:szCs w:val="20"/>
        </w:rPr>
      </w:pPr>
    </w:p>
    <w:p w:rsidR="00941E36" w:rsidRPr="00B81BCD" w:rsidRDefault="005D51C3" w:rsidP="001E42E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 xml:space="preserve">Existe prazo para a entrega do </w:t>
      </w:r>
      <w:r w:rsidR="00941E36" w:rsidRPr="00B81BCD">
        <w:rPr>
          <w:rFonts w:eastAsia="Times New Roman" w:cs="Times New Roman"/>
          <w:color w:val="000000"/>
          <w:sz w:val="20"/>
          <w:szCs w:val="20"/>
          <w:lang w:eastAsia="pt-BR"/>
        </w:rPr>
        <w:t xml:space="preserve">diploma? Existe horário/dia </w:t>
      </w: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 xml:space="preserve">para a entrega? </w:t>
      </w:r>
    </w:p>
    <w:p w:rsidR="005D51C3" w:rsidRDefault="005D51C3" w:rsidP="00941E36">
      <w:pPr>
        <w:spacing w:after="0" w:line="240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Não há prazo</w:t>
      </w:r>
      <w:r w:rsidR="00941E36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para entrega do diploma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,</w:t>
      </w:r>
      <w:r w:rsidR="00941E36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no entanto é interesse do requerente providenciar a entrega, o quanto antes, para o seu próprio benefício profissional. </w:t>
      </w:r>
    </w:p>
    <w:p w:rsidR="00096A57" w:rsidRDefault="00096A57" w:rsidP="00941E36">
      <w:pPr>
        <w:spacing w:after="0" w:line="240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Para entrega dos diplomas, deve ser observado o quadro abaixo:</w:t>
      </w:r>
    </w:p>
    <w:p w:rsidR="001E42E1" w:rsidRPr="00B81BCD" w:rsidRDefault="001E42E1" w:rsidP="001E42E1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tbl>
      <w:tblPr>
        <w:tblStyle w:val="Tabelacomgrade"/>
        <w:tblW w:w="7796" w:type="dxa"/>
        <w:jc w:val="center"/>
        <w:tblInd w:w="817" w:type="dxa"/>
        <w:tblLook w:val="04A0" w:firstRow="1" w:lastRow="0" w:firstColumn="1" w:lastColumn="0" w:noHBand="0" w:noVBand="1"/>
      </w:tblPr>
      <w:tblGrid>
        <w:gridCol w:w="4820"/>
        <w:gridCol w:w="1275"/>
        <w:gridCol w:w="1701"/>
      </w:tblGrid>
      <w:tr w:rsidR="00941E36" w:rsidRPr="00B81BCD" w:rsidTr="00835FC4">
        <w:trPr>
          <w:jc w:val="center"/>
        </w:trPr>
        <w:tc>
          <w:tcPr>
            <w:tcW w:w="4820" w:type="dxa"/>
          </w:tcPr>
          <w:p w:rsidR="00941E36" w:rsidRPr="00B81BCD" w:rsidRDefault="00835FC4" w:rsidP="00C03A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1BCD">
              <w:rPr>
                <w:b/>
                <w:sz w:val="20"/>
                <w:szCs w:val="20"/>
              </w:rPr>
              <w:t>PROCEDIMENTO</w:t>
            </w:r>
          </w:p>
        </w:tc>
        <w:tc>
          <w:tcPr>
            <w:tcW w:w="1275" w:type="dxa"/>
          </w:tcPr>
          <w:p w:rsidR="00941E36" w:rsidRPr="00B81BCD" w:rsidRDefault="00835FC4" w:rsidP="00C03A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1BCD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1701" w:type="dxa"/>
          </w:tcPr>
          <w:p w:rsidR="00941E36" w:rsidRPr="00B81BCD" w:rsidRDefault="00835FC4" w:rsidP="00C03A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1BCD">
              <w:rPr>
                <w:b/>
                <w:sz w:val="20"/>
                <w:szCs w:val="20"/>
              </w:rPr>
              <w:t>HORÁRIO</w:t>
            </w:r>
          </w:p>
        </w:tc>
      </w:tr>
      <w:tr w:rsidR="00941E36" w:rsidRPr="00B81BCD" w:rsidTr="00835FC4">
        <w:trPr>
          <w:jc w:val="center"/>
        </w:trPr>
        <w:tc>
          <w:tcPr>
            <w:tcW w:w="4820" w:type="dxa"/>
          </w:tcPr>
          <w:p w:rsidR="00941E36" w:rsidRPr="00B81BCD" w:rsidRDefault="00941E36" w:rsidP="00C03AD2">
            <w:pPr>
              <w:rPr>
                <w:sz w:val="20"/>
                <w:szCs w:val="20"/>
              </w:rPr>
            </w:pPr>
            <w:r w:rsidRPr="00B81BCD">
              <w:rPr>
                <w:sz w:val="20"/>
                <w:szCs w:val="20"/>
              </w:rPr>
              <w:t>Recebimento de diplomas para apostilamento.</w:t>
            </w:r>
          </w:p>
        </w:tc>
        <w:tc>
          <w:tcPr>
            <w:tcW w:w="1275" w:type="dxa"/>
          </w:tcPr>
          <w:p w:rsidR="00941E36" w:rsidRPr="00B81BCD" w:rsidRDefault="00941E36" w:rsidP="00C03AD2">
            <w:pPr>
              <w:rPr>
                <w:sz w:val="20"/>
                <w:szCs w:val="20"/>
              </w:rPr>
            </w:pPr>
            <w:r w:rsidRPr="00B81BCD">
              <w:rPr>
                <w:sz w:val="20"/>
                <w:szCs w:val="20"/>
              </w:rPr>
              <w:t>Diariamente</w:t>
            </w:r>
          </w:p>
        </w:tc>
        <w:tc>
          <w:tcPr>
            <w:tcW w:w="1701" w:type="dxa"/>
          </w:tcPr>
          <w:p w:rsidR="00941E36" w:rsidRPr="00B81BCD" w:rsidRDefault="00D452BB" w:rsidP="00D45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41E36" w:rsidRPr="00B81BCD">
              <w:rPr>
                <w:sz w:val="20"/>
                <w:szCs w:val="20"/>
              </w:rPr>
              <w:t>h às 1</w:t>
            </w:r>
            <w:r>
              <w:rPr>
                <w:sz w:val="20"/>
                <w:szCs w:val="20"/>
              </w:rPr>
              <w:t>6</w:t>
            </w:r>
            <w:r w:rsidR="00941E36" w:rsidRPr="00B81BCD">
              <w:rPr>
                <w:sz w:val="20"/>
                <w:szCs w:val="20"/>
              </w:rPr>
              <w:t>h</w:t>
            </w:r>
          </w:p>
        </w:tc>
      </w:tr>
    </w:tbl>
    <w:p w:rsidR="00941E36" w:rsidRPr="00B81BCD" w:rsidRDefault="00941E36" w:rsidP="001E42E1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835FC4" w:rsidRPr="00B81BCD" w:rsidRDefault="00835FC4" w:rsidP="00B81BCD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Para todos os trâmites de apostilamento e registro, serão necessários em torno de três dias úteis.</w:t>
      </w:r>
    </w:p>
    <w:p w:rsidR="00941E36" w:rsidRPr="00B81BCD" w:rsidRDefault="00941E36" w:rsidP="00B81BCD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5D51C3" w:rsidRPr="00B81BCD" w:rsidRDefault="005D51C3" w:rsidP="00B81BC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>Após a entrega do documento, como se d</w:t>
      </w:r>
      <w:r w:rsidR="00835FC4" w:rsidRPr="00B81BCD">
        <w:rPr>
          <w:rFonts w:eastAsia="Times New Roman" w:cs="Times New Roman"/>
          <w:color w:val="000000"/>
          <w:sz w:val="20"/>
          <w:szCs w:val="20"/>
          <w:lang w:eastAsia="pt-BR"/>
        </w:rPr>
        <w:t>á continuidade: s</w:t>
      </w:r>
      <w:r w:rsidRPr="00B81BCD">
        <w:rPr>
          <w:rFonts w:eastAsia="Times New Roman" w:cs="Times New Roman"/>
          <w:color w:val="000000"/>
          <w:sz w:val="20"/>
          <w:szCs w:val="20"/>
          <w:lang w:eastAsia="pt-BR"/>
        </w:rPr>
        <w:t xml:space="preserve">erá devolvido imediatamente o diploma original? </w:t>
      </w:r>
    </w:p>
    <w:p w:rsidR="001E42E1" w:rsidRPr="00B81BCD" w:rsidRDefault="001E42E1" w:rsidP="00B81BCD">
      <w:pPr>
        <w:pStyle w:val="NormalWeb"/>
        <w:ind w:left="709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81BCD">
        <w:rPr>
          <w:rFonts w:asciiTheme="minorHAnsi" w:hAnsiTheme="minorHAnsi"/>
          <w:b/>
          <w:color w:val="000000"/>
          <w:sz w:val="20"/>
          <w:szCs w:val="20"/>
        </w:rPr>
        <w:t xml:space="preserve">Inicialmente, o diploma </w:t>
      </w:r>
      <w:r w:rsidR="00835FC4" w:rsidRPr="00B81BCD">
        <w:rPr>
          <w:rFonts w:asciiTheme="minorHAnsi" w:hAnsiTheme="minorHAnsi"/>
          <w:b/>
          <w:color w:val="000000"/>
          <w:sz w:val="20"/>
          <w:szCs w:val="20"/>
        </w:rPr>
        <w:t xml:space="preserve">será apostilado na </w:t>
      </w:r>
      <w:r w:rsidR="00835FC4" w:rsidRPr="00B81BCD">
        <w:rPr>
          <w:rStyle w:val="Forte"/>
          <w:rFonts w:asciiTheme="minorHAnsi" w:hAnsiTheme="minorHAnsi"/>
          <w:color w:val="003300"/>
          <w:sz w:val="20"/>
          <w:szCs w:val="20"/>
        </w:rPr>
        <w:t>Divisão de Cursos e Programas/PROPESQ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>. Logo</w:t>
      </w:r>
      <w:r w:rsidR="00835FC4" w:rsidRPr="00B81BCD">
        <w:rPr>
          <w:rFonts w:asciiTheme="minorHAnsi" w:hAnsiTheme="minorHAnsi"/>
          <w:b/>
          <w:color w:val="000000"/>
          <w:sz w:val="20"/>
          <w:szCs w:val="20"/>
        </w:rPr>
        <w:t xml:space="preserve"> em seguida, devolveremos o diploma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>, que deve</w:t>
      </w:r>
      <w:r w:rsidR="00835FC4" w:rsidRPr="00B81BCD">
        <w:rPr>
          <w:rFonts w:asciiTheme="minorHAnsi" w:hAnsiTheme="minorHAnsi"/>
          <w:b/>
          <w:color w:val="000000"/>
          <w:sz w:val="20"/>
          <w:szCs w:val="20"/>
        </w:rPr>
        <w:t>rá ser entregue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CA5C3E">
        <w:rPr>
          <w:rFonts w:asciiTheme="minorHAnsi" w:hAnsiTheme="minorHAnsi"/>
          <w:b/>
          <w:color w:val="000000"/>
          <w:sz w:val="20"/>
          <w:szCs w:val="20"/>
        </w:rPr>
        <w:t>n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>o setor responsável pelo registro</w:t>
      </w:r>
      <w:r w:rsidR="00CA5C3E">
        <w:rPr>
          <w:rFonts w:asciiTheme="minorHAnsi" w:hAnsiTheme="minorHAnsi"/>
          <w:b/>
          <w:color w:val="000000"/>
          <w:sz w:val="20"/>
          <w:szCs w:val="20"/>
        </w:rPr>
        <w:t>. O Setor de Registro de D</w:t>
      </w:r>
      <w:r w:rsidR="00835FC4" w:rsidRPr="00B81BCD">
        <w:rPr>
          <w:rFonts w:asciiTheme="minorHAnsi" w:hAnsiTheme="minorHAnsi"/>
          <w:b/>
          <w:color w:val="000000"/>
          <w:sz w:val="20"/>
          <w:szCs w:val="20"/>
        </w:rPr>
        <w:t>iplomas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CA5C3E">
        <w:rPr>
          <w:rFonts w:asciiTheme="minorHAnsi" w:hAnsiTheme="minorHAnsi"/>
          <w:b/>
          <w:color w:val="000000"/>
          <w:sz w:val="20"/>
          <w:szCs w:val="20"/>
        </w:rPr>
        <w:t xml:space="preserve">(SRD) 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>estabelec</w:t>
      </w:r>
      <w:r w:rsidR="00835FC4" w:rsidRPr="00B81BCD">
        <w:rPr>
          <w:rFonts w:asciiTheme="minorHAnsi" w:hAnsiTheme="minorHAnsi"/>
          <w:b/>
          <w:color w:val="000000"/>
          <w:sz w:val="20"/>
          <w:szCs w:val="20"/>
        </w:rPr>
        <w:t>erá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 xml:space="preserve"> o dia para </w:t>
      </w:r>
      <w:r w:rsidR="00096A57">
        <w:rPr>
          <w:rFonts w:asciiTheme="minorHAnsi" w:hAnsiTheme="minorHAnsi"/>
          <w:b/>
          <w:color w:val="000000"/>
          <w:sz w:val="20"/>
          <w:szCs w:val="20"/>
        </w:rPr>
        <w:t>devolvê-lo ao requerente ou ao seu procurador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D452BB">
        <w:rPr>
          <w:rFonts w:asciiTheme="minorHAnsi" w:hAnsiTheme="minorHAnsi"/>
          <w:b/>
          <w:color w:val="000000"/>
          <w:sz w:val="20"/>
          <w:szCs w:val="20"/>
        </w:rPr>
        <w:t>de um a três dias úteis</w:t>
      </w:r>
      <w:r w:rsidRPr="00B81BCD">
        <w:rPr>
          <w:rFonts w:asciiTheme="minorHAnsi" w:hAnsiTheme="minorHAnsi"/>
          <w:b/>
          <w:color w:val="000000"/>
          <w:sz w:val="20"/>
          <w:szCs w:val="20"/>
        </w:rPr>
        <w:t xml:space="preserve">). </w:t>
      </w:r>
    </w:p>
    <w:p w:rsidR="00835FC4" w:rsidRPr="00B81BCD" w:rsidRDefault="00835FC4" w:rsidP="00B81BCD">
      <w:pPr>
        <w:pStyle w:val="NormalWeb"/>
        <w:ind w:left="709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835FC4" w:rsidRPr="00B81BCD" w:rsidRDefault="00835FC4" w:rsidP="00B81BCD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81BCD">
        <w:rPr>
          <w:rFonts w:asciiTheme="minorHAnsi" w:hAnsiTheme="minorHAnsi"/>
          <w:color w:val="000000"/>
          <w:sz w:val="20"/>
          <w:szCs w:val="20"/>
        </w:rPr>
        <w:t>Será entregue</w:t>
      </w:r>
      <w:r w:rsidR="00096A57">
        <w:rPr>
          <w:rFonts w:asciiTheme="minorHAnsi" w:hAnsiTheme="minorHAnsi"/>
          <w:color w:val="000000"/>
          <w:sz w:val="20"/>
          <w:szCs w:val="20"/>
        </w:rPr>
        <w:t>,</w:t>
      </w:r>
      <w:r w:rsidRPr="00B81BCD">
        <w:rPr>
          <w:rFonts w:asciiTheme="minorHAnsi" w:hAnsiTheme="minorHAnsi"/>
          <w:color w:val="000000"/>
          <w:sz w:val="20"/>
          <w:szCs w:val="20"/>
        </w:rPr>
        <w:t xml:space="preserve"> na mesma ocasião</w:t>
      </w:r>
      <w:r w:rsidR="00CA5C3E">
        <w:rPr>
          <w:rFonts w:asciiTheme="minorHAnsi" w:hAnsiTheme="minorHAnsi"/>
          <w:color w:val="000000"/>
          <w:sz w:val="20"/>
          <w:szCs w:val="20"/>
        </w:rPr>
        <w:t>,</w:t>
      </w:r>
      <w:r w:rsidRPr="00B81BCD">
        <w:rPr>
          <w:rFonts w:asciiTheme="minorHAnsi" w:hAnsiTheme="minorHAnsi"/>
          <w:color w:val="000000"/>
          <w:sz w:val="20"/>
          <w:szCs w:val="20"/>
        </w:rPr>
        <w:t xml:space="preserve"> um documento que comprove o registro e que poderá ser utilizado por mim como prova do reconhecimento a ser apresentado onde necessário (Conselhos de Classe, concursos, universidades, </w:t>
      </w:r>
      <w:proofErr w:type="spellStart"/>
      <w:r w:rsidRPr="00B81BCD">
        <w:rPr>
          <w:rFonts w:asciiTheme="minorHAnsi" w:hAnsiTheme="minorHAnsi"/>
          <w:color w:val="000000"/>
          <w:sz w:val="20"/>
          <w:szCs w:val="20"/>
        </w:rPr>
        <w:t>etc</w:t>
      </w:r>
      <w:proofErr w:type="spellEnd"/>
      <w:r w:rsidRPr="00B81BCD">
        <w:rPr>
          <w:rFonts w:asciiTheme="minorHAnsi" w:hAnsiTheme="minorHAnsi"/>
          <w:color w:val="000000"/>
          <w:sz w:val="20"/>
          <w:szCs w:val="20"/>
        </w:rPr>
        <w:t>)?</w:t>
      </w:r>
    </w:p>
    <w:p w:rsidR="001E42E1" w:rsidRDefault="00B81BCD" w:rsidP="00B81BCD">
      <w:pPr>
        <w:spacing w:after="0" w:line="240" w:lineRule="auto"/>
        <w:ind w:left="709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O reconhecimento do título consiste no apostilamento e no registro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,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apensos ao 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diploma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original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. 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A partir de então, </w:t>
      </w:r>
      <w:r w:rsidR="00835FC4" w:rsidRPr="00B81BCD">
        <w:rPr>
          <w:b/>
          <w:color w:val="000000"/>
          <w:sz w:val="20"/>
          <w:szCs w:val="20"/>
        </w:rPr>
        <w:t>o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título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terá validade nacional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>. N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ão se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>rá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</w:t>
      </w:r>
      <w:r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emitido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nenhum outro documento de comprovação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 de reconhecimento</w:t>
      </w:r>
      <w:r w:rsidR="00835FC4" w:rsidRPr="00B81BCD">
        <w:rPr>
          <w:rFonts w:eastAsia="Times New Roman" w:cs="Times New Roman"/>
          <w:b/>
          <w:color w:val="000000"/>
          <w:sz w:val="20"/>
          <w:szCs w:val="20"/>
          <w:lang w:eastAsia="pt-BR"/>
        </w:rPr>
        <w:t>.</w:t>
      </w:r>
    </w:p>
    <w:p w:rsidR="00096A57" w:rsidRDefault="00096A57" w:rsidP="00CA5C3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</w:p>
    <w:p w:rsidR="00096A57" w:rsidRDefault="00096A57" w:rsidP="00CA5C3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t-BR"/>
        </w:rPr>
      </w:pPr>
    </w:p>
    <w:p w:rsidR="00C03AD2" w:rsidRPr="00B81BCD" w:rsidRDefault="00096A57" w:rsidP="006D06FB">
      <w:pPr>
        <w:spacing w:after="0" w:line="240" w:lineRule="auto"/>
        <w:ind w:left="709"/>
        <w:jc w:val="right"/>
        <w:rPr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Divisão </w:t>
      </w:r>
      <w:r w:rsidR="00CA5C3E">
        <w:rPr>
          <w:rFonts w:eastAsia="Times New Roman" w:cs="Times New Roman"/>
          <w:b/>
          <w:color w:val="000000"/>
          <w:sz w:val="20"/>
          <w:szCs w:val="20"/>
          <w:lang w:eastAsia="pt-BR"/>
        </w:rPr>
        <w:t>de Programas de Pós-g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raduação – DCPPG/DGP/PROPESQ</w:t>
      </w:r>
    </w:p>
    <w:sectPr w:rsidR="00C03AD2" w:rsidRPr="00B81BCD" w:rsidSect="00B81BCD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79" w:rsidRDefault="00BF5279" w:rsidP="00B81BCD">
      <w:pPr>
        <w:spacing w:after="0" w:line="240" w:lineRule="auto"/>
      </w:pPr>
      <w:r>
        <w:separator/>
      </w:r>
    </w:p>
  </w:endnote>
  <w:endnote w:type="continuationSeparator" w:id="0">
    <w:p w:rsidR="00BF5279" w:rsidRDefault="00BF5279" w:rsidP="00B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79" w:rsidRDefault="00BF5279" w:rsidP="00B81BCD">
      <w:pPr>
        <w:spacing w:after="0" w:line="240" w:lineRule="auto"/>
      </w:pPr>
      <w:r>
        <w:separator/>
      </w:r>
    </w:p>
  </w:footnote>
  <w:footnote w:type="continuationSeparator" w:id="0">
    <w:p w:rsidR="00BF5279" w:rsidRDefault="00BF5279" w:rsidP="00B8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D0A"/>
    <w:multiLevelType w:val="multilevel"/>
    <w:tmpl w:val="D936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C3"/>
    <w:rsid w:val="00024AFF"/>
    <w:rsid w:val="00096A57"/>
    <w:rsid w:val="000A443C"/>
    <w:rsid w:val="001E42E1"/>
    <w:rsid w:val="00556929"/>
    <w:rsid w:val="005D51C3"/>
    <w:rsid w:val="006D06FB"/>
    <w:rsid w:val="00760B2C"/>
    <w:rsid w:val="00835FC4"/>
    <w:rsid w:val="008C3888"/>
    <w:rsid w:val="00941E36"/>
    <w:rsid w:val="009D0073"/>
    <w:rsid w:val="00B81BCD"/>
    <w:rsid w:val="00BF5279"/>
    <w:rsid w:val="00C03AD2"/>
    <w:rsid w:val="00CA5C3E"/>
    <w:rsid w:val="00CC058D"/>
    <w:rsid w:val="00CD0A7F"/>
    <w:rsid w:val="00D452BB"/>
    <w:rsid w:val="00E0093A"/>
    <w:rsid w:val="00E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51C3"/>
    <w:rPr>
      <w:b/>
      <w:bCs/>
    </w:rPr>
  </w:style>
  <w:style w:type="table" w:styleId="Tabelacomgrade">
    <w:name w:val="Table Grid"/>
    <w:basedOn w:val="Tabelanormal"/>
    <w:uiPriority w:val="59"/>
    <w:rsid w:val="0094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1B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1B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1B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51C3"/>
    <w:rPr>
      <w:b/>
      <w:bCs/>
    </w:rPr>
  </w:style>
  <w:style w:type="table" w:styleId="Tabelacomgrade">
    <w:name w:val="Table Grid"/>
    <w:basedOn w:val="Tabelanormal"/>
    <w:uiPriority w:val="59"/>
    <w:rsid w:val="0094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1B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1B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1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FE69-3334-474A-AD81-F9C13A9D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Ceuline Maria Medeiros Santiago</dc:creator>
  <cp:lastModifiedBy>Ezaú Luiz Monteiro da Silva</cp:lastModifiedBy>
  <cp:revision>3</cp:revision>
  <dcterms:created xsi:type="dcterms:W3CDTF">2019-01-16T16:31:00Z</dcterms:created>
  <dcterms:modified xsi:type="dcterms:W3CDTF">2019-01-21T15:14:00Z</dcterms:modified>
</cp:coreProperties>
</file>