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AC" w:rsidRDefault="002338AC" w:rsidP="002338AC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67"/>
        <w:gridCol w:w="852"/>
        <w:gridCol w:w="190"/>
        <w:gridCol w:w="92"/>
        <w:gridCol w:w="1419"/>
        <w:gridCol w:w="1985"/>
        <w:gridCol w:w="1134"/>
        <w:gridCol w:w="142"/>
        <w:gridCol w:w="161"/>
        <w:gridCol w:w="1965"/>
      </w:tblGrid>
      <w:tr w:rsidR="002338AC" w:rsidRPr="00C05178" w:rsidTr="00B343C8">
        <w:trPr>
          <w:trHeight w:val="654"/>
          <w:jc w:val="center"/>
        </w:trPr>
        <w:tc>
          <w:tcPr>
            <w:tcW w:w="3781" w:type="dxa"/>
            <w:gridSpan w:val="4"/>
            <w:vMerge w:val="restart"/>
            <w:shd w:val="clear" w:color="auto" w:fill="auto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8E6CB62" wp14:editId="4915607E">
                  <wp:extent cx="2314833" cy="807050"/>
                  <wp:effectExtent l="0" t="0" r="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0" cy="8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Align w:val="center"/>
          </w:tcPr>
          <w:p w:rsidR="002338AC" w:rsidRPr="00C05178" w:rsidRDefault="002338AC" w:rsidP="002164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REQUERIMENTO PARA RECONSIDERAÇÃO DO ATO DE REC</w:t>
            </w:r>
            <w:r w:rsidR="00D74ADF">
              <w:rPr>
                <w:rFonts w:asciiTheme="minorHAnsi" w:hAnsiTheme="minorHAnsi" w:cstheme="minorHAnsi"/>
                <w:b/>
                <w:sz w:val="32"/>
                <w:szCs w:val="32"/>
              </w:rPr>
              <w:t>USA DEFINITIVA DE MATRÍCULA 201</w:t>
            </w:r>
            <w:r w:rsidR="00216457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  <w:r w:rsidR="00216457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</w:tr>
      <w:tr w:rsidR="002338AC" w:rsidRPr="00B92769" w:rsidTr="00B343C8">
        <w:trPr>
          <w:trHeight w:val="622"/>
          <w:jc w:val="center"/>
        </w:trPr>
        <w:tc>
          <w:tcPr>
            <w:tcW w:w="3781" w:type="dxa"/>
            <w:gridSpan w:val="4"/>
            <w:vMerge/>
            <w:shd w:val="clear" w:color="auto" w:fill="auto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7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2338AC" w:rsidRPr="00B92769" w:rsidTr="00B343C8">
        <w:trPr>
          <w:trHeight w:val="560"/>
          <w:jc w:val="center"/>
        </w:trPr>
        <w:tc>
          <w:tcPr>
            <w:tcW w:w="2172" w:type="dxa"/>
            <w:shd w:val="clear" w:color="auto" w:fill="auto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Perfil curricular:</w:t>
            </w:r>
          </w:p>
        </w:tc>
        <w:tc>
          <w:tcPr>
            <w:tcW w:w="6381" w:type="dxa"/>
            <w:gridSpan w:val="8"/>
            <w:shd w:val="clear" w:color="auto" w:fill="auto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Habilitação/Modalidade (caso exista)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Ano/semestre de ingresso:</w:t>
            </w:r>
          </w:p>
        </w:tc>
      </w:tr>
      <w:tr w:rsidR="002338AC" w:rsidRPr="00B92769" w:rsidTr="00B343C8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873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Campus:</w:t>
            </w:r>
          </w:p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Recife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Caruaru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  )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338AC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Turno: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Manhã 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Tarde   (   ) Noite</w:t>
            </w:r>
          </w:p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(   ) Integral -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Manhã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/Tarde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(   ) Integral - Tarde/Noite</w:t>
            </w:r>
          </w:p>
        </w:tc>
      </w:tr>
      <w:tr w:rsidR="002338AC" w:rsidRPr="00B92769" w:rsidTr="00B343C8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Nome do (a) aluno (a):</w:t>
            </w:r>
          </w:p>
          <w:p w:rsidR="002338AC" w:rsidRPr="00B92769" w:rsidRDefault="002338AC" w:rsidP="00B343C8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343C8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5"/>
          <w:jc w:val="center"/>
        </w:trPr>
        <w:tc>
          <w:tcPr>
            <w:tcW w:w="2739" w:type="dxa"/>
            <w:gridSpan w:val="2"/>
            <w:tcBorders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Sexo:</w:t>
            </w:r>
          </w:p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(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 ( 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F  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Identidade (nº):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Órgão Emissor: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</w:tr>
      <w:tr w:rsidR="002338AC" w:rsidRPr="00B92769" w:rsidTr="00B343C8">
        <w:trPr>
          <w:trHeight w:val="419"/>
          <w:jc w:val="center"/>
        </w:trPr>
        <w:tc>
          <w:tcPr>
            <w:tcW w:w="10679" w:type="dxa"/>
            <w:gridSpan w:val="11"/>
          </w:tcPr>
          <w:p w:rsidR="002338AC" w:rsidRPr="00B92769" w:rsidRDefault="002338AC" w:rsidP="00B343C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:rsidR="002338AC" w:rsidRPr="00B92769" w:rsidRDefault="002338AC" w:rsidP="00B343C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343C8">
        <w:trPr>
          <w:trHeight w:val="543"/>
          <w:jc w:val="center"/>
        </w:trPr>
        <w:tc>
          <w:tcPr>
            <w:tcW w:w="5292" w:type="dxa"/>
            <w:gridSpan w:val="6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Telefone fixo (c/DDD):</w:t>
            </w:r>
          </w:p>
        </w:tc>
        <w:tc>
          <w:tcPr>
            <w:tcW w:w="5387" w:type="dxa"/>
            <w:gridSpan w:val="5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Celular (c/DDD):</w:t>
            </w:r>
          </w:p>
        </w:tc>
      </w:tr>
      <w:tr w:rsidR="002338AC" w:rsidRPr="00B92769" w:rsidTr="00B343C8">
        <w:trPr>
          <w:trHeight w:val="551"/>
          <w:jc w:val="center"/>
        </w:trPr>
        <w:tc>
          <w:tcPr>
            <w:tcW w:w="7277" w:type="dxa"/>
            <w:gridSpan w:val="7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onde reside atualmente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(Rua, Avenida, Praça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Nº:</w:t>
            </w:r>
          </w:p>
        </w:tc>
        <w:tc>
          <w:tcPr>
            <w:tcW w:w="2268" w:type="dxa"/>
            <w:gridSpan w:val="3"/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Complemento:</w:t>
            </w:r>
          </w:p>
        </w:tc>
      </w:tr>
      <w:tr w:rsidR="002338AC" w:rsidRPr="00B92769" w:rsidTr="00B343C8">
        <w:trPr>
          <w:trHeight w:val="559"/>
          <w:jc w:val="center"/>
        </w:trPr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ind w:lef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343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</w:tr>
      <w:tr w:rsidR="002338AC" w:rsidRPr="0015703B" w:rsidTr="00B343C8">
        <w:trPr>
          <w:trHeight w:val="9483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vAlign w:val="center"/>
          </w:tcPr>
          <w:p w:rsidR="002338AC" w:rsidRPr="0015703B" w:rsidRDefault="002338AC" w:rsidP="00B343C8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À Diretoria de Gestão Acadêmica / Pró-Reitoria para Assuntos Acadêmicos (DGA/PROACAD),</w:t>
            </w:r>
          </w:p>
          <w:p w:rsidR="002338AC" w:rsidRPr="005B588C" w:rsidRDefault="002338AC" w:rsidP="00B343C8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Venho, através do presente, solicitar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>Comissão para análise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recursos contra a recusa definitiva de matrícula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reconsideração quanto ao ato de recusa definitiva de matrícula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por esta Universidade Federal de Pernambuco, a fim de concluir o curso/perfil ao qual me encontro vinculado</w:t>
            </w:r>
            <w:r w:rsidR="00E622FD"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e não ter recusada definitivamente a minha matrícula</w:t>
            </w:r>
            <w:r w:rsidR="00E62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acadêmic</w:t>
            </w:r>
            <w:bookmarkStart w:id="0" w:name="_GoBack"/>
            <w:bookmarkEnd w:id="0"/>
            <w:r w:rsidR="00124A8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 201</w:t>
            </w:r>
            <w:r w:rsidR="008B16D2"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B16D2"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Declaro estar ciente de que esgot</w:t>
            </w:r>
            <w:r w:rsidR="00C30E18">
              <w:rPr>
                <w:rFonts w:asciiTheme="minorHAnsi" w:hAnsiTheme="minorHAnsi" w:cstheme="minorHAnsi"/>
                <w:b/>
                <w:sz w:val="22"/>
                <w:szCs w:val="22"/>
              </w:rPr>
              <w:t>o, em 2018.2,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prazo máximo de integralização curricular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, incidi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24A8D" w:rsidRPr="0015703B">
              <w:rPr>
                <w:rFonts w:asciiTheme="minorHAnsi" w:hAnsiTheme="minorHAnsi" w:cstheme="minorHAnsi"/>
                <w:sz w:val="22"/>
                <w:szCs w:val="22"/>
              </w:rPr>
              <w:t>portanto,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no art. 1º, I, da Res. nº 11/2015-CCEPE/UFPE, no entanto, tal fato se deu por motivos 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de força maior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(os quais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exponho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às fls. de Informações e Despachos a seguir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que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 me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impossibilitaram de desempenhar regularmente minhas atividades acadêmicas.</w:t>
            </w: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Seguem anexos ao presente os seguintes documentos:</w:t>
            </w: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  ) Documentos comprobatórios de minhas alegações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quais sejam: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:rsidR="002338AC" w:rsidRPr="00AA3265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Histórico Escolar atualizado;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Aproveitamento Acadêmico</w:t>
            </w:r>
            <w:r w:rsidR="002C7CD8">
              <w:rPr>
                <w:rFonts w:asciiTheme="minorHAnsi" w:hAnsiTheme="minorHAnsi" w:cstheme="minorHAnsi"/>
                <w:sz w:val="22"/>
                <w:szCs w:val="22"/>
              </w:rPr>
              <w:t xml:space="preserve"> atualizado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338AC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) Perfil Curricular</w:t>
            </w:r>
            <w:r w:rsidR="008B16D2">
              <w:rPr>
                <w:rFonts w:asciiTheme="minorHAnsi" w:hAnsiTheme="minorHAnsi" w:cstheme="minorHAnsi"/>
                <w:sz w:val="22"/>
                <w:szCs w:val="22"/>
              </w:rPr>
              <w:t xml:space="preserve"> por meio do qual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 visualiz</w:t>
            </w:r>
            <w:r w:rsidR="008B16D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76E4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componentes curriculares não cursados com seus pré e/ou có-requisitos e equivalências; </w:t>
            </w:r>
          </w:p>
          <w:p w:rsidR="002338AC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Formulário constante das disciplinas restantes para a integralização curricular;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Outros:</w:t>
            </w:r>
          </w:p>
          <w:p w:rsidR="002338AC" w:rsidRPr="0015703B" w:rsidRDefault="002338AC" w:rsidP="00B343C8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338AC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Declaro ainda que é minha responsabilidade manter atualizados meus dados para contato, sob pena de continuidade dos procedimentos relativos à recusa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definitiva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de matrícula, na forma da resolução nº 11/2015-CCEPE/UFPE.</w:t>
            </w:r>
          </w:p>
          <w:p w:rsidR="002338AC" w:rsidRPr="0015703B" w:rsidRDefault="002338AC" w:rsidP="00B343C8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Assumo inteira responsabilidade pelas informações prestadas.  </w:t>
            </w:r>
          </w:p>
          <w:p w:rsidR="002338AC" w:rsidRPr="00144D92" w:rsidRDefault="002338AC" w:rsidP="00B343C8">
            <w:pPr>
              <w:ind w:firstLine="709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343C8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Recife, ______ de </w:t>
            </w:r>
            <w:r w:rsidR="00130F4F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r w:rsidR="00BA0682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2338AC" w:rsidRDefault="002338AC" w:rsidP="00B343C8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343C8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:rsidR="002338AC" w:rsidRPr="008E0E25" w:rsidRDefault="002338AC" w:rsidP="00B343C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Assinatura do(a) aluno(a) ou do seu representante</w:t>
            </w:r>
          </w:p>
        </w:tc>
      </w:tr>
    </w:tbl>
    <w:p w:rsidR="002338AC" w:rsidRDefault="002338AC" w:rsidP="002338AC">
      <w:pPr>
        <w:pStyle w:val="Legenda"/>
        <w:rPr>
          <w:rFonts w:ascii="Comic Sans MS" w:hAnsi="Comic Sans MS"/>
          <w:sz w:val="18"/>
        </w:rPr>
      </w:pPr>
    </w:p>
    <w:tbl>
      <w:tblPr>
        <w:tblStyle w:val="Tabelacomgrade"/>
        <w:tblW w:w="10773" w:type="dxa"/>
        <w:tblInd w:w="-1026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338AC" w:rsidTr="00B343C8">
        <w:trPr>
          <w:trHeight w:val="1985"/>
        </w:trPr>
        <w:tc>
          <w:tcPr>
            <w:tcW w:w="10773" w:type="dxa"/>
            <w:vAlign w:val="center"/>
          </w:tcPr>
          <w:p w:rsidR="002338AC" w:rsidRPr="00504727" w:rsidRDefault="00E622FD" w:rsidP="00B343C8">
            <w:pPr>
              <w:rPr>
                <w:rFonts w:cstheme="minorHAnsi"/>
              </w:rPr>
            </w:pPr>
            <w:r>
              <w:rPr>
                <w:rFonts w:cs="Times New Roman"/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94.05pt;margin-top:37.45pt;width:236.8pt;height:29.9pt;z-index:251658240" o:allowincell="f" fillcolor="#a5a5a5 [2092]" strokecolor="black [3213]">
                  <v:shadow color="#868686"/>
                  <v:textpath style="font-family:&quot;Calibri&quot;;font-size:20pt;font-weight:bold;v-text-kern:t" trim="t" fitpath="t" string="Informações e Despachos&#10;"/>
                </v:shape>
              </w:pict>
            </w:r>
            <w:r w:rsidR="002338AC">
              <w:br w:type="page"/>
            </w:r>
          </w:p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  <w:tr w:rsidR="002338AC" w:rsidTr="00B343C8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343C8"/>
        </w:tc>
      </w:tr>
    </w:tbl>
    <w:p w:rsidR="002F1004" w:rsidRPr="002338AC" w:rsidRDefault="002F1004" w:rsidP="002338AC"/>
    <w:sectPr w:rsidR="002F1004" w:rsidRPr="002338AC" w:rsidSect="0015703B"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108D"/>
    <w:multiLevelType w:val="hybridMultilevel"/>
    <w:tmpl w:val="A414FBEE"/>
    <w:lvl w:ilvl="0" w:tplc="95123C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D"/>
    <w:rsid w:val="00024A93"/>
    <w:rsid w:val="00040B67"/>
    <w:rsid w:val="000461F9"/>
    <w:rsid w:val="00063599"/>
    <w:rsid w:val="00072663"/>
    <w:rsid w:val="0009385C"/>
    <w:rsid w:val="000A7367"/>
    <w:rsid w:val="000C466C"/>
    <w:rsid w:val="000C5995"/>
    <w:rsid w:val="000D03C2"/>
    <w:rsid w:val="000D72DB"/>
    <w:rsid w:val="000E00C1"/>
    <w:rsid w:val="000E4E1D"/>
    <w:rsid w:val="000F6AF0"/>
    <w:rsid w:val="00112833"/>
    <w:rsid w:val="00124A8D"/>
    <w:rsid w:val="00130F4F"/>
    <w:rsid w:val="00141E22"/>
    <w:rsid w:val="00144D92"/>
    <w:rsid w:val="0015703B"/>
    <w:rsid w:val="00194617"/>
    <w:rsid w:val="001B5E47"/>
    <w:rsid w:val="001C6C37"/>
    <w:rsid w:val="001C72A2"/>
    <w:rsid w:val="001D79EB"/>
    <w:rsid w:val="001F1484"/>
    <w:rsid w:val="0020029D"/>
    <w:rsid w:val="002002E3"/>
    <w:rsid w:val="00205484"/>
    <w:rsid w:val="00216457"/>
    <w:rsid w:val="002338AC"/>
    <w:rsid w:val="00241588"/>
    <w:rsid w:val="00262D09"/>
    <w:rsid w:val="00270246"/>
    <w:rsid w:val="00270D7F"/>
    <w:rsid w:val="00293F23"/>
    <w:rsid w:val="0029406A"/>
    <w:rsid w:val="002A792F"/>
    <w:rsid w:val="002B1720"/>
    <w:rsid w:val="002C760E"/>
    <w:rsid w:val="002C7CD8"/>
    <w:rsid w:val="002E663B"/>
    <w:rsid w:val="002F1004"/>
    <w:rsid w:val="002F4397"/>
    <w:rsid w:val="0030675C"/>
    <w:rsid w:val="00327B75"/>
    <w:rsid w:val="00376E47"/>
    <w:rsid w:val="003B1B43"/>
    <w:rsid w:val="003B7FB8"/>
    <w:rsid w:val="003C1BE7"/>
    <w:rsid w:val="003E7073"/>
    <w:rsid w:val="003E7636"/>
    <w:rsid w:val="003E76C3"/>
    <w:rsid w:val="004235D1"/>
    <w:rsid w:val="004330AF"/>
    <w:rsid w:val="00441C57"/>
    <w:rsid w:val="004626D1"/>
    <w:rsid w:val="004F5DDC"/>
    <w:rsid w:val="00514207"/>
    <w:rsid w:val="005216B8"/>
    <w:rsid w:val="005250C8"/>
    <w:rsid w:val="00527E65"/>
    <w:rsid w:val="005467EA"/>
    <w:rsid w:val="00570720"/>
    <w:rsid w:val="0057333A"/>
    <w:rsid w:val="00585B0C"/>
    <w:rsid w:val="005B311B"/>
    <w:rsid w:val="005B588C"/>
    <w:rsid w:val="005C3E97"/>
    <w:rsid w:val="005D252B"/>
    <w:rsid w:val="005D3B39"/>
    <w:rsid w:val="005E5F87"/>
    <w:rsid w:val="005F215D"/>
    <w:rsid w:val="00620A31"/>
    <w:rsid w:val="00640700"/>
    <w:rsid w:val="00640EFE"/>
    <w:rsid w:val="006561BD"/>
    <w:rsid w:val="0068378B"/>
    <w:rsid w:val="00683AA2"/>
    <w:rsid w:val="00693C0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2D49"/>
    <w:rsid w:val="00774F76"/>
    <w:rsid w:val="007B6541"/>
    <w:rsid w:val="00814777"/>
    <w:rsid w:val="0083704A"/>
    <w:rsid w:val="00865E13"/>
    <w:rsid w:val="00893B37"/>
    <w:rsid w:val="008B16D2"/>
    <w:rsid w:val="008C08DB"/>
    <w:rsid w:val="008C757A"/>
    <w:rsid w:val="008D07B7"/>
    <w:rsid w:val="008D56EF"/>
    <w:rsid w:val="008D7D79"/>
    <w:rsid w:val="008E0E25"/>
    <w:rsid w:val="008E0FFC"/>
    <w:rsid w:val="008F21F2"/>
    <w:rsid w:val="008F3B0A"/>
    <w:rsid w:val="00915B36"/>
    <w:rsid w:val="00946AFC"/>
    <w:rsid w:val="00974226"/>
    <w:rsid w:val="00976132"/>
    <w:rsid w:val="00986477"/>
    <w:rsid w:val="00993117"/>
    <w:rsid w:val="00995C3B"/>
    <w:rsid w:val="009A74D3"/>
    <w:rsid w:val="009B45E5"/>
    <w:rsid w:val="009F55EB"/>
    <w:rsid w:val="00A21CB7"/>
    <w:rsid w:val="00A25463"/>
    <w:rsid w:val="00A36660"/>
    <w:rsid w:val="00A604C2"/>
    <w:rsid w:val="00A7773C"/>
    <w:rsid w:val="00A84159"/>
    <w:rsid w:val="00A84517"/>
    <w:rsid w:val="00AA2696"/>
    <w:rsid w:val="00AA3265"/>
    <w:rsid w:val="00AB500E"/>
    <w:rsid w:val="00AC1E2E"/>
    <w:rsid w:val="00AF445F"/>
    <w:rsid w:val="00B23B2D"/>
    <w:rsid w:val="00B51A56"/>
    <w:rsid w:val="00B5372F"/>
    <w:rsid w:val="00B92769"/>
    <w:rsid w:val="00BA0682"/>
    <w:rsid w:val="00BD6F06"/>
    <w:rsid w:val="00BE5122"/>
    <w:rsid w:val="00C02B51"/>
    <w:rsid w:val="00C05178"/>
    <w:rsid w:val="00C26CA9"/>
    <w:rsid w:val="00C30E18"/>
    <w:rsid w:val="00C35B56"/>
    <w:rsid w:val="00C41D5D"/>
    <w:rsid w:val="00C44E5F"/>
    <w:rsid w:val="00C73FCA"/>
    <w:rsid w:val="00C96CF7"/>
    <w:rsid w:val="00CB3AA7"/>
    <w:rsid w:val="00CE50E9"/>
    <w:rsid w:val="00D02EED"/>
    <w:rsid w:val="00D053D3"/>
    <w:rsid w:val="00D122CD"/>
    <w:rsid w:val="00D17551"/>
    <w:rsid w:val="00D33130"/>
    <w:rsid w:val="00D55215"/>
    <w:rsid w:val="00D6480A"/>
    <w:rsid w:val="00D66258"/>
    <w:rsid w:val="00D71C74"/>
    <w:rsid w:val="00D71E0D"/>
    <w:rsid w:val="00D74ADF"/>
    <w:rsid w:val="00D91CA8"/>
    <w:rsid w:val="00DB6DE8"/>
    <w:rsid w:val="00DD1211"/>
    <w:rsid w:val="00DE4877"/>
    <w:rsid w:val="00E02029"/>
    <w:rsid w:val="00E35807"/>
    <w:rsid w:val="00E55EF9"/>
    <w:rsid w:val="00E622FD"/>
    <w:rsid w:val="00E83F3A"/>
    <w:rsid w:val="00EA7B20"/>
    <w:rsid w:val="00EE5D90"/>
    <w:rsid w:val="00EE6352"/>
    <w:rsid w:val="00F2303B"/>
    <w:rsid w:val="00F36316"/>
    <w:rsid w:val="00F73164"/>
    <w:rsid w:val="00FA0808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F0D5-C640-4B24-8AD6-C05603BD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subject/>
  <dc:creator>PROACAD</dc:creator>
  <cp:keywords/>
  <dc:description/>
  <cp:lastModifiedBy>Jullyana Santana Guimarães Pernambuco</cp:lastModifiedBy>
  <cp:revision>8</cp:revision>
  <cp:lastPrinted>2016-03-09T15:06:00Z</cp:lastPrinted>
  <dcterms:created xsi:type="dcterms:W3CDTF">2018-06-28T14:59:00Z</dcterms:created>
  <dcterms:modified xsi:type="dcterms:W3CDTF">2018-06-28T16:10:00Z</dcterms:modified>
</cp:coreProperties>
</file>