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5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spacing w:before="6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PRÓ-REITORIA DE GESTÃO DE PESSOAS E QUALIDADE DE VIDA</w:t>
      </w:r>
    </w:p>
    <w:p w:rsidR="00000000" w:rsidDel="00000000" w:rsidP="00000000" w:rsidRDefault="00000000" w:rsidRPr="00000000" w14:paraId="00000004">
      <w:pPr>
        <w:spacing w:before="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DIRETORI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 DE QUALIDADE DE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</w:t>
      </w:r>
      <w:r w:rsidDel="00000000" w:rsidR="00000000" w:rsidRPr="00000000">
        <w:rPr>
          <w:b w:val="1"/>
          <w:sz w:val="24"/>
          <w:szCs w:val="24"/>
          <w:rtl w:val="0"/>
        </w:rPr>
        <w:t xml:space="preserve">O I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PRÉ-INSCRIÇÃO – CMEI PROFESSOR PAULO ROSAS</w:t>
      </w:r>
    </w:p>
    <w:tbl>
      <w:tblPr>
        <w:tblStyle w:val="Table1"/>
        <w:tblW w:w="1008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4"/>
        <w:gridCol w:w="992"/>
        <w:gridCol w:w="330"/>
        <w:gridCol w:w="780"/>
        <w:gridCol w:w="510"/>
        <w:gridCol w:w="1590"/>
        <w:gridCol w:w="465"/>
        <w:gridCol w:w="330"/>
        <w:gridCol w:w="149"/>
        <w:gridCol w:w="1434"/>
        <w:gridCol w:w="471"/>
        <w:gridCol w:w="1965"/>
        <w:tblGridChange w:id="0">
          <w:tblGrid>
            <w:gridCol w:w="1064"/>
            <w:gridCol w:w="992"/>
            <w:gridCol w:w="330"/>
            <w:gridCol w:w="780"/>
            <w:gridCol w:w="510"/>
            <w:gridCol w:w="1590"/>
            <w:gridCol w:w="465"/>
            <w:gridCol w:w="330"/>
            <w:gridCol w:w="149"/>
            <w:gridCol w:w="1434"/>
            <w:gridCol w:w="471"/>
            <w:gridCol w:w="1965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09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 criança: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15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de nascimento: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Sexo: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Berçário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 2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 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 1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 3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 5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Filiação: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2E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3A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45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Endereço residencial: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1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Bairro: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CEP:</w:t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D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Cidade: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Estado: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spacing w:line="31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Telefones para contato: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B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Residencial: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Celular: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75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 (o acesso ao sorteio só será possível com e-mail institucional): 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81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funcionais do responsável (no caso servidor(a))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8D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9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SIAPE: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F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 de Lotação: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A5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Função: 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B1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acadêmicos do responsável (no caso de estudante)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BD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9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CPF: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F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D5">
            <w:pPr>
              <w:spacing w:line="312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Curso:</w:t>
            </w:r>
          </w:p>
        </w:tc>
      </w:tr>
    </w:tbl>
    <w:p w:rsidR="00000000" w:rsidDel="00000000" w:rsidP="00000000" w:rsidRDefault="00000000" w:rsidRPr="00000000" w14:paraId="000000E1">
      <w:pPr>
        <w:spacing w:line="312" w:lineRule="auto"/>
        <w:ind w:left="539" w:hanging="53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eclaro estar ciente e de acordo com todos os dispositivos do edital referenciado.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12" w:lineRule="auto"/>
        <w:ind w:left="539" w:hanging="53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OBS:</w:t>
      </w:r>
      <w:r w:rsidDel="00000000" w:rsidR="00000000" w:rsidRPr="00000000">
        <w:rPr>
          <w:sz w:val="24"/>
          <w:szCs w:val="24"/>
          <w:rtl w:val="0"/>
        </w:rPr>
        <w:t xml:space="preserve"> Anexar cópias do contracheque ou comprovante de matrícula e Certidão de Nascimento da criança. </w:t>
      </w:r>
    </w:p>
    <w:p w:rsidR="00000000" w:rsidDel="00000000" w:rsidP="00000000" w:rsidRDefault="00000000" w:rsidRPr="00000000" w14:paraId="000000E4">
      <w:pPr>
        <w:spacing w:line="312" w:lineRule="auto"/>
        <w:ind w:left="539" w:hanging="53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Enviar para o e-mail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apoio.dqv@ufpe.br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5">
      <w:pPr>
        <w:tabs>
          <w:tab w:val="left" w:pos="2500"/>
        </w:tabs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2500"/>
        </w:tabs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Recife, _____de _________________ de 2022.</w:t>
      </w:r>
    </w:p>
    <w:p w:rsidR="00000000" w:rsidDel="00000000" w:rsidP="00000000" w:rsidRDefault="00000000" w:rsidRPr="00000000" w14:paraId="000000E7">
      <w:pPr>
        <w:tabs>
          <w:tab w:val="left" w:pos="250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2500"/>
        </w:tabs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E9">
      <w:pPr>
        <w:tabs>
          <w:tab w:val="left" w:pos="2500"/>
        </w:tabs>
        <w:spacing w:line="276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Responsável </w:t>
      </w:r>
      <w:r w:rsidDel="00000000" w:rsidR="00000000" w:rsidRPr="00000000">
        <w:rPr>
          <w:rtl w:val="0"/>
        </w:rPr>
      </w:r>
    </w:p>
    <w:sectPr>
      <w:pgSz w:h="16840" w:w="1191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uiPriority w:val="1"/>
    <w:qFormat w:val="1"/>
    <w:rsid w:val="00F16D32"/>
    <w:rPr>
      <w:lang w:bidi="pt-BR"/>
    </w:rPr>
  </w:style>
  <w:style w:type="paragraph" w:styleId="Ttulo1">
    <w:name w:val="heading 1"/>
    <w:basedOn w:val="Normal1"/>
    <w:next w:val="Normal1"/>
    <w:link w:val="Ttulo1Char"/>
    <w:qFormat w:val="1"/>
    <w:rsid w:val="00FE017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FE017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FE017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FE017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FE0177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rsid w:val="00FE017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0" w:customStyle="1">
    <w:name w:val="Normal1"/>
    <w:rsid w:val="0099785C"/>
  </w:style>
  <w:style w:type="table" w:styleId="TableNormal" w:customStyle="1">
    <w:name w:val="Table Normal"/>
    <w:rsid w:val="0099785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FE017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2"/>
    <w:rsid w:val="00231143"/>
  </w:style>
  <w:style w:type="table" w:styleId="TableNormal0" w:customStyle="1">
    <w:name w:val="Table Normal"/>
    <w:rsid w:val="0023114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FE0177"/>
  </w:style>
  <w:style w:type="table" w:styleId="TableNormal1" w:customStyle="1">
    <w:name w:val="Table Normal"/>
    <w:rsid w:val="00FE017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rsid w:val="00F16D32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F16D32"/>
    <w:rPr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F16D32"/>
    <w:pPr>
      <w:ind w:left="1022" w:firstLine="708"/>
    </w:pPr>
  </w:style>
  <w:style w:type="paragraph" w:styleId="TableParagraph" w:customStyle="1">
    <w:name w:val="Table Paragraph"/>
    <w:basedOn w:val="Normal"/>
    <w:uiPriority w:val="1"/>
    <w:qFormat w:val="1"/>
    <w:rsid w:val="00F16D32"/>
    <w:pPr>
      <w:spacing w:before="47"/>
      <w:ind w:left="52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B18C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B18CA"/>
    <w:rPr>
      <w:rFonts w:ascii="Tahoma" w:cs="Tahoma" w:eastAsia="Times New Roman" w:hAnsi="Tahoma"/>
      <w:sz w:val="16"/>
      <w:szCs w:val="16"/>
      <w:lang w:bidi="pt-BR" w:eastAsia="pt-BR" w:val="pt-BR"/>
    </w:rPr>
  </w:style>
  <w:style w:type="table" w:styleId="Tabelacomgrade">
    <w:name w:val="Table Grid"/>
    <w:basedOn w:val="Tabelanormal"/>
    <w:uiPriority w:val="59"/>
    <w:rsid w:val="00F14A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F14A5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14A53"/>
    <w:rPr>
      <w:rFonts w:ascii="Times New Roman" w:cs="Times New Roman" w:eastAsia="Times New Roman" w:hAnsi="Times New Roman"/>
      <w:lang w:bidi="pt-BR" w:eastAsia="pt-BR" w:val="pt-BR"/>
    </w:rPr>
  </w:style>
  <w:style w:type="paragraph" w:styleId="Rodap">
    <w:name w:val="footer"/>
    <w:basedOn w:val="Normal"/>
    <w:link w:val="RodapChar"/>
    <w:uiPriority w:val="99"/>
    <w:unhideWhenUsed w:val="1"/>
    <w:rsid w:val="00F14A5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14A53"/>
    <w:rPr>
      <w:rFonts w:ascii="Times New Roman" w:cs="Times New Roman" w:eastAsia="Times New Roman" w:hAnsi="Times New Roman"/>
      <w:lang w:bidi="pt-BR" w:eastAsia="pt-BR" w:val="pt-BR"/>
    </w:rPr>
  </w:style>
  <w:style w:type="character" w:styleId="Hyperlink">
    <w:name w:val="Hyperlink"/>
    <w:basedOn w:val="Fontepargpadro"/>
    <w:unhideWhenUsed w:val="1"/>
    <w:rsid w:val="00373CA4"/>
    <w:rPr>
      <w:color w:val="0000ff"/>
      <w:u w:val="single"/>
    </w:rPr>
  </w:style>
  <w:style w:type="character" w:styleId="CitaoHTML">
    <w:name w:val="HTML Cite"/>
    <w:basedOn w:val="Fontepargpadro"/>
    <w:uiPriority w:val="99"/>
    <w:semiHidden w:val="1"/>
    <w:unhideWhenUsed w:val="1"/>
    <w:rsid w:val="00373CA4"/>
    <w:rPr>
      <w:i w:val="1"/>
      <w:i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63A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63AE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63AEB"/>
    <w:rPr>
      <w:rFonts w:ascii="Times New Roman" w:cs="Times New Roman" w:eastAsia="Times New Roman" w:hAnsi="Times New Roman"/>
      <w:sz w:val="20"/>
      <w:szCs w:val="20"/>
      <w:lang w:bidi="pt-BR" w:eastAsia="pt-BR"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63AE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63AEB"/>
    <w:rPr>
      <w:rFonts w:ascii="Times New Roman" w:cs="Times New Roman" w:eastAsia="Times New Roman" w:hAnsi="Times New Roman"/>
      <w:b w:val="1"/>
      <w:bCs w:val="1"/>
      <w:sz w:val="20"/>
      <w:szCs w:val="20"/>
      <w:lang w:bidi="pt-BR" w:eastAsia="pt-BR" w:val="pt-BR"/>
    </w:rPr>
  </w:style>
  <w:style w:type="character" w:styleId="nfase">
    <w:name w:val="Emphasis"/>
    <w:basedOn w:val="Fontepargpadro"/>
    <w:uiPriority w:val="20"/>
    <w:qFormat w:val="1"/>
    <w:rsid w:val="00786EC6"/>
    <w:rPr>
      <w:i w:val="1"/>
      <w:iCs w:val="1"/>
    </w:rPr>
  </w:style>
  <w:style w:type="paragraph" w:styleId="Subttulo">
    <w:name w:val="Subtitle"/>
    <w:basedOn w:val="Normal"/>
    <w:next w:val="Normal"/>
    <w:rsid w:val="0099785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FE0177"/>
    <w:tblPr>
      <w:tblStyleRowBandSize w:val="1"/>
      <w:tblStyleColBandSize w:val="1"/>
    </w:tblPr>
  </w:style>
  <w:style w:type="table" w:styleId="a0" w:customStyle="1">
    <w:basedOn w:val="TableNormal2"/>
    <w:rsid w:val="00FE0177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Ttulo1Char" w:customStyle="1">
    <w:name w:val="Título 1 Char"/>
    <w:basedOn w:val="Fontepargpadro"/>
    <w:link w:val="Ttulo1"/>
    <w:rsid w:val="00212F53"/>
    <w:rPr>
      <w:b w:val="1"/>
      <w:sz w:val="48"/>
      <w:szCs w:val="48"/>
    </w:rPr>
  </w:style>
  <w:style w:type="table" w:styleId="a1" w:customStyle="1">
    <w:basedOn w:val="TableNormal1"/>
    <w:rsid w:val="0023114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rsid w:val="0023114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rsid w:val="0023114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rsid w:val="0023114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rsid w:val="0099785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rsid w:val="0099785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rsid w:val="0099785C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rsid w:val="0099785C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dqv@ufpe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E8jDqHQ8VdmDZN/LKt+iHU7jQ==">AMUW2mWMSZVHjLyCntPE8xPOSHbHYUeYoVj6uMdOhrQ+1oNApRYXLoAhb8rAcNY6BczDo2Bfm9MPEKvtVhzDucFBguVUnx0+a8iR2Xo8zR60JcwKsZZ9GIk=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2020-12-03T17:59:00Z</dcterms:created>
  <dc:creator>UFRPE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