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25C8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05FC3C9B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8ADBCB5" w14:textId="653F79EE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</w:t>
      </w:r>
      <w:r w:rsidR="005F0B11" w:rsidRPr="005F0B1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NUCLEO DE SAUDE PUBLICA E DESENV SOCIAL - NSPD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D3544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C2D40A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F15F26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38021C6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4409AA4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41D5A14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3B9A2CC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24B51A1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52B70D51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5386CD44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57D98A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E56D8B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14C4192E" w14:textId="1AC8270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D3544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15/07/2021 </w:t>
      </w:r>
      <w:r w:rsidR="00AA4A1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1</w:t>
      </w:r>
      <w:r w:rsidR="00D3544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AA4A1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D3544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AA4A1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D3544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4206BE9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7739307D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7C9BE1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318EEE3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5354CC9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0CCB447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8062CB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FEF15E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228A83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197EB65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D0F53D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00F3BB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371A2C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C1575B2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D24F28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D7817B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33324B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4B27C39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E51245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9EC76B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F94665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F88695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F3D88B1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36B1CB96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6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160"/>
        <w:gridCol w:w="5759"/>
        <w:gridCol w:w="146"/>
        <w:gridCol w:w="146"/>
      </w:tblGrid>
      <w:tr w:rsidR="005F0B11" w:rsidRPr="005F0B11" w14:paraId="5FB04C1C" w14:textId="77777777" w:rsidTr="005F0B11">
        <w:trPr>
          <w:trHeight w:val="300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8CD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u w:val="single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u w:val="single"/>
                <w:lang w:eastAsia="pt-BR"/>
              </w:rPr>
              <w:t>ESTRUTURA ADMINISTRATIVA (CONFORME SIPAC)</w:t>
            </w:r>
          </w:p>
        </w:tc>
      </w:tr>
      <w:tr w:rsidR="005F0B11" w:rsidRPr="005F0B11" w14:paraId="3DC4B408" w14:textId="77777777" w:rsidTr="005F0B11">
        <w:trPr>
          <w:trHeight w:val="30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ADA2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30F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12.66 - NUCLEO DE SAUDE PUBLICA E DESENV SOCIAL - NSPD</w:t>
            </w:r>
          </w:p>
        </w:tc>
      </w:tr>
      <w:tr w:rsidR="005F0B11" w:rsidRPr="005F0B11" w14:paraId="1BCD2C20" w14:textId="77777777" w:rsidTr="005F0B11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5ADE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6D3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DC4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12.66.02 - COORDENACAO ADMINISTRATIVA E FINANCEIRA - NSPD</w:t>
            </w:r>
          </w:p>
        </w:tc>
      </w:tr>
      <w:tr w:rsidR="005F0B11" w:rsidRPr="005F0B11" w14:paraId="63D58F1E" w14:textId="77777777" w:rsidTr="005F0B11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8BE3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926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DCB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12.66.03 - SECRETARIA - NSPD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088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794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</w:tr>
      <w:tr w:rsidR="005F0B11" w:rsidRPr="005F0B11" w14:paraId="70FF57E0" w14:textId="77777777" w:rsidTr="005F0B11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5063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B50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27E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5F0B11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12.66.04 - UNIDADE TECNICA - NSPD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ADE" w14:textId="77777777" w:rsidR="005F0B11" w:rsidRPr="005F0B11" w:rsidRDefault="005F0B11" w:rsidP="005F0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0EDB132E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57B8748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F019824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2B3685C1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65B60D82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F0B11" w:rsidRPr="005F0B1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NUCLEO DE SAUDE PUBLICA E DESENV SOCIAL - NSPD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431309C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A3E94"/>
    <w:rsid w:val="004E1C93"/>
    <w:rsid w:val="00564835"/>
    <w:rsid w:val="005E6858"/>
    <w:rsid w:val="005F0B11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AA4A1E"/>
    <w:rsid w:val="00B14FE8"/>
    <w:rsid w:val="00B54AB0"/>
    <w:rsid w:val="00CD368B"/>
    <w:rsid w:val="00D24A1A"/>
    <w:rsid w:val="00D3544F"/>
    <w:rsid w:val="00DA76D9"/>
    <w:rsid w:val="00E23C2F"/>
    <w:rsid w:val="00E82F2D"/>
    <w:rsid w:val="00EB3B5B"/>
    <w:rsid w:val="00ED162D"/>
    <w:rsid w:val="00ED6428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D4D1"/>
  <w15:docId w15:val="{0F8EBC43-F9C5-4DED-8754-C9F27B5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2020-08-21T13:22:00Z</dcterms:created>
  <dcterms:modified xsi:type="dcterms:W3CDTF">2021-07-12T11:42:00Z</dcterms:modified>
</cp:coreProperties>
</file>