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28" w:rsidRDefault="00C90828"/>
    <w:p w:rsidR="00F862FF" w:rsidRDefault="00F862FF"/>
    <w:p w:rsidR="00CF6AAD" w:rsidRPr="00EB0EE2" w:rsidRDefault="00CF6AAD" w:rsidP="007F0C3B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EB0EE2">
        <w:rPr>
          <w:rFonts w:ascii="Arial" w:hAnsi="Arial" w:cs="Arial"/>
          <w:b/>
          <w:color w:val="000000"/>
          <w:sz w:val="26"/>
          <w:szCs w:val="26"/>
        </w:rPr>
        <w:t xml:space="preserve">DECLARAÇÃO </w:t>
      </w:r>
    </w:p>
    <w:p w:rsidR="002564E5" w:rsidRPr="00CF6AAD" w:rsidRDefault="002564E5" w:rsidP="007F0C3B">
      <w:pPr>
        <w:jc w:val="center"/>
        <w:rPr>
          <w:rFonts w:ascii="Arial" w:hAnsi="Arial" w:cs="Arial"/>
          <w:b/>
          <w:color w:val="FF0000"/>
        </w:rPr>
      </w:pPr>
    </w:p>
    <w:p w:rsidR="00B97B10" w:rsidRDefault="00294D53" w:rsidP="006B257F">
      <w:pPr>
        <w:pStyle w:val="Corpodetexto"/>
        <w:tabs>
          <w:tab w:val="left" w:pos="1418"/>
        </w:tabs>
        <w:spacing w:line="360" w:lineRule="auto"/>
        <w:ind w:firstLine="1276"/>
        <w:rPr>
          <w:rFonts w:ascii="Arial" w:hAnsi="Arial" w:cs="Arial"/>
          <w:sz w:val="22"/>
          <w:szCs w:val="22"/>
        </w:rPr>
      </w:pPr>
      <w:r w:rsidRPr="00201E2F">
        <w:rPr>
          <w:rFonts w:ascii="Arial" w:hAnsi="Arial" w:cs="Arial"/>
          <w:sz w:val="22"/>
          <w:szCs w:val="22"/>
        </w:rPr>
        <w:t>Declar</w:t>
      </w:r>
      <w:r w:rsidR="00C91FE1">
        <w:rPr>
          <w:rFonts w:ascii="Arial" w:hAnsi="Arial" w:cs="Arial"/>
          <w:sz w:val="22"/>
          <w:szCs w:val="22"/>
        </w:rPr>
        <w:t xml:space="preserve">o ao Fundo Nacional de Saúde – FNS/Ministério da Saúde </w:t>
      </w:r>
      <w:r w:rsidRPr="00201E2F">
        <w:rPr>
          <w:rFonts w:ascii="Arial" w:hAnsi="Arial" w:cs="Arial"/>
          <w:sz w:val="22"/>
          <w:szCs w:val="22"/>
        </w:rPr>
        <w:t xml:space="preserve">para os devidos fins que </w:t>
      </w:r>
      <w:r w:rsidR="00C91FE1">
        <w:rPr>
          <w:rFonts w:ascii="Arial" w:hAnsi="Arial" w:cs="Arial"/>
          <w:sz w:val="22"/>
          <w:szCs w:val="22"/>
        </w:rPr>
        <w:t>as informações prestadas no Relatório de Execução Físico-Financeir</w:t>
      </w:r>
      <w:r w:rsidR="006F15F4">
        <w:rPr>
          <w:rFonts w:ascii="Arial" w:hAnsi="Arial" w:cs="Arial"/>
          <w:sz w:val="22"/>
          <w:szCs w:val="22"/>
        </w:rPr>
        <w:t>a</w:t>
      </w:r>
      <w:r w:rsidR="002564E5">
        <w:rPr>
          <w:rFonts w:ascii="Arial" w:hAnsi="Arial" w:cs="Arial"/>
          <w:sz w:val="22"/>
          <w:szCs w:val="22"/>
        </w:rPr>
        <w:t xml:space="preserve"> da </w:t>
      </w:r>
      <w:r w:rsidR="00AC57A1">
        <w:rPr>
          <w:rFonts w:ascii="Arial" w:hAnsi="Arial" w:cs="Arial"/>
          <w:sz w:val="22"/>
          <w:szCs w:val="22"/>
        </w:rPr>
        <w:t>P</w:t>
      </w:r>
      <w:r w:rsidR="002564E5">
        <w:rPr>
          <w:rFonts w:ascii="Arial" w:hAnsi="Arial" w:cs="Arial"/>
          <w:sz w:val="22"/>
          <w:szCs w:val="22"/>
        </w:rPr>
        <w:t xml:space="preserve">restação de </w:t>
      </w:r>
      <w:r w:rsidR="00AC57A1">
        <w:rPr>
          <w:rFonts w:ascii="Arial" w:hAnsi="Arial" w:cs="Arial"/>
          <w:sz w:val="22"/>
          <w:szCs w:val="22"/>
        </w:rPr>
        <w:t>C</w:t>
      </w:r>
      <w:r w:rsidR="002564E5">
        <w:rPr>
          <w:rFonts w:ascii="Arial" w:hAnsi="Arial" w:cs="Arial"/>
          <w:sz w:val="22"/>
          <w:szCs w:val="22"/>
        </w:rPr>
        <w:t xml:space="preserve">ontas do </w:t>
      </w:r>
      <w:r w:rsidR="002564E5" w:rsidRPr="00BD4B1A">
        <w:rPr>
          <w:rFonts w:ascii="Arial" w:hAnsi="Arial" w:cs="Arial"/>
          <w:color w:val="FF0000"/>
          <w:sz w:val="22"/>
          <w:szCs w:val="22"/>
        </w:rPr>
        <w:t xml:space="preserve">Termo de Cooperação nº </w:t>
      </w:r>
      <w:r w:rsidR="008933C8" w:rsidRPr="00BD4B1A">
        <w:rPr>
          <w:rFonts w:ascii="Arial" w:hAnsi="Arial" w:cs="Arial"/>
          <w:color w:val="FF0000"/>
          <w:sz w:val="22"/>
          <w:szCs w:val="22"/>
        </w:rPr>
        <w:t>302/2012</w:t>
      </w:r>
      <w:r w:rsidR="00AC57A1" w:rsidRPr="00BD4B1A">
        <w:rPr>
          <w:rFonts w:ascii="Arial" w:hAnsi="Arial" w:cs="Arial"/>
          <w:color w:val="FF0000"/>
          <w:sz w:val="22"/>
          <w:szCs w:val="22"/>
        </w:rPr>
        <w:t xml:space="preserve"> (processo </w:t>
      </w:r>
      <w:r w:rsidR="008933C8" w:rsidRPr="00BD4B1A">
        <w:rPr>
          <w:rFonts w:ascii="Arial" w:hAnsi="Arial" w:cs="Arial"/>
          <w:color w:val="FF0000"/>
          <w:sz w:val="22"/>
          <w:szCs w:val="22"/>
        </w:rPr>
        <w:t>25000.217438/2012-06</w:t>
      </w:r>
      <w:r w:rsidR="00AC57A1" w:rsidRPr="00BD4B1A">
        <w:rPr>
          <w:rFonts w:ascii="Arial" w:hAnsi="Arial" w:cs="Arial"/>
          <w:color w:val="FF0000"/>
          <w:sz w:val="22"/>
          <w:szCs w:val="22"/>
        </w:rPr>
        <w:t>)</w:t>
      </w:r>
      <w:r w:rsidR="002564E5">
        <w:rPr>
          <w:rFonts w:ascii="Arial" w:hAnsi="Arial" w:cs="Arial"/>
          <w:sz w:val="22"/>
          <w:szCs w:val="22"/>
        </w:rPr>
        <w:t xml:space="preserve">, </w:t>
      </w:r>
      <w:r w:rsidR="00AC57A1">
        <w:rPr>
          <w:rFonts w:ascii="Arial" w:hAnsi="Arial" w:cs="Arial"/>
          <w:sz w:val="22"/>
          <w:szCs w:val="22"/>
        </w:rPr>
        <w:t>que tem por</w:t>
      </w:r>
      <w:r w:rsidR="002564E5">
        <w:rPr>
          <w:rFonts w:ascii="Arial" w:hAnsi="Arial" w:cs="Arial"/>
          <w:sz w:val="22"/>
          <w:szCs w:val="22"/>
        </w:rPr>
        <w:t xml:space="preserve"> objeto </w:t>
      </w:r>
      <w:r w:rsidR="002564E5" w:rsidRPr="00201E2F">
        <w:rPr>
          <w:rFonts w:ascii="Arial" w:hAnsi="Arial" w:cs="Arial"/>
          <w:sz w:val="22"/>
          <w:szCs w:val="22"/>
        </w:rPr>
        <w:t>“</w:t>
      </w:r>
      <w:r w:rsidR="008933C8" w:rsidRPr="00BD4B1A">
        <w:rPr>
          <w:rFonts w:ascii="Arial" w:hAnsi="Arial" w:cs="Arial"/>
          <w:color w:val="FF0000"/>
          <w:sz w:val="22"/>
          <w:szCs w:val="22"/>
        </w:rPr>
        <w:t>Estudo e Pesquisa – Estudo sobre o Mapeamento da Violência nos Municípios da Rede Pernambucana de Municípios Saudáveis</w:t>
      </w:r>
      <w:r w:rsidR="002564E5">
        <w:rPr>
          <w:rFonts w:ascii="Arial" w:hAnsi="Arial" w:cs="Arial"/>
          <w:sz w:val="22"/>
          <w:szCs w:val="22"/>
        </w:rPr>
        <w:t>”</w:t>
      </w:r>
      <w:r w:rsidR="00C91FE1">
        <w:rPr>
          <w:rFonts w:ascii="Arial" w:hAnsi="Arial" w:cs="Arial"/>
          <w:sz w:val="22"/>
          <w:szCs w:val="22"/>
        </w:rPr>
        <w:t xml:space="preserve"> são a expressão da verdade e atende</w:t>
      </w:r>
      <w:r w:rsidR="002564E5">
        <w:rPr>
          <w:rFonts w:ascii="Arial" w:hAnsi="Arial" w:cs="Arial"/>
          <w:sz w:val="22"/>
          <w:szCs w:val="22"/>
        </w:rPr>
        <w:t xml:space="preserve"> as diretrizes estabelecidas no Plano</w:t>
      </w:r>
      <w:r w:rsidR="00C91FE1">
        <w:rPr>
          <w:rFonts w:ascii="Arial" w:hAnsi="Arial" w:cs="Arial"/>
          <w:sz w:val="22"/>
          <w:szCs w:val="22"/>
        </w:rPr>
        <w:t xml:space="preserve"> </w:t>
      </w:r>
      <w:r w:rsidR="00C91FE1" w:rsidRPr="00201E2F">
        <w:rPr>
          <w:rFonts w:ascii="Arial" w:hAnsi="Arial" w:cs="Arial"/>
          <w:sz w:val="22"/>
          <w:szCs w:val="22"/>
        </w:rPr>
        <w:t>de Trabalho</w:t>
      </w:r>
      <w:r w:rsidR="006B257F">
        <w:rPr>
          <w:rFonts w:ascii="Arial" w:hAnsi="Arial" w:cs="Arial"/>
          <w:sz w:val="22"/>
          <w:szCs w:val="22"/>
        </w:rPr>
        <w:t xml:space="preserve"> aprovado</w:t>
      </w:r>
      <w:r w:rsidR="00B97B10">
        <w:rPr>
          <w:rFonts w:ascii="Arial" w:hAnsi="Arial" w:cs="Arial"/>
          <w:sz w:val="22"/>
          <w:szCs w:val="22"/>
        </w:rPr>
        <w:t>.</w:t>
      </w:r>
    </w:p>
    <w:p w:rsidR="00C20B76" w:rsidRPr="00201E2F" w:rsidRDefault="00AC57A1" w:rsidP="006B257F">
      <w:pPr>
        <w:pStyle w:val="Corpodetexto"/>
        <w:tabs>
          <w:tab w:val="left" w:pos="1418"/>
        </w:tabs>
        <w:spacing w:line="360" w:lineRule="auto"/>
        <w:ind w:firstLine="1276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O objeto e a</w:t>
      </w:r>
      <w:r w:rsidR="00B97B10">
        <w:rPr>
          <w:rFonts w:ascii="Arial" w:hAnsi="Arial" w:cs="Arial"/>
          <w:sz w:val="22"/>
          <w:szCs w:val="22"/>
        </w:rPr>
        <w:t>s</w:t>
      </w:r>
      <w:r w:rsidR="002564E5">
        <w:rPr>
          <w:rFonts w:ascii="Arial" w:hAnsi="Arial" w:cs="Arial"/>
          <w:sz w:val="22"/>
          <w:szCs w:val="22"/>
        </w:rPr>
        <w:t xml:space="preserve"> metas </w:t>
      </w:r>
      <w:r w:rsidR="00B97B10">
        <w:rPr>
          <w:rFonts w:ascii="Arial" w:hAnsi="Arial" w:cs="Arial"/>
          <w:sz w:val="22"/>
          <w:szCs w:val="22"/>
        </w:rPr>
        <w:t xml:space="preserve">previstas </w:t>
      </w:r>
      <w:r w:rsidR="002564E5">
        <w:rPr>
          <w:rFonts w:ascii="Arial" w:hAnsi="Arial" w:cs="Arial"/>
          <w:sz w:val="22"/>
          <w:szCs w:val="22"/>
        </w:rPr>
        <w:t>foram executad</w:t>
      </w:r>
      <w:r>
        <w:rPr>
          <w:rFonts w:ascii="Arial" w:hAnsi="Arial" w:cs="Arial"/>
          <w:sz w:val="22"/>
          <w:szCs w:val="22"/>
        </w:rPr>
        <w:t>o</w:t>
      </w:r>
      <w:r w:rsidR="002564E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em conformidade com o plano de trabalho aprovado</w:t>
      </w:r>
      <w:r w:rsidR="00B97B10">
        <w:rPr>
          <w:rFonts w:ascii="Arial" w:hAnsi="Arial" w:cs="Arial"/>
          <w:sz w:val="22"/>
          <w:szCs w:val="22"/>
        </w:rPr>
        <w:t>,</w:t>
      </w:r>
      <w:r w:rsidR="006B257F">
        <w:rPr>
          <w:rFonts w:ascii="Arial" w:hAnsi="Arial" w:cs="Arial"/>
          <w:sz w:val="22"/>
          <w:szCs w:val="22"/>
        </w:rPr>
        <w:t xml:space="preserve"> alcançando os objetivos e finalidades propostos neste Termo de Cooperação</w:t>
      </w:r>
      <w:r>
        <w:rPr>
          <w:rFonts w:ascii="Arial" w:hAnsi="Arial" w:cs="Arial"/>
          <w:sz w:val="22"/>
          <w:szCs w:val="22"/>
        </w:rPr>
        <w:t>.</w:t>
      </w:r>
    </w:p>
    <w:p w:rsidR="00F55EC1" w:rsidRDefault="00F55EC1" w:rsidP="002564E5">
      <w:pPr>
        <w:ind w:left="708"/>
        <w:jc w:val="both"/>
        <w:rPr>
          <w:rFonts w:ascii="Arial" w:hAnsi="Arial" w:cs="Arial"/>
          <w:sz w:val="21"/>
          <w:szCs w:val="21"/>
        </w:rPr>
      </w:pPr>
    </w:p>
    <w:p w:rsidR="00F55EC1" w:rsidRDefault="00F55EC1" w:rsidP="001E4BDC">
      <w:pPr>
        <w:spacing w:line="24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:rsidR="00F55EC1" w:rsidRPr="00D14C9A" w:rsidRDefault="00F55EC1" w:rsidP="00F55EC1">
      <w:pPr>
        <w:ind w:firstLine="708"/>
        <w:jc w:val="right"/>
        <w:rPr>
          <w:rFonts w:ascii="Arial" w:hAnsi="Arial" w:cs="Arial"/>
          <w:sz w:val="21"/>
          <w:szCs w:val="21"/>
        </w:rPr>
      </w:pPr>
      <w:r w:rsidRPr="00D14C9A">
        <w:rPr>
          <w:rFonts w:ascii="Arial" w:hAnsi="Arial" w:cs="Arial"/>
          <w:sz w:val="21"/>
          <w:szCs w:val="21"/>
        </w:rPr>
        <w:t xml:space="preserve">Recife,          </w:t>
      </w:r>
      <w:proofErr w:type="gramStart"/>
      <w:r w:rsidRPr="00D14C9A">
        <w:rPr>
          <w:rFonts w:ascii="Arial" w:hAnsi="Arial" w:cs="Arial"/>
          <w:sz w:val="21"/>
          <w:szCs w:val="21"/>
        </w:rPr>
        <w:t>de</w:t>
      </w:r>
      <w:r>
        <w:rPr>
          <w:rFonts w:ascii="Arial" w:hAnsi="Arial" w:cs="Arial"/>
          <w:sz w:val="21"/>
          <w:szCs w:val="21"/>
        </w:rPr>
        <w:t xml:space="preserve"> </w:t>
      </w:r>
      <w:r w:rsidR="00BD4B1A">
        <w:rPr>
          <w:rFonts w:ascii="Arial" w:hAnsi="Arial" w:cs="Arial"/>
          <w:sz w:val="21"/>
          <w:szCs w:val="21"/>
        </w:rPr>
        <w:t xml:space="preserve">                          </w:t>
      </w:r>
      <w:r>
        <w:rPr>
          <w:rFonts w:ascii="Arial" w:hAnsi="Arial" w:cs="Arial"/>
          <w:sz w:val="21"/>
          <w:szCs w:val="21"/>
        </w:rPr>
        <w:t xml:space="preserve"> </w:t>
      </w:r>
      <w:r w:rsidRPr="00D14C9A">
        <w:rPr>
          <w:rFonts w:ascii="Arial" w:hAnsi="Arial" w:cs="Arial"/>
          <w:sz w:val="21"/>
          <w:szCs w:val="21"/>
        </w:rPr>
        <w:t>de</w:t>
      </w:r>
      <w:proofErr w:type="gramEnd"/>
      <w:r w:rsidRPr="00D14C9A">
        <w:rPr>
          <w:rFonts w:ascii="Arial" w:hAnsi="Arial" w:cs="Arial"/>
          <w:sz w:val="21"/>
          <w:szCs w:val="21"/>
        </w:rPr>
        <w:t xml:space="preserve"> 201</w:t>
      </w:r>
      <w:r w:rsidR="00AC57A1">
        <w:rPr>
          <w:rFonts w:ascii="Arial" w:hAnsi="Arial" w:cs="Arial"/>
          <w:sz w:val="21"/>
          <w:szCs w:val="21"/>
        </w:rPr>
        <w:t>6</w:t>
      </w:r>
      <w:r w:rsidRPr="00D14C9A">
        <w:rPr>
          <w:rFonts w:ascii="Arial" w:hAnsi="Arial" w:cs="Arial"/>
          <w:sz w:val="21"/>
          <w:szCs w:val="21"/>
        </w:rPr>
        <w:t>.</w:t>
      </w:r>
    </w:p>
    <w:p w:rsidR="00F55EC1" w:rsidRDefault="00F55EC1" w:rsidP="00F55EC1">
      <w:pPr>
        <w:ind w:firstLine="708"/>
        <w:jc w:val="center"/>
        <w:rPr>
          <w:rFonts w:ascii="Arial" w:hAnsi="Arial" w:cs="Arial"/>
          <w:sz w:val="21"/>
          <w:szCs w:val="21"/>
        </w:rPr>
      </w:pPr>
    </w:p>
    <w:p w:rsidR="00436F74" w:rsidRPr="00D14C9A" w:rsidRDefault="00436F74" w:rsidP="00F55EC1">
      <w:pPr>
        <w:ind w:firstLine="708"/>
        <w:jc w:val="center"/>
        <w:rPr>
          <w:rFonts w:ascii="Arial" w:hAnsi="Arial" w:cs="Arial"/>
          <w:sz w:val="21"/>
          <w:szCs w:val="21"/>
        </w:rPr>
      </w:pPr>
    </w:p>
    <w:p w:rsidR="00F55EC1" w:rsidRPr="00D14C9A" w:rsidRDefault="00F55EC1" w:rsidP="00F55EC1">
      <w:pPr>
        <w:ind w:firstLine="708"/>
        <w:jc w:val="center"/>
        <w:rPr>
          <w:rFonts w:ascii="Arial" w:hAnsi="Arial" w:cs="Arial"/>
          <w:sz w:val="21"/>
          <w:szCs w:val="21"/>
        </w:rPr>
      </w:pPr>
    </w:p>
    <w:p w:rsidR="00F55EC1" w:rsidRPr="00E06EC7" w:rsidRDefault="00F55EC1" w:rsidP="00F55EC1">
      <w:pPr>
        <w:spacing w:after="0" w:line="240" w:lineRule="auto"/>
        <w:ind w:firstLine="709"/>
        <w:jc w:val="center"/>
        <w:rPr>
          <w:rFonts w:ascii="Arial" w:hAnsi="Arial" w:cs="Arial"/>
          <w:sz w:val="21"/>
          <w:szCs w:val="21"/>
        </w:rPr>
      </w:pPr>
      <w:r w:rsidRPr="00E06EC7">
        <w:rPr>
          <w:rFonts w:ascii="Arial" w:hAnsi="Arial" w:cs="Arial"/>
          <w:sz w:val="21"/>
          <w:szCs w:val="21"/>
        </w:rPr>
        <w:t>______________________________________________</w:t>
      </w:r>
    </w:p>
    <w:p w:rsidR="00F4639F" w:rsidRPr="00BD4B1A" w:rsidRDefault="00E06EC7" w:rsidP="00F55EC1">
      <w:pPr>
        <w:spacing w:after="0" w:line="240" w:lineRule="auto"/>
        <w:ind w:firstLine="709"/>
        <w:jc w:val="center"/>
        <w:rPr>
          <w:rFonts w:ascii="Arial" w:hAnsi="Arial" w:cs="Arial"/>
          <w:color w:val="FF0000"/>
          <w:sz w:val="20"/>
          <w:szCs w:val="20"/>
        </w:rPr>
      </w:pPr>
      <w:r w:rsidRPr="00BD4B1A">
        <w:rPr>
          <w:rFonts w:ascii="Arial" w:hAnsi="Arial" w:cs="Arial"/>
          <w:color w:val="FF0000"/>
          <w:sz w:val="20"/>
          <w:szCs w:val="20"/>
        </w:rPr>
        <w:t>Dr</w:t>
      </w:r>
      <w:r w:rsidR="008933C8" w:rsidRPr="00BD4B1A">
        <w:rPr>
          <w:rFonts w:ascii="Arial" w:hAnsi="Arial" w:cs="Arial"/>
          <w:color w:val="FF0000"/>
          <w:sz w:val="20"/>
          <w:szCs w:val="20"/>
        </w:rPr>
        <w:t>a</w:t>
      </w:r>
      <w:r w:rsidRPr="00BD4B1A">
        <w:rPr>
          <w:rFonts w:ascii="Arial" w:hAnsi="Arial" w:cs="Arial"/>
          <w:color w:val="FF0000"/>
          <w:sz w:val="20"/>
          <w:szCs w:val="20"/>
        </w:rPr>
        <w:t xml:space="preserve">. </w:t>
      </w:r>
      <w:proofErr w:type="spellStart"/>
      <w:r w:rsidR="008933C8" w:rsidRPr="00BD4B1A">
        <w:rPr>
          <w:rFonts w:ascii="Arial" w:hAnsi="Arial" w:cs="Arial"/>
          <w:color w:val="FF0000"/>
          <w:sz w:val="20"/>
          <w:szCs w:val="20"/>
        </w:rPr>
        <w:t>Ronice</w:t>
      </w:r>
      <w:proofErr w:type="spellEnd"/>
      <w:r w:rsidR="008933C8" w:rsidRPr="00BD4B1A">
        <w:rPr>
          <w:rFonts w:ascii="Arial" w:hAnsi="Arial" w:cs="Arial"/>
          <w:color w:val="FF0000"/>
          <w:sz w:val="20"/>
          <w:szCs w:val="20"/>
        </w:rPr>
        <w:t xml:space="preserve"> Maria Pereira Franco de Sá</w:t>
      </w:r>
    </w:p>
    <w:p w:rsidR="00F4639F" w:rsidRPr="00E06EC7" w:rsidRDefault="00E06EC7" w:rsidP="00F55EC1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E06EC7">
        <w:rPr>
          <w:rFonts w:ascii="Arial" w:hAnsi="Arial" w:cs="Arial"/>
          <w:sz w:val="20"/>
          <w:szCs w:val="20"/>
        </w:rPr>
        <w:t>Coordenador</w:t>
      </w:r>
      <w:r w:rsidR="00F4639F" w:rsidRPr="00E06EC7">
        <w:rPr>
          <w:rFonts w:ascii="Arial" w:hAnsi="Arial" w:cs="Arial"/>
          <w:sz w:val="20"/>
          <w:szCs w:val="20"/>
        </w:rPr>
        <w:t xml:space="preserve"> do </w:t>
      </w:r>
      <w:bookmarkStart w:id="0" w:name="_GoBack"/>
      <w:r w:rsidRPr="00BD4B1A">
        <w:rPr>
          <w:rFonts w:ascii="Arial" w:hAnsi="Arial" w:cs="Arial"/>
          <w:color w:val="FF0000"/>
          <w:sz w:val="20"/>
          <w:szCs w:val="20"/>
        </w:rPr>
        <w:t xml:space="preserve">TC </w:t>
      </w:r>
      <w:bookmarkEnd w:id="0"/>
      <w:r w:rsidR="008933C8" w:rsidRPr="00BD4B1A">
        <w:rPr>
          <w:rFonts w:ascii="Arial" w:hAnsi="Arial" w:cs="Arial"/>
          <w:color w:val="FF0000"/>
          <w:sz w:val="20"/>
          <w:szCs w:val="20"/>
        </w:rPr>
        <w:t>302/2012</w:t>
      </w:r>
      <w:r w:rsidRPr="00BD4B1A">
        <w:rPr>
          <w:rFonts w:ascii="Arial" w:hAnsi="Arial" w:cs="Arial"/>
          <w:color w:val="FF0000"/>
          <w:sz w:val="20"/>
          <w:szCs w:val="20"/>
        </w:rPr>
        <w:t xml:space="preserve"> </w:t>
      </w:r>
      <w:r w:rsidRPr="00E06EC7">
        <w:rPr>
          <w:rFonts w:ascii="Arial" w:hAnsi="Arial" w:cs="Arial"/>
          <w:sz w:val="20"/>
          <w:szCs w:val="20"/>
        </w:rPr>
        <w:t>FNS/MS</w:t>
      </w:r>
    </w:p>
    <w:p w:rsidR="00F55EC1" w:rsidRPr="00E06EC7" w:rsidRDefault="00E06EC7" w:rsidP="00F55EC1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E06EC7">
        <w:rPr>
          <w:rFonts w:ascii="Arial" w:hAnsi="Arial" w:cs="Arial"/>
          <w:sz w:val="20"/>
          <w:szCs w:val="20"/>
        </w:rPr>
        <w:t xml:space="preserve">SIAPE: </w:t>
      </w:r>
      <w:r w:rsidR="008933C8" w:rsidRPr="00BD4B1A">
        <w:rPr>
          <w:rFonts w:ascii="Arial" w:hAnsi="Arial" w:cs="Arial"/>
          <w:color w:val="FF0000"/>
          <w:sz w:val="20"/>
          <w:szCs w:val="20"/>
        </w:rPr>
        <w:t>6446334</w:t>
      </w:r>
    </w:p>
    <w:p w:rsidR="007F0C3B" w:rsidRPr="006E2C66" w:rsidRDefault="007F0C3B" w:rsidP="00F55EC1">
      <w:pPr>
        <w:ind w:firstLine="708"/>
        <w:jc w:val="center"/>
        <w:rPr>
          <w:rFonts w:cs="Times New Roman"/>
          <w:sz w:val="24"/>
          <w:szCs w:val="24"/>
        </w:rPr>
      </w:pPr>
    </w:p>
    <w:sectPr w:rsidR="007F0C3B" w:rsidRPr="006E2C66" w:rsidSect="00201E2F">
      <w:headerReference w:type="default" r:id="rId9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4B3" w:rsidRDefault="004474B3" w:rsidP="00C90828">
      <w:pPr>
        <w:spacing w:after="0" w:line="240" w:lineRule="auto"/>
      </w:pPr>
      <w:r>
        <w:separator/>
      </w:r>
    </w:p>
  </w:endnote>
  <w:endnote w:type="continuationSeparator" w:id="0">
    <w:p w:rsidR="004474B3" w:rsidRDefault="004474B3" w:rsidP="00C9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4B3" w:rsidRDefault="004474B3" w:rsidP="00C90828">
      <w:pPr>
        <w:spacing w:after="0" w:line="240" w:lineRule="auto"/>
      </w:pPr>
      <w:r>
        <w:separator/>
      </w:r>
    </w:p>
  </w:footnote>
  <w:footnote w:type="continuationSeparator" w:id="0">
    <w:p w:rsidR="004474B3" w:rsidRDefault="004474B3" w:rsidP="00C90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2FF" w:rsidRPr="00F862FF" w:rsidRDefault="00F862FF" w:rsidP="006B64CC">
    <w:pPr>
      <w:pStyle w:val="SemEspaamento"/>
      <w:jc w:val="center"/>
    </w:pPr>
    <w:r w:rsidRPr="00F862FF">
      <w:rPr>
        <w:noProof/>
        <w:lang w:eastAsia="pt-BR"/>
      </w:rPr>
      <w:drawing>
        <wp:inline distT="0" distB="0" distL="0" distR="0" wp14:anchorId="1EB31E9B" wp14:editId="58A9F5E0">
          <wp:extent cx="714375" cy="77152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62FF" w:rsidRPr="006B64CC" w:rsidRDefault="00F862FF" w:rsidP="006B64CC">
    <w:pPr>
      <w:pStyle w:val="SemEspaamento"/>
      <w:jc w:val="center"/>
      <w:rPr>
        <w:rFonts w:ascii="Arial" w:hAnsi="Arial" w:cs="Arial"/>
        <w:sz w:val="18"/>
        <w:szCs w:val="18"/>
      </w:rPr>
    </w:pPr>
    <w:r w:rsidRPr="006B64CC">
      <w:rPr>
        <w:rFonts w:ascii="Arial" w:hAnsi="Arial" w:cs="Arial"/>
        <w:sz w:val="18"/>
        <w:szCs w:val="18"/>
      </w:rPr>
      <w:t>MINISTÉRIO DA EDUCAÇÃO</w:t>
    </w:r>
  </w:p>
  <w:p w:rsidR="00F862FF" w:rsidRPr="006B64CC" w:rsidRDefault="00F862FF" w:rsidP="006B64CC">
    <w:pPr>
      <w:pStyle w:val="SemEspaamento"/>
      <w:jc w:val="center"/>
      <w:rPr>
        <w:rFonts w:ascii="Arial" w:hAnsi="Arial" w:cs="Arial"/>
        <w:sz w:val="18"/>
        <w:szCs w:val="18"/>
        <w:lang w:eastAsia="pt-BR"/>
      </w:rPr>
    </w:pPr>
    <w:r w:rsidRPr="006B64CC">
      <w:rPr>
        <w:rFonts w:ascii="Arial" w:hAnsi="Arial" w:cs="Arial"/>
        <w:sz w:val="18"/>
        <w:szCs w:val="18"/>
      </w:rPr>
      <w:t>UNIVERSIDADE FEDERAL DE PERNAMBUCO</w:t>
    </w:r>
  </w:p>
  <w:p w:rsidR="00F862FF" w:rsidRPr="006B64CC" w:rsidRDefault="00F862FF" w:rsidP="006B64CC">
    <w:pPr>
      <w:pStyle w:val="SemEspaamento"/>
      <w:jc w:val="center"/>
      <w:rPr>
        <w:rFonts w:ascii="Arial" w:hAnsi="Arial" w:cs="Arial"/>
        <w:b/>
        <w:sz w:val="18"/>
        <w:szCs w:val="18"/>
      </w:rPr>
    </w:pPr>
    <w:r w:rsidRPr="006B64CC">
      <w:rPr>
        <w:rFonts w:ascii="Arial" w:hAnsi="Arial" w:cs="Arial"/>
        <w:b/>
        <w:sz w:val="18"/>
        <w:szCs w:val="18"/>
      </w:rPr>
      <w:t>GABINETE DO REITOR</w:t>
    </w:r>
  </w:p>
  <w:p w:rsidR="00F862FF" w:rsidRPr="006B64CC" w:rsidRDefault="00F862FF" w:rsidP="006B64CC">
    <w:pPr>
      <w:pStyle w:val="SemEspaamento"/>
      <w:jc w:val="center"/>
      <w:rPr>
        <w:rFonts w:ascii="Arial" w:hAnsi="Arial" w:cs="Arial"/>
        <w:sz w:val="18"/>
        <w:szCs w:val="18"/>
      </w:rPr>
    </w:pPr>
    <w:r w:rsidRPr="006B64CC">
      <w:rPr>
        <w:rFonts w:ascii="Arial" w:hAnsi="Arial" w:cs="Arial"/>
        <w:sz w:val="18"/>
        <w:szCs w:val="18"/>
      </w:rPr>
      <w:t>Av. Prof. Moraes Rego, 1235 – Cidade Universitária – Recife/</w:t>
    </w:r>
    <w:proofErr w:type="gramStart"/>
    <w:r w:rsidRPr="006B64CC">
      <w:rPr>
        <w:rFonts w:ascii="Arial" w:hAnsi="Arial" w:cs="Arial"/>
        <w:sz w:val="18"/>
        <w:szCs w:val="18"/>
      </w:rPr>
      <w:t>PE</w:t>
    </w:r>
    <w:proofErr w:type="gramEnd"/>
  </w:p>
  <w:p w:rsidR="00F862FF" w:rsidRPr="006B64CC" w:rsidRDefault="00F862FF" w:rsidP="006B64CC">
    <w:pPr>
      <w:pStyle w:val="SemEspaamento"/>
      <w:jc w:val="center"/>
      <w:rPr>
        <w:rFonts w:ascii="Arial" w:hAnsi="Arial" w:cs="Arial"/>
        <w:sz w:val="18"/>
        <w:szCs w:val="18"/>
        <w:lang w:val="en-US"/>
      </w:rPr>
    </w:pPr>
    <w:r w:rsidRPr="006B64CC">
      <w:rPr>
        <w:rFonts w:ascii="Arial" w:hAnsi="Arial" w:cs="Arial"/>
        <w:sz w:val="18"/>
        <w:szCs w:val="18"/>
        <w:lang w:val="en-US"/>
      </w:rPr>
      <w:t>CEP.  50670.901 – Tel. 55 81 2126.8001/8002 – Fax. 55 81 2126.8029</w:t>
    </w:r>
  </w:p>
  <w:p w:rsidR="00C90828" w:rsidRPr="006B64CC" w:rsidRDefault="004474B3" w:rsidP="006B64CC">
    <w:pPr>
      <w:pStyle w:val="SemEspaamento"/>
      <w:jc w:val="center"/>
      <w:rPr>
        <w:rFonts w:ascii="Arial" w:hAnsi="Arial" w:cs="Arial"/>
        <w:sz w:val="18"/>
        <w:szCs w:val="18"/>
        <w:lang w:val="en-US"/>
      </w:rPr>
    </w:pPr>
    <w:hyperlink r:id="rId2" w:history="1">
      <w:r w:rsidR="00F862FF" w:rsidRPr="006B64CC">
        <w:rPr>
          <w:rStyle w:val="Hyperlink"/>
          <w:rFonts w:ascii="Arial" w:hAnsi="Arial" w:cs="Arial"/>
          <w:sz w:val="18"/>
          <w:szCs w:val="18"/>
          <w:lang w:val="en-US"/>
        </w:rPr>
        <w:t>gabinete@ufpe.br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A794A"/>
    <w:multiLevelType w:val="hybridMultilevel"/>
    <w:tmpl w:val="32B48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92AE5"/>
    <w:multiLevelType w:val="hybridMultilevel"/>
    <w:tmpl w:val="C1B244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28"/>
    <w:rsid w:val="0018430D"/>
    <w:rsid w:val="00197E19"/>
    <w:rsid w:val="001B10F3"/>
    <w:rsid w:val="001B5865"/>
    <w:rsid w:val="001E4BDC"/>
    <w:rsid w:val="00201E2F"/>
    <w:rsid w:val="00242D84"/>
    <w:rsid w:val="002564E5"/>
    <w:rsid w:val="0029160C"/>
    <w:rsid w:val="00294D53"/>
    <w:rsid w:val="00367481"/>
    <w:rsid w:val="00372D1C"/>
    <w:rsid w:val="003A1E7A"/>
    <w:rsid w:val="00436F74"/>
    <w:rsid w:val="004474B3"/>
    <w:rsid w:val="0046361F"/>
    <w:rsid w:val="004C7F3A"/>
    <w:rsid w:val="004D17E6"/>
    <w:rsid w:val="005C1181"/>
    <w:rsid w:val="006A2352"/>
    <w:rsid w:val="006B257F"/>
    <w:rsid w:val="006B64CC"/>
    <w:rsid w:val="006E2C66"/>
    <w:rsid w:val="006F15F4"/>
    <w:rsid w:val="00793EFF"/>
    <w:rsid w:val="007F0C3B"/>
    <w:rsid w:val="00861992"/>
    <w:rsid w:val="008933C8"/>
    <w:rsid w:val="00915063"/>
    <w:rsid w:val="00926D7D"/>
    <w:rsid w:val="009A77AE"/>
    <w:rsid w:val="00A52CEA"/>
    <w:rsid w:val="00AA13F9"/>
    <w:rsid w:val="00AC57A1"/>
    <w:rsid w:val="00B97B10"/>
    <w:rsid w:val="00BD4B1A"/>
    <w:rsid w:val="00C037CF"/>
    <w:rsid w:val="00C11637"/>
    <w:rsid w:val="00C20B76"/>
    <w:rsid w:val="00C63498"/>
    <w:rsid w:val="00C83502"/>
    <w:rsid w:val="00C90828"/>
    <w:rsid w:val="00C91FE1"/>
    <w:rsid w:val="00CA610E"/>
    <w:rsid w:val="00CF6AAD"/>
    <w:rsid w:val="00D860B2"/>
    <w:rsid w:val="00DC55C0"/>
    <w:rsid w:val="00E06EC7"/>
    <w:rsid w:val="00EB0EE2"/>
    <w:rsid w:val="00ED41EF"/>
    <w:rsid w:val="00F26709"/>
    <w:rsid w:val="00F4639F"/>
    <w:rsid w:val="00F55EC1"/>
    <w:rsid w:val="00F8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862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926D7D"/>
    <w:pPr>
      <w:keepNext/>
      <w:tabs>
        <w:tab w:val="left" w:pos="3544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pacing w:val="-2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926D7D"/>
    <w:pPr>
      <w:keepNext/>
      <w:spacing w:after="0" w:line="240" w:lineRule="auto"/>
      <w:jc w:val="both"/>
      <w:outlineLvl w:val="2"/>
    </w:pPr>
    <w:rPr>
      <w:rFonts w:ascii="Bookman Old Style" w:eastAsia="Times New Roman" w:hAnsi="Bookman Old Style" w:cs="Times New Roman"/>
      <w:spacing w:val="-2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0828"/>
  </w:style>
  <w:style w:type="paragraph" w:styleId="Rodap">
    <w:name w:val="footer"/>
    <w:basedOn w:val="Normal"/>
    <w:link w:val="RodapChar"/>
    <w:uiPriority w:val="99"/>
    <w:unhideWhenUsed/>
    <w:rsid w:val="00C90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0828"/>
  </w:style>
  <w:style w:type="paragraph" w:styleId="Corpodetexto">
    <w:name w:val="Body Text"/>
    <w:basedOn w:val="Normal"/>
    <w:link w:val="CorpodetextoChar"/>
    <w:rsid w:val="00C20B7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20B7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926D7D"/>
    <w:rPr>
      <w:rFonts w:ascii="Times New Roman" w:eastAsia="Times New Roman" w:hAnsi="Times New Roman" w:cs="Times New Roman"/>
      <w:spacing w:val="-2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26D7D"/>
    <w:rPr>
      <w:rFonts w:ascii="Bookman Old Style" w:eastAsia="Times New Roman" w:hAnsi="Bookman Old Style" w:cs="Times New Roman"/>
      <w:spacing w:val="-2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6D7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86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rsid w:val="00F862FF"/>
    <w:rPr>
      <w:color w:val="0000FF"/>
      <w:u w:val="single"/>
    </w:rPr>
  </w:style>
  <w:style w:type="paragraph" w:styleId="SemEspaamento">
    <w:name w:val="No Spacing"/>
    <w:uiPriority w:val="1"/>
    <w:qFormat/>
    <w:rsid w:val="006B64CC"/>
    <w:pPr>
      <w:spacing w:after="0" w:line="240" w:lineRule="auto"/>
    </w:pPr>
  </w:style>
  <w:style w:type="character" w:customStyle="1" w:styleId="clconteudodados">
    <w:name w:val="clconteudodados"/>
    <w:basedOn w:val="Fontepargpadro"/>
    <w:rsid w:val="00F463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862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926D7D"/>
    <w:pPr>
      <w:keepNext/>
      <w:tabs>
        <w:tab w:val="left" w:pos="3544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pacing w:val="-2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926D7D"/>
    <w:pPr>
      <w:keepNext/>
      <w:spacing w:after="0" w:line="240" w:lineRule="auto"/>
      <w:jc w:val="both"/>
      <w:outlineLvl w:val="2"/>
    </w:pPr>
    <w:rPr>
      <w:rFonts w:ascii="Bookman Old Style" w:eastAsia="Times New Roman" w:hAnsi="Bookman Old Style" w:cs="Times New Roman"/>
      <w:spacing w:val="-2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0828"/>
  </w:style>
  <w:style w:type="paragraph" w:styleId="Rodap">
    <w:name w:val="footer"/>
    <w:basedOn w:val="Normal"/>
    <w:link w:val="RodapChar"/>
    <w:uiPriority w:val="99"/>
    <w:unhideWhenUsed/>
    <w:rsid w:val="00C90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0828"/>
  </w:style>
  <w:style w:type="paragraph" w:styleId="Corpodetexto">
    <w:name w:val="Body Text"/>
    <w:basedOn w:val="Normal"/>
    <w:link w:val="CorpodetextoChar"/>
    <w:rsid w:val="00C20B7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20B7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926D7D"/>
    <w:rPr>
      <w:rFonts w:ascii="Times New Roman" w:eastAsia="Times New Roman" w:hAnsi="Times New Roman" w:cs="Times New Roman"/>
      <w:spacing w:val="-2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26D7D"/>
    <w:rPr>
      <w:rFonts w:ascii="Bookman Old Style" w:eastAsia="Times New Roman" w:hAnsi="Bookman Old Style" w:cs="Times New Roman"/>
      <w:spacing w:val="-2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6D7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86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rsid w:val="00F862FF"/>
    <w:rPr>
      <w:color w:val="0000FF"/>
      <w:u w:val="single"/>
    </w:rPr>
  </w:style>
  <w:style w:type="paragraph" w:styleId="SemEspaamento">
    <w:name w:val="No Spacing"/>
    <w:uiPriority w:val="1"/>
    <w:qFormat/>
    <w:rsid w:val="006B64CC"/>
    <w:pPr>
      <w:spacing w:after="0" w:line="240" w:lineRule="auto"/>
    </w:pPr>
  </w:style>
  <w:style w:type="character" w:customStyle="1" w:styleId="clconteudodados">
    <w:name w:val="clconteudodados"/>
    <w:basedOn w:val="Fontepargpadro"/>
    <w:rsid w:val="00F46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8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ufpe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9C9C2-A94B-4BCF-9C05-E7E25B4D9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do Planejamento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Santamaria de Godoy Corradi</dc:creator>
  <cp:lastModifiedBy>DCCAc2</cp:lastModifiedBy>
  <cp:revision>6</cp:revision>
  <cp:lastPrinted>2014-08-14T19:54:00Z</cp:lastPrinted>
  <dcterms:created xsi:type="dcterms:W3CDTF">2016-02-24T15:30:00Z</dcterms:created>
  <dcterms:modified xsi:type="dcterms:W3CDTF">2016-03-07T13:52:00Z</dcterms:modified>
</cp:coreProperties>
</file>