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Style w:val="13"/>
          <w:rFonts w:ascii="Palatino Linotype" w:hAnsi="Palatino Linotype" w:cs="Palatino Linotype"/>
          <w:b/>
          <w:bCs/>
          <w:color w:val="555555"/>
        </w:rPr>
      </w:pPr>
    </w:p>
    <w:p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  <w:color w:val="000000"/>
        </w:rPr>
        <w:t>FORMULÁRIO PARA APRESENTAÇÃO DE PROPOSTAS - FAP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Tahoma-Bold" w:cs="Palatino Linotype"/>
          <w:b/>
          <w:bCs/>
          <w:color w:val="000000"/>
          <w:kern w:val="0"/>
          <w:sz w:val="22"/>
          <w:szCs w:val="22"/>
          <w:lang w:val="en-US" w:eastAsia="zh-CN" w:bidi="ar"/>
        </w:rPr>
        <w:t>CHAMADA PÚBLICA MCTI/FINEP/FNDCT/CT-AGRO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Tahoma-Bold" w:cs="Palatino Linotype"/>
          <w:b/>
          <w:bCs/>
          <w:color w:val="000000"/>
          <w:kern w:val="0"/>
          <w:sz w:val="22"/>
          <w:szCs w:val="22"/>
          <w:lang w:val="en-US" w:eastAsia="zh-CN" w:bidi="ar"/>
        </w:rPr>
        <w:t>PROGRAMA CADEIAS PRODUTIVAS DA BIOECONOMIA MCTI: FOMENTO À ICT –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Tahoma-Bold" w:cs="Palatino Linotype"/>
          <w:b/>
          <w:bCs/>
          <w:color w:val="000000"/>
          <w:kern w:val="0"/>
          <w:sz w:val="22"/>
          <w:szCs w:val="22"/>
          <w:lang w:val="en-US" w:eastAsia="zh-CN" w:bidi="ar"/>
        </w:rPr>
        <w:t>01/2022</w:t>
      </w:r>
    </w:p>
    <w:p>
      <w:pPr>
        <w:spacing w:after="0" w:line="240" w:lineRule="auto"/>
        <w:jc w:val="center"/>
      </w:pPr>
    </w:p>
    <w:p>
      <w:pPr>
        <w:spacing w:after="0" w:line="240" w:lineRule="auto"/>
      </w:pPr>
    </w:p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Style w:val="13"/>
          <w:rFonts w:ascii="Palatino Linotype" w:hAnsi="Palatino Linotype" w:cs="Palatino Linotype"/>
          <w:b/>
          <w:bCs/>
          <w:color w:val="555555"/>
        </w:rPr>
        <w:t>Introdução</w:t>
      </w:r>
    </w:p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ORIENTAÇÕES GERAIS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Este formulário – FAP – destina-se à apresentação de propostas à Financiadora de Estudos e Projetos – FINEP, visando concorrer a </w:t>
      </w: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CHAMADA PÚBLICA MCTI/FINEP/FNDCT/CT-AGRO – PROGRAMA CADEIAS PRODUTIVAS DA BIOECONOMIA MCTI: FOMENTO À ICT – 01/2022.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Antes de iniciar o preenchimento recomendamos a leitura do Edital disponível em http://www.finep.gov.br/chamadas-publicas.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Recomendamos atentar durante o preenchimento para os critérios de elegibilidade (item 2), características da proposta (item 3) e documentação exigida conforme edital.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O formulário possui regras de negócios que visam validar a proposta quanto às características do Edital, porém tais validações não eximem o requerente de garantir que a proposta está em acordo com os termos deste. A não aderência aos aspectos formais resultará na eliminação da proposta.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Atenção, o botão "Validar" verifica todas as abas do formulário, e não somente aquela selecionada.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Em cada campo relativo a descrição da proposta consta instruções para o preenchimento, disponíveis ao passar o ponteiro do mouse sobre o botão ?. Recomendamos atentar para o limite máximo de caracteres permitido para cada campo.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 proposta somente será conhecida pela Finep após a submissão que deve ser realizada através do botão "Enviar" na parte superior da tela.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Após o envio da proposta, guarde o número do protocolo de entrega automaticamente gerado e exporte o seu pdf.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Uma vez submetida não é possível a edição da proposta.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 Finep não se responsabiliza por eventuais erros de preenchimento nos campos deste formulário.</w:t>
      </w:r>
    </w:p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ORIENTAÇÕES GERAIS DE UTILIZAÇÃO DO FORMULÁRIO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O formulário permite o salvamento parcial. Assim, salve a sua proposta regularmente para evitar perda de dados digitados, inclusive dos documentos anexados.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Existem nove seções que devem ser preenchidas, são elas: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Dados Cadatrais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Dados Institucionais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Projeto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Cronograma Físico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Equipe Executora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Itens Solicitados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Itens da Contrapartida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Cronograma de Desembolso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Anexos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Para selecionar cada seção clique na aba correspondente.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Todos os campos são obrigatórios (excetos os que estejam com o seguinte texto: "opcional").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 qualquer momento durante o preenchimento, é possível clicar no botão "Validar" para verificar quais ajustes ainda necessitam ser feitos no preenchimento.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eastAsia="Times New Roman" w:cs="Palatino Linotype"/>
          <w:color w:val="333333"/>
          <w:sz w:val="22"/>
          <w:szCs w:val="22"/>
          <w:lang w:eastAsia="pt-BR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Uma vez que o preenchimento da proposta esteja concluído, utilize o botão "Enviar".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rPr>
          <w:rStyle w:val="13"/>
          <w:rFonts w:ascii="Palatino Linotype" w:hAnsi="Palatino Linotype" w:cs="Palatino Linotype"/>
          <w:b/>
          <w:bCs/>
          <w:color w:val="555555"/>
        </w:rPr>
      </w:pPr>
      <w:r>
        <w:rPr>
          <w:rStyle w:val="13"/>
          <w:rFonts w:ascii="Palatino Linotype" w:hAnsi="Palatino Linotype" w:cs="Palatino Linotype"/>
          <w:b/>
          <w:bCs/>
          <w:color w:val="555555"/>
        </w:rPr>
        <w:t>Dados Cadastrais</w:t>
      </w:r>
    </w:p>
    <w:p>
      <w:pPr>
        <w:spacing w:after="0" w:line="240" w:lineRule="auto"/>
        <w:rPr>
          <w:rStyle w:val="13"/>
          <w:rFonts w:ascii="Palatino Linotype" w:hAnsi="Palatino Linotype" w:eastAsia="Helvetica" w:cs="Palatino Linotype"/>
          <w:b/>
          <w:color w:val="555555"/>
        </w:rPr>
      </w:pPr>
    </w:p>
    <w:p>
      <w:pPr>
        <w:spacing w:after="0" w:line="240" w:lineRule="auto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  <w:t>ORIENTAÇÕES DE PREENCHIMENTO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Essas informações são necessárias para compor o Plano de Trabalho, documento integrante do convênio a ser assinado, que resume os principais elementos cadastrais, técnicos e financeiros dos projetos apoiados, constituindo-se em referência básica para o acompanhamento de sua execução.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E-mail que receberá a avaliação da proposta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720" w:firstLine="0"/>
        <w:jc w:val="left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a) Obrigatório o cadastro de um e-mail válido. A avaliação individual de cada etapa da Seleção será enviada para o e-mail indicado nesse campo.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Dados Básicos</w:t>
      </w:r>
    </w:p>
    <w:p>
      <w:pPr>
        <w:keepNext w:val="0"/>
        <w:keepLines w:val="0"/>
        <w:widowControl/>
        <w:suppressLineNumbers w:val="0"/>
        <w:ind w:left="720"/>
        <w:jc w:val="left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a) Deverá conter um Convenente/Executor que será a "beneficiária proponente" conforme definido no item 2.1 do Edital;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b) Poderá conter interveniente(s), conforme item 2.3 do Edital;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c) Caso a proposta preveja a contratação de Instituição Científica, Tecnológica e de Inovação (ICT), esta não deverá ser apontada nessa sessão.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d) É obrigatório o cadastro dos descritivos de dados complementares para cada executor/interveniente apontado em Dados Básicos.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Responsável</w:t>
      </w:r>
    </w:p>
    <w:p>
      <w:pPr>
        <w:keepNext w:val="0"/>
        <w:keepLines w:val="0"/>
        <w:widowControl/>
        <w:suppressLineNumbers w:val="0"/>
        <w:ind w:left="720"/>
        <w:jc w:val="left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a) É obrigatório o cadastro de, pelo menos, um dirigente para cada instituição.</w:t>
      </w:r>
    </w:p>
    <w:p>
      <w:pPr>
        <w:spacing w:after="0" w:line="240" w:lineRule="auto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</w:p>
    <w:p>
      <w:pPr>
        <w:numPr>
          <w:ilvl w:val="0"/>
          <w:numId w:val="4"/>
        </w:num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mail a ser enviada comunicação dos resultados: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A avaliação individual de cada etapa da Seleção será enviada para o e-mail indicado nesse campo. Atenção, pois o e-mail não poderá ser alterado ao longo do processo de avaliação de mérito.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  <w:t>DADOS BÁSICOS</w:t>
      </w: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Participação no Projeto: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(Proponente / Executor, Proponente, Executor, Coexecutor, Interveniente)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Indique a participação no projeto.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12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val="en-US" w:eastAsia="pt-BR"/>
              </w:rPr>
            </w:pPr>
            <w:r>
              <w:rPr>
                <w:rFonts w:ascii="Palatino Linotype" w:hAnsi="Palatino Linotype" w:eastAsia="Times New Roman" w:cs="Palatino Linotype"/>
                <w:color w:val="333333"/>
                <w:lang w:val="en-US" w:eastAsia="pt-BR"/>
              </w:rPr>
              <w:t>Convenente (Proponente) / Executor</w:t>
            </w:r>
          </w:p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val="en-US" w:eastAsia="pt-BR"/>
              </w:rPr>
            </w:pPr>
            <w:r>
              <w:rPr>
                <w:rFonts w:ascii="Palatino Linotype" w:hAnsi="Palatino Linotype" w:eastAsia="Times New Roman" w:cs="Palatino Linotype"/>
                <w:color w:val="333333"/>
                <w:lang w:val="en-US" w:eastAsia="pt-BR"/>
              </w:rPr>
              <w:t>Convenente (Proponente): Fade</w:t>
            </w:r>
          </w:p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val="en-US" w:eastAsia="pt-BR"/>
              </w:rPr>
            </w:pPr>
            <w:r>
              <w:rPr>
                <w:rFonts w:ascii="Palatino Linotype" w:hAnsi="Palatino Linotype" w:eastAsia="Times New Roman" w:cs="Palatino Linotype"/>
                <w:color w:val="333333"/>
                <w:lang w:val="en-US" w:eastAsia="pt-BR"/>
              </w:rPr>
              <w:t>Executor: Ufpe</w:t>
            </w:r>
          </w:p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val="en-US" w:eastAsia="pt-BR"/>
              </w:rPr>
            </w:pPr>
            <w:r>
              <w:rPr>
                <w:rFonts w:ascii="Palatino Linotype" w:hAnsi="Palatino Linotype" w:eastAsia="Times New Roman" w:cs="Palatino Linotype"/>
                <w:color w:val="333333"/>
                <w:lang w:val="en-US" w:eastAsia="pt-BR"/>
              </w:rPr>
              <w:t>Interveniente: ?</w:t>
            </w: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Razão Social:</w:t>
      </w:r>
    </w:p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Inserir o Nome Empresarial conforme consta no Contrato/Estatuto Social ou na Certidão Simplificada da Junta Comercial (150 caracteres).</w:t>
      </w:r>
    </w:p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Sigla (ou nome fantasia):</w:t>
      </w:r>
    </w:p>
    <w:p>
      <w:pPr>
        <w:spacing w:after="0" w:line="240" w:lineRule="auto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Inserir o nome pelo qual a Instituição / Empresa é conhecida no mercado (150 caracteres)</w:t>
      </w:r>
    </w:p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1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CNPJ:</w:t>
      </w:r>
    </w:p>
    <w:tbl>
      <w:tblPr>
        <w:tblStyle w:val="1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4"/>
        <w:gridCol w:w="401"/>
        <w:gridCol w:w="38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FFFFFF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360" w:lineRule="atLeast"/>
              <w:jc w:val="both"/>
              <w:rPr>
                <w:rFonts w:ascii="Palatino Linotype" w:hAnsi="Palatino Linotype" w:eastAsia="sans-serif" w:cs="Palatino Linotype"/>
                <w:color w:val="333333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lang w:eastAsia="zh-CN" w:bidi="ar"/>
              </w:rPr>
              <w:t>Códigos do SIAFI - UG (opcional):</w:t>
            </w:r>
          </w:p>
        </w:tc>
        <w:tc>
          <w:tcPr>
            <w:tcW w:w="0" w:type="auto"/>
            <w:tcBorders>
              <w:left w:val="single" w:color="FFFFFF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360" w:lineRule="atLeast"/>
              <w:jc w:val="both"/>
              <w:rPr>
                <w:rFonts w:ascii="Palatino Linotype" w:hAnsi="Palatino Linotype" w:eastAsia="sans-serif" w:cs="Palatino Linotype"/>
                <w:color w:val="333333"/>
              </w:rPr>
            </w:pPr>
            <w:r>
              <w:rPr>
                <w:rFonts w:ascii="Palatino Linotype" w:hAnsi="Palatino Linotype" w:eastAsia="sans-serif" w:cs="Palatino Linotype"/>
                <w:color w:val="000000"/>
                <w:shd w:val="clear" w:color="auto" w:fill="FFFFFF"/>
                <w:lang w:val="en-US" w:eastAsia="zh-CN" w:bidi="ar"/>
              </w:rPr>
              <w:pict>
                <v:shape id="_x0000_i1025" o:spt="201" type="#_x0000_t201" style="height:0pt;width:0.05pt;" filled="f" coordsize="21600,21600">
                  <v:path/>
                  <v:fill on="f" focussize="0,0"/>
                  <v:stroke joinstyle="miter"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0" w:type="auto"/>
            <w:tcBorders>
              <w:left w:val="single" w:color="FFFFFF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sans-serif" w:hAnsi="sans-serif" w:eastAsia="sans-serif" w:cs="sans-serif"/>
                <w:color w:val="333333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"https://forms.finep.gov.br/forms/externo/privado/javascript:;" \o "Deve ser preenchidos apenas pelas instituições que compõem o Sistema Integrado de Administração Financeira do Governo Federal – SIAFI. Colocar o número da Unidade Gestora (limite de 6 caracteres)"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lef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360" w:lineRule="atLeast"/>
              <w:jc w:val="both"/>
              <w:rPr>
                <w:rFonts w:ascii="Palatino Linotype" w:hAnsi="Palatino Linotype" w:eastAsia="sans-serif" w:cs="Palatino Linotype"/>
                <w:color w:val="333333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lang w:eastAsia="zh-CN" w:bidi="ar"/>
              </w:rPr>
              <w:t>Códigos do SIAFI - Gestão (opcional):</w:t>
            </w:r>
          </w:p>
        </w:tc>
        <w:tc>
          <w:tcPr>
            <w:tcW w:w="0" w:type="auto"/>
            <w:tcBorders>
              <w:left w:val="single" w:color="FFFFFF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360" w:lineRule="atLeast"/>
              <w:rPr>
                <w:rFonts w:ascii="sans-serif" w:hAnsi="sans-serif" w:eastAsia="sans-serif" w:cs="sans-serif"/>
                <w:color w:val="333333"/>
                <w:sz w:val="18"/>
                <w:szCs w:val="18"/>
              </w:rPr>
            </w:pPr>
            <w:r>
              <w:rPr>
                <w:rFonts w:ascii="Arial" w:hAnsi="Arial" w:eastAsia="sans-serif" w:cs="Arial"/>
                <w:color w:val="000000"/>
                <w:sz w:val="18"/>
                <w:szCs w:val="18"/>
                <w:shd w:val="clear" w:color="auto" w:fill="FFFFFF"/>
                <w:lang w:val="en-US" w:eastAsia="zh-CN" w:bidi="ar"/>
              </w:rPr>
              <w:pict>
                <v:shape id="_x0000_i1026" o:spt="201" type="#_x0000_t201" style="height:0pt;width:0.05pt;" filled="f" coordsize="21600,21600">
                  <v:path/>
                  <v:fill on="f" focussize="0,0"/>
                  <v:stroke joinstyle="miter"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Foro da Instituição:</w:t>
      </w:r>
    </w:p>
    <w:tbl>
      <w:tblPr>
        <w:tblStyle w:val="1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4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Registro na Junta Comercial ou no RCPJ:</w:t>
      </w:r>
    </w:p>
    <w:tbl>
      <w:tblPr>
        <w:tblStyle w:val="1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Data do Registro:</w:t>
      </w:r>
    </w:p>
    <w:tbl>
      <w:tblPr>
        <w:tblStyle w:val="1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4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cs="Palatino Linotype"/>
          <w:color w:val="333333"/>
          <w:shd w:val="clear" w:color="auto" w:fill="FFFFFF"/>
        </w:rPr>
        <w:t>Data da Constituição:</w:t>
      </w:r>
    </w:p>
    <w:tbl>
      <w:tblPr>
        <w:tblStyle w:val="1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Endereço:</w:t>
      </w:r>
    </w:p>
    <w:tbl>
      <w:tblPr>
        <w:tblStyle w:val="1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Bairro:</w:t>
      </w:r>
    </w:p>
    <w:tbl>
      <w:tblPr>
        <w:tblStyle w:val="1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4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Estado:</w:t>
      </w:r>
    </w:p>
    <w:tbl>
      <w:tblPr>
        <w:tblStyle w:val="12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Município: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6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Cep: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6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Caixa Postal (opcional):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6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color w:val="333333"/>
                <w:shd w:val="clear" w:color="auto" w:fill="FFFFFF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Página eletrônica (site) (opcional):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6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color w:val="333333"/>
                <w:shd w:val="clear" w:color="auto" w:fill="FFFFFF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spacing w:after="0" w:line="240" w:lineRule="auto"/>
        <w:rPr>
          <w:rFonts w:ascii="Palatino Linotype" w:hAnsi="Palatino Linotype" w:eastAsia="sans-serif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Faturamento em 2019 (em Reais):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6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color w:val="333333"/>
                <w:shd w:val="clear" w:color="auto" w:fill="FFFFFF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Capital Social Atualizado (em Reais):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2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Número de empregados: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color w:val="333333"/>
                <w:shd w:val="clear" w:color="auto" w:fill="FFFFFF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Natureza Jurídica: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color w:val="333333"/>
                <w:shd w:val="clear" w:color="auto" w:fill="FFFFFF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Atividade Econômica Predominante (baseado no CNAE):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eastAsia="sans-serif" w:cs="Palatino Linotype"/>
                <w:color w:val="333333"/>
                <w:lang w:eastAsia="zh-CN" w:bidi="ar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lang w:eastAsia="zh-CN" w:bidi="ar"/>
              </w:rPr>
              <w:t>P/ Executor</w:t>
            </w:r>
          </w:p>
          <w:tbl>
            <w:tblPr>
              <w:tblStyle w:val="5"/>
              <w:tblW w:w="19515" w:type="dxa"/>
              <w:tblInd w:w="0" w:type="dxa"/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8"/>
            </w:tblGrid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left w:val="nil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Palatino Linotype" w:hAnsi="Palatino Linotype" w:eastAsia="sans-serif" w:cs="Palatino Linotype"/>
                      <w:color w:val="333333"/>
                    </w:rPr>
                  </w:pPr>
                  <w:r>
                    <w:rPr>
                      <w:rFonts w:ascii="Palatino Linotype" w:hAnsi="Palatino Linotype" w:eastAsia="sans-serif" w:cs="Palatino Linotype"/>
                      <w:color w:val="333333"/>
                      <w:lang w:eastAsia="zh-CN" w:bidi="ar"/>
                    </w:rPr>
                    <w:t>Classe: 85.32-5 - Educação superior - graduação e pós-graduação</w:t>
                  </w:r>
                </w:p>
              </w:tc>
            </w:tr>
            <w:tr>
              <w:tc>
                <w:tcPr>
                  <w:tcW w:w="0" w:type="auto"/>
                  <w:tcBorders>
                    <w:left w:val="nil"/>
                  </w:tcBorders>
                  <w:shd w:val="clear" w:color="auto" w:fill="FFFFFF"/>
                  <w:vAlign w:val="center"/>
                </w:tcPr>
                <w:p>
                  <w:pPr>
                    <w:spacing w:after="0" w:line="0" w:lineRule="atLeast"/>
                    <w:rPr>
                      <w:rFonts w:ascii="Palatino Linotype" w:hAnsi="Palatino Linotype" w:eastAsia="sans-serif" w:cs="Palatino Linotype"/>
                      <w:color w:val="333333"/>
                    </w:rPr>
                  </w:pPr>
                  <w:r>
                    <w:rPr>
                      <w:rFonts w:ascii="Palatino Linotype" w:hAnsi="Palatino Linotype" w:eastAsia="sans-serif" w:cs="Palatino Linotype"/>
                      <w:color w:val="333333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Palatino Linotype" w:hAnsi="Palatino Linotype" w:eastAsia="sans-serif" w:cs="Palatino Linotype"/>
                      <w:color w:val="333333"/>
                      <w:lang w:val="en-US" w:eastAsia="zh-CN" w:bidi="ar"/>
                    </w:rPr>
                    <w:instrText xml:space="preserve">INCLUDEPICTURE \d "https://forms.finep.gov.br/forms/externo/privado/" \* MERGEFORMATINET </w:instrText>
                  </w:r>
                  <w:r>
                    <w:rPr>
                      <w:rFonts w:ascii="Palatino Linotype" w:hAnsi="Palatino Linotype" w:eastAsia="sans-serif" w:cs="Palatino Linotype"/>
                      <w:color w:val="333333"/>
                      <w:lang w:val="en-US" w:eastAsia="zh-CN" w:bidi="ar"/>
                    </w:rPr>
                    <w:fldChar w:fldCharType="separate"/>
                  </w:r>
                  <w:r>
                    <w:rPr>
                      <w:rFonts w:ascii="Palatino Linotype" w:hAnsi="Palatino Linotype" w:eastAsia="sans-serif" w:cs="Palatino Linotype"/>
                      <w:color w:val="333333"/>
                      <w:lang w:val="en-US" w:eastAsia="zh-CN" w:bidi="ar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304800" cy="304800"/>
                            <wp:effectExtent l="4445" t="4445" r="14605" b="1460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Imagem 1" o:spid="_x0000_s1026" o:spt="1" style="height:24pt;width:24pt;" filled="f" stroked="t" coordsize="21600,21600" o:gfxdata="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QZe8/QAAAAAwEAAA8AAAAAAAAAAQAgAAAAIgAAAGRycy9kb3ducmV2LnhtbFBLAQIUABQA&#10;AAAIAIdO4kCt2xiN+AEAACAEAAAOAAAAAAAAAAEAIAAAAB8BAABkcnMvZTJvRG9jLnhtbFBLBQYA&#10;AAAABgAGAFkBAACJBQAAAAA=&#10;">
                            <v:fill on="f" focussize="0,0"/>
                            <v:stroke color="#000000" joinstyle="miter"/>
                            <v:imagedata o:title=""/>
                            <o:lock v:ext="edi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ascii="Palatino Linotype" w:hAnsi="Palatino Linotype" w:eastAsia="sans-serif" w:cs="Palatino Linotype"/>
                      <w:color w:val="333333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left w:val="nil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Palatino Linotype" w:hAnsi="Palatino Linotype" w:eastAsia="sans-serif" w:cs="Palatino Linotype"/>
                      <w:color w:val="333333"/>
                      <w:lang w:eastAsia="zh-CN" w:bidi="ar"/>
                    </w:rPr>
                  </w:pPr>
                  <w:r>
                    <w:rPr>
                      <w:rFonts w:ascii="Palatino Linotype" w:hAnsi="Palatino Linotype" w:eastAsia="sans-serif" w:cs="Palatino Linotype"/>
                      <w:color w:val="333333"/>
                      <w:lang w:eastAsia="zh-CN" w:bidi="ar"/>
                    </w:rPr>
                    <w:t>Subclasse: 8532-5/00 - Educação superior - graduação e pós-graduação</w:t>
                  </w:r>
                </w:p>
                <w:p>
                  <w:pPr>
                    <w:rPr>
                      <w:rFonts w:ascii="Palatino Linotype" w:hAnsi="Palatino Linotype" w:eastAsia="sans-serif" w:cs="Palatino Linotype"/>
                      <w:color w:val="333333"/>
                      <w:lang w:eastAsia="zh-CN" w:bidi="ar"/>
                    </w:rPr>
                  </w:pPr>
                </w:p>
                <w:p>
                  <w:pPr>
                    <w:rPr>
                      <w:rFonts w:ascii="Palatino Linotype" w:hAnsi="Palatino Linotype" w:eastAsia="sans-serif" w:cs="Palatino Linotype"/>
                      <w:color w:val="333333"/>
                      <w:lang w:eastAsia="zh-CN" w:bidi="ar"/>
                    </w:rPr>
                  </w:pPr>
                </w:p>
                <w:tbl>
                  <w:tblPr>
                    <w:tblStyle w:val="5"/>
                    <w:tblW w:w="19515" w:type="dxa"/>
                    <w:tblInd w:w="0" w:type="dxa"/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515"/>
                  </w:tblGrid>
                  <w:tr>
                    <w:tblPrEx>
                      <w:shd w:val="clear" w:color="auto" w:fill="FFFFFF"/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rPr>
                            <w:rFonts w:ascii="Palatino Linotype" w:hAnsi="Palatino Linotype" w:eastAsia="sans-serif" w:cs="Palatino Linotype"/>
                            <w:color w:val="333333"/>
                            <w:lang w:eastAsia="zh-CN" w:bidi="ar"/>
                          </w:rPr>
                        </w:pP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eastAsia="zh-CN" w:bidi="ar"/>
                          </w:rPr>
                          <w:t>P/ Proponente</w:t>
                        </w:r>
                      </w:p>
                      <w:p>
                        <w:pPr>
                          <w:rPr>
                            <w:rFonts w:ascii="Palatino Linotype" w:hAnsi="Palatino Linotype" w:eastAsia="sans-serif" w:cs="Palatino Linotype"/>
                            <w:color w:val="333333"/>
                          </w:rPr>
                        </w:pP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eastAsia="zh-CN" w:bidi="ar"/>
                          </w:rPr>
                          <w:t>Seção: P - EDUCAÇÃO</w:t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spacing w:after="0" w:line="0" w:lineRule="atLeast"/>
                          <w:rPr>
                            <w:rFonts w:ascii="Palatino Linotype" w:hAnsi="Palatino Linotype" w:eastAsia="sans-serif" w:cs="Palatino Linotype"/>
                            <w:color w:val="333333"/>
                          </w:rPr>
                        </w:pP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fldChar w:fldCharType="begin"/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instrText xml:space="preserve">INCLUDEPICTURE \d "https://forms.finep.gov.br/forms/externo/privado/" \* MERGEFORMATINET </w:instrText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fldChar w:fldCharType="separate"/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mc:AlternateContent>
                            <mc:Choice Requires="wps">
                              <w:drawing>
                                <wp:inline distT="0" distB="0" distL="114300" distR="114300">
                                  <wp:extent cx="304800" cy="304800"/>
                                  <wp:effectExtent l="4445" t="4445" r="14605" b="14605"/>
                                  <wp:docPr id="8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Imagem 2" o:spid="_x0000_s1026" o:spt="1" style="height:24pt;width:24pt;" filled="f" stroked="t" coordsize="21600,21600" o:gfxdata="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QZe8/QAAAAAwEAAA8AAAAAAAAAAQAgAAAAIgAAAGRycy9kb3ducmV2LnhtbFBLAQIUABQA&#10;AAAIAIdO4kBtP2ta+AEAACAEAAAOAAAAAAAAAAEAIAAAAB8BAABkcnMvZTJvRG9jLnhtbFBLBQYA&#10;AAAABgAGAFkBAACJBQAAAAA=&#10;">
                                  <v:fill on="f" focussize="0,0"/>
                                  <v:stroke color="#000000" joinstyle="miter"/>
                                  <v:imagedata o:title=""/>
                                  <o:lock v:ext="edit" aspectratio="t"/>
                                  <w10:wrap type="none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fldChar w:fldCharType="end"/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rPr>
                            <w:rFonts w:ascii="Palatino Linotype" w:hAnsi="Palatino Linotype" w:eastAsia="sans-serif" w:cs="Palatino Linotype"/>
                            <w:color w:val="333333"/>
                          </w:rPr>
                        </w:pP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t>Divisão: 85 - EDUCAÇÃO</w:t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spacing w:after="0" w:line="0" w:lineRule="atLeast"/>
                          <w:rPr>
                            <w:rFonts w:ascii="Palatino Linotype" w:hAnsi="Palatino Linotype" w:eastAsia="sans-serif" w:cs="Palatino Linotype"/>
                            <w:color w:val="333333"/>
                          </w:rPr>
                        </w:pP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fldChar w:fldCharType="begin"/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instrText xml:space="preserve">INCLUDEPICTURE \d "https://forms.finep.gov.br/forms/externo/privado/" \* MERGEFORMATINET </w:instrText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fldChar w:fldCharType="separate"/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mc:AlternateContent>
                            <mc:Choice Requires="wps">
                              <w:drawing>
                                <wp:inline distT="0" distB="0" distL="114300" distR="114300">
                                  <wp:extent cx="304800" cy="304800"/>
                                  <wp:effectExtent l="4445" t="4445" r="14605" b="14605"/>
                                  <wp:docPr id="9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Imagem 3" o:spid="_x0000_s1026" o:spt="1" style="height:24pt;width:24pt;" filled="f" stroked="t" coordsize="21600,21600" o:gfxdata="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QZe8/QAAAAAwEAAA8AAAAAAAAAAQAgAAAAIgAAAGRycy9kb3ducmV2LnhtbFBLAQIUABQA&#10;AAAIAIdO4kCBZSWL+AEAACAEAAAOAAAAAAAAAAEAIAAAAB8BAABkcnMvZTJvRG9jLnhtbFBLBQYA&#10;AAAABgAGAFkBAACJBQAAAAA=&#10;">
                                  <v:fill on="f" focussize="0,0"/>
                                  <v:stroke color="#000000" joinstyle="miter"/>
                                  <v:imagedata o:title=""/>
                                  <o:lock v:ext="edit" aspectratio="t"/>
                                  <w10:wrap type="none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fldChar w:fldCharType="end"/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rPr>
                            <w:rFonts w:ascii="Palatino Linotype" w:hAnsi="Palatino Linotype" w:eastAsia="sans-serif" w:cs="Palatino Linotype"/>
                            <w:color w:val="333333"/>
                          </w:rPr>
                        </w:pP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eastAsia="zh-CN" w:bidi="ar"/>
                          </w:rPr>
                          <w:t>Grupo: 85.5 - Atividades de apoio à educação</w:t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spacing w:after="0" w:line="0" w:lineRule="atLeast"/>
                          <w:rPr>
                            <w:rFonts w:ascii="Palatino Linotype" w:hAnsi="Palatino Linotype" w:eastAsia="sans-serif" w:cs="Palatino Linotype"/>
                            <w:color w:val="333333"/>
                          </w:rPr>
                        </w:pP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fldChar w:fldCharType="begin"/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instrText xml:space="preserve">INCLUDEPICTURE \d "https://forms.finep.gov.br/forms/externo/privado/" \* MERGEFORMATINET </w:instrText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fldChar w:fldCharType="separate"/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mc:AlternateContent>
                            <mc:Choice Requires="wps">
                              <w:drawing>
                                <wp:inline distT="0" distB="0" distL="114300" distR="114300">
                                  <wp:extent cx="304800" cy="304800"/>
                                  <wp:effectExtent l="4445" t="4445" r="14605" b="14605"/>
                                  <wp:docPr id="10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Imagem 4" o:spid="_x0000_s1026" o:spt="1" style="height:24pt;width:24pt;" filled="f" stroked="t" coordsize="21600,21600" o:gfxdata="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QZe8/QAAAAAwEAAA8AAAAAAAAAAQAgAAAAIgAAAGRycy9kb3ducmV2LnhtbFBLAQIUABQA&#10;AAAIAIdO4kCLDXep+AEAACEEAAAOAAAAAAAAAAEAIAAAAB8BAABkcnMvZTJvRG9jLnhtbFBLBQYA&#10;AAAABgAGAFkBAACJBQAAAAA=&#10;">
                                  <v:fill on="f" focussize="0,0"/>
                                  <v:stroke color="#000000" joinstyle="miter"/>
                                  <v:imagedata o:title=""/>
                                  <o:lock v:ext="edit" aspectratio="t"/>
                                  <w10:wrap type="none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fldChar w:fldCharType="end"/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rPr>
                            <w:rFonts w:ascii="Palatino Linotype" w:hAnsi="Palatino Linotype" w:eastAsia="sans-serif" w:cs="Palatino Linotype"/>
                            <w:color w:val="333333"/>
                          </w:rPr>
                        </w:pP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eastAsia="zh-CN" w:bidi="ar"/>
                          </w:rPr>
                          <w:t>Classe: 85.50-3 - Atividades de apoio à educação</w:t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spacing w:after="0" w:line="0" w:lineRule="atLeast"/>
                          <w:rPr>
                            <w:rFonts w:ascii="Palatino Linotype" w:hAnsi="Palatino Linotype" w:eastAsia="sans-serif" w:cs="Palatino Linotype"/>
                            <w:color w:val="333333"/>
                          </w:rPr>
                        </w:pP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fldChar w:fldCharType="begin"/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instrText xml:space="preserve">INCLUDEPICTURE \d "https://forms.finep.gov.br/forms/externo/privado/" \* MERGEFORMATINET </w:instrText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fldChar w:fldCharType="separate"/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mc:AlternateContent>
                            <mc:Choice Requires="wps">
                              <w:drawing>
                                <wp:inline distT="0" distB="0" distL="114300" distR="114300">
                                  <wp:extent cx="304800" cy="304800"/>
                                  <wp:effectExtent l="4445" t="4445" r="14605" b="14605"/>
                                  <wp:docPr id="7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Imagem 5" o:spid="_x0000_s1026" o:spt="1" style="height:24pt;width:24pt;" filled="f" stroked="t" coordsize="21600,21600" o:gfxdata="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Bl7z9AAAAADAQAADwAAAAAAAAABACAAAAAiAAAAZHJzL2Rvd25yZXYueG1sUEsBAhQA&#10;FAAAAAgAh07iQNFCg9H6AQAAIAQAAA4AAAAAAAAAAQAgAAAAHwEAAGRycy9lMm9Eb2MueG1sUEsF&#10;BgAAAAAGAAYAWQEAAIsFAAAAAA==&#10;">
                                  <v:fill on="f" focussize="0,0"/>
                                  <v:stroke color="#000000" joinstyle="miter"/>
                                  <v:imagedata o:title=""/>
                                  <o:lock v:ext="edit" aspectratio="t"/>
                                  <w10:wrap type="none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val="en-US" w:eastAsia="zh-CN" w:bidi="ar"/>
                          </w:rPr>
                          <w:fldChar w:fldCharType="end"/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rPr>
                            <w:rFonts w:ascii="Palatino Linotype" w:hAnsi="Palatino Linotype" w:eastAsia="sans-serif" w:cs="Palatino Linotype"/>
                            <w:color w:val="333333"/>
                          </w:rPr>
                        </w:pPr>
                        <w:r>
                          <w:rPr>
                            <w:rFonts w:ascii="Palatino Linotype" w:hAnsi="Palatino Linotype" w:eastAsia="sans-serif" w:cs="Palatino Linotype"/>
                            <w:color w:val="333333"/>
                            <w:lang w:eastAsia="zh-CN" w:bidi="ar"/>
                          </w:rPr>
                          <w:t>Subclasse: 8550-3/02 - Atividades de apoio à educação, exceto caixas escolares</w:t>
                        </w:r>
                      </w:p>
                    </w:tc>
                  </w:tr>
                </w:tbl>
                <w:p>
                  <w:pPr>
                    <w:rPr>
                      <w:rFonts w:ascii="Palatino Linotype" w:hAnsi="Palatino Linotype" w:eastAsia="sans-serif" w:cs="Palatino Linotype"/>
                      <w:color w:val="333333"/>
                      <w:lang w:eastAsia="zh-CN" w:bidi="ar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</w:rPr>
      </w:pPr>
      <w:r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  <w:t>RESPONSÁVEL</w:t>
      </w:r>
    </w:p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CNPJ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7F7F7"/>
        </w:rPr>
        <w:t>Nome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CPF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Endereço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Cep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Bairro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Estado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Município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Identidade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Órgão Expedidor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Data de Expedição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Cargo Ocupado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E-mail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Telefone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Data de Vínculo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8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Tipo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8" w:type="dxa"/>
          </w:tcPr>
          <w:tbl>
            <w:tblPr>
              <w:tblStyle w:val="5"/>
              <w:tblW w:w="5000" w:type="pct"/>
              <w:tblInd w:w="0" w:type="dxa"/>
              <w:shd w:val="clear" w:color="auto" w:fill="FFFFFF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382"/>
            </w:tblGrid>
            <w:tr>
              <w:tc>
                <w:tcPr>
                  <w:tcW w:w="0" w:type="auto"/>
                  <w:tcBorders>
                    <w:left w:val="single" w:color="FFFFFF" w:sz="6" w:space="0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</w:tcPr>
                <w:tbl>
                  <w:tblPr>
                    <w:tblStyle w:val="5"/>
                    <w:tblW w:w="5000" w:type="pct"/>
                    <w:tblInd w:w="0" w:type="dxa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9232"/>
                  </w:tblGrid>
                  <w:tr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60" w:lineRule="atLeast"/>
                          <w:rPr>
                            <w:rFonts w:ascii="Palatino Linotype" w:hAnsi="Palatino Linotype" w:cs="Palatino Linotype"/>
                            <w:color w:val="636363"/>
                          </w:rPr>
                        </w:pPr>
                        <w:r>
                          <w:rPr>
                            <w:rFonts w:ascii="Palatino Linotype" w:hAnsi="Palatino Linotype" w:eastAsia="SimSun" w:cs="Palatino Linotype"/>
                            <w:color w:val="636363"/>
                            <w:lang w:val="en-US" w:eastAsia="zh-CN" w:bidi="ar"/>
                          </w:rPr>
                          <w:t> Contato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60" w:lineRule="atLeast"/>
                          <w:rPr>
                            <w:rFonts w:ascii="Palatino Linotype" w:hAnsi="Palatino Linotype" w:cs="Palatino Linotype"/>
                            <w:color w:val="636363"/>
                          </w:rPr>
                        </w:pPr>
                        <w:r>
                          <w:rPr>
                            <w:rFonts w:ascii="Palatino Linotype" w:hAnsi="Palatino Linotype" w:eastAsia="SimSun" w:cs="Palatino Linotype"/>
                            <w:color w:val="636363"/>
                            <w:lang w:val="en-US" w:eastAsia="zh-CN" w:bidi="ar"/>
                          </w:rPr>
                          <w:t> Coordenador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60" w:lineRule="atLeast"/>
                          <w:rPr>
                            <w:rFonts w:ascii="Palatino Linotype" w:hAnsi="Palatino Linotype" w:cs="Palatino Linotype"/>
                            <w:color w:val="636363"/>
                          </w:rPr>
                        </w:pPr>
                        <w:r>
                          <w:rPr>
                            <w:rFonts w:ascii="Palatino Linotype" w:hAnsi="Palatino Linotype" w:eastAsia="SimSun" w:cs="Palatino Linotype"/>
                            <w:color w:val="636363"/>
                            <w:lang w:val="en-US" w:eastAsia="zh-CN" w:bidi="ar"/>
                          </w:rPr>
                          <w:t> Dirigente</w:t>
                        </w:r>
                      </w:p>
                    </w:tc>
                  </w:tr>
                </w:tbl>
                <w:p>
                  <w:pPr>
                    <w:spacing w:line="360" w:lineRule="atLeast"/>
                    <w:rPr>
                      <w:rFonts w:ascii="Palatino Linotype" w:hAnsi="Palatino Linotype" w:eastAsia="sans-serif" w:cs="Palatino Linotype"/>
                      <w:color w:val="333333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Style w:val="13"/>
          <w:rFonts w:ascii="Palatino Linotype" w:hAnsi="Palatino Linotype" w:cs="Palatino Linotype"/>
          <w:b/>
          <w:bCs/>
          <w:color w:val="555555"/>
        </w:rPr>
      </w:pPr>
      <w:r>
        <w:rPr>
          <w:rStyle w:val="13"/>
          <w:rFonts w:ascii="Palatino Linotype" w:hAnsi="Palatino Linotype" w:cs="Palatino Linotype"/>
          <w:b/>
          <w:bCs/>
          <w:color w:val="555555"/>
        </w:rPr>
        <w:t>Dados Institucionais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0F7FD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Antecedentes (5</w:t>
      </w:r>
      <w:r>
        <w:rPr>
          <w:rFonts w:hint="default" w:ascii="Palatino Linotype" w:hAnsi="Palatino Linotype" w:cs="Palatino Linotype"/>
          <w:color w:val="333333"/>
          <w:shd w:val="clear" w:color="auto" w:fill="FFFFFF"/>
          <w:lang w:val="pt-BR"/>
        </w:rPr>
        <w:t>.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600 caracteres):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Apresentar breve histórico de inovação de cada uma das instituições participantes abordando, especialmente, as atividades desenvolvidas em temas diretamente relacionados ao objeto da proposta. Quando couber, relatar o histórico das atividades de parceria entre as instituições participantes. Relacionar ainda, para todas as instituições outros apoios da FINEP, nos últimos 5 anos.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Infraestrutura Física (5</w:t>
      </w:r>
      <w:r>
        <w:rPr>
          <w:rFonts w:hint="default" w:ascii="Palatino Linotype" w:hAnsi="Palatino Linotype" w:eastAsia="Times New Roman" w:cs="Palatino Linotype"/>
          <w:color w:val="333333"/>
          <w:lang w:val="en-US" w:eastAsia="pt-BR"/>
        </w:rPr>
        <w:t>.</w:t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600 caracteres):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hint="default" w:ascii="Palatino Linotype" w:hAnsi="Palatino Linotype" w:cs="Palatino Linotype"/>
          <w:lang w:val="pt-BR"/>
        </w:rPr>
        <w:t>i.Adequação da infraestrutura - informar a infraestrutura existente para o projeto.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Experiência Técnica (5</w:t>
      </w:r>
      <w:r>
        <w:rPr>
          <w:rFonts w:hint="default" w:ascii="Palatino Linotype" w:hAnsi="Palatino Linotype" w:eastAsia="Times New Roman" w:cs="Palatino Linotype"/>
          <w:color w:val="333333"/>
          <w:lang w:val="en-US" w:eastAsia="pt-BR"/>
        </w:rPr>
        <w:t>.</w:t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600 caracteres):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hint="default" w:ascii="Palatino Linotype" w:hAnsi="Palatino Linotype" w:cs="Palatino Linotype"/>
          <w:lang w:val="pt-BR"/>
        </w:rPr>
        <w:t>i.Experiência na linha temática escolhida - Comprovar experiência prévia no tema do projeto. ii.Recursos humanos envolvidos - Informar a qualificação da equipe envolvida no projeto</w:t>
      </w:r>
      <w:r>
        <w:rPr>
          <w:rFonts w:ascii="Palatino Linotype" w:hAnsi="Palatino Linotype" w:cs="Palatino Linotype"/>
        </w:rPr>
        <w:t>.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4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Projeto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br w:type="textWrapping"/>
      </w:r>
      <w:r>
        <w:rPr>
          <w:rFonts w:ascii="Palatino Linotype" w:hAnsi="Palatino Linotype" w:cs="Palatino Linotype"/>
        </w:rPr>
        <w:t>Título do Projeto (150 caracteres):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Adotar título que resuma o objetivo geral do projeto. A FINEP dará publicidade ao título.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Sigla do Projeto (10 caracteres):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Definir uma sigla para o projeto.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Prazo Total de Execução: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Informar o número de meses previstos para a execução do projeto</w:t>
      </w:r>
      <w:r>
        <w:rPr>
          <w:rFonts w:hint="default" w:ascii="Palatino Linotype" w:hAnsi="Palatino Linotype" w:cs="Palatino Linotype"/>
          <w:lang w:val="pt-BR"/>
        </w:rPr>
        <w:t>, limitados ao estabelecido na Chamada</w:t>
      </w:r>
      <w:r>
        <w:rPr>
          <w:rFonts w:ascii="Palatino Linotype" w:hAnsi="Palatino Linotype" w:cs="Palatino Linotype"/>
        </w:rPr>
        <w:t>.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2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Área Geográfica de Atuação (60 caracteres):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Informar a(s) localidade(s) onde serão realizadas as atividades do projeto.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2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Objetivo Geral (1</w:t>
      </w:r>
      <w:r>
        <w:rPr>
          <w:rFonts w:hint="default" w:ascii="Palatino Linotype" w:hAnsi="Palatino Linotype" w:eastAsia="Times New Roman" w:cs="Palatino Linotype"/>
          <w:color w:val="333333"/>
          <w:lang w:val="en-US" w:eastAsia="pt-BR"/>
        </w:rPr>
        <w:t>.</w:t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000 caracteres):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Sintetize a finalidade geral do projeto, a qual não poderá ser alterada após sua contratação.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lang w:val="en-US" w:eastAsia="zh-CN" w:bidi="ar"/>
        </w:rPr>
        <w:t>DESCRIÇÃO DO PROJETO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Descrever detalhadamente a execução do projeto, abordando o desafio tecnológico a ser desenvolvido, evidenciando o risco envolvido e potencial de sucesso das soluções propostas dos gargalos da cadeia produtiva em questão.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Demonstrar a relevância do problema abordado e o estado da arte pertinente, explicitando os produtos, processos e/ou serviços que serão efetivamente incorporados à produção.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Descrever a natureza da inovação, sobre o desenvolvimento de novo produto, processos, serviços, adequação tecnológica, melhoria operacional, a partir de bioprodutos, bioinsumos, biomateriais, tecnologias e serviços a serem desenvolvidos, bem como o potencial de geração de marcas e patentes.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Descrição do Projeto (10</w:t>
      </w:r>
      <w:r>
        <w:rPr>
          <w:rFonts w:hint="default" w:ascii="Palatino Linotype" w:hAnsi="Palatino Linotype" w:cs="Palatino Linotype"/>
          <w:color w:val="333333"/>
          <w:shd w:val="clear" w:color="auto" w:fill="FFFFFF"/>
          <w:lang w:val="pt-BR"/>
        </w:rPr>
        <w:t>.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000 caracteres):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lang w:val="en-US" w:eastAsia="zh-CN" w:bidi="ar"/>
        </w:rPr>
        <w:t>CONTRIBUIÇÃO PARA A SUSTENTABILIDADE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Valorização da sociobiodiversidade: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Evidenciar a sociobiodiversidade dos produtos a serem desenvolvidos, envolvendo o aproveitamento do potencial biodiverso dos biomas, canalizado para o desenvolvimento de produtos e soluções que valorizem as cadeias produtivas locais, diversificando a produção;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Propor ações afirmativas que ajudem a preservar e valorizar o patrimônio cultural imaterial e o conhecimento tradicional de povos e comunidades; e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Contemplar ao menos 01 (um) povo ou comunidade tradicional com os quais pretende desenvolver o projeto.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Bioeconomia circular: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Descrever que práticas de bioeconomia circular, aproveitamento de resíduos, integração de atores da cadeia e promoção de modelos de negócios circulares serão implementadas.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Sistemas Produtivos: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Descrever o estágio de integração dos sistemas produtivos, como Sistemas Agroflorestais (SAFs), Integração Lavoura-Pecuária-Floresta (ILPF), entre outros, de modo a contribuir para um incremento de capital natural (recuperação de áreas degradadas, ganho de serviços ecossistêmicos, benefícios climáticos).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Objetivos de desenvolvimento sustentável – ODS: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Descrever a contribuição do projeto para auxiliar o País no cumprimento dos Objetivos do Desenvolvimento Sustentável (ODS), indicando com quais metas e indicadores o projeto irá contribuir.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Contribuição para a sustentabilidade (10.000 caracteres):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lang w:val="en-US" w:eastAsia="zh-CN" w:bidi="ar"/>
        </w:rPr>
        <w:t>CONSISTÊNCIA DO PROJETO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leftChars="0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Adequação das Metas Físicas/atividades/indicadores físicos - Descrever a Metodologia compatibilizando-a com as metas do projeto.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leftChars="0" w:firstLine="0" w:firstLineChars="0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Orçamento do projeto - Apresentar a compatibilização entre a metodologia e o orçamento do projeto.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leftChars="0" w:firstLine="0" w:firstLineChars="0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Prazos envolvidos - Demonstrar a factibilidade dos prazos envolvidos com as atividades propostas no projeto.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Consistência do Projeto (10.000 caracteres):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lang w:val="en-US" w:eastAsia="zh-CN" w:bidi="ar"/>
        </w:rPr>
        <w:t>PARCERIAS E ARTICULAÇÕES INSTITUCIONAIS DAS ICTS EXECUTORAS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Parcerias: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Apresentar ações de fortalecimento dos arranjos associativistas de base comunitária, fortalecendo os elos iniciais da cadeia produtiva, bem como o potencial, autonomia e gestão participativa da comunidade atendida; e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Indicar as parcerias a serem desenvolvidas, tais como: parcerias com prefeituras, governos estaduais, governo federal e órgãos públicos em geral; parcerias com OSCs, entidades sem fins lucrativos; parcerias com ICTs, Universidades, Institutos de Pesquisa; parcerias com setor empresarial, indústrias, startups.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Arranjo institucional: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Comprovar a qualidade e a experiência do consórcio de organizações e profissionais proponentes do projeto; e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Captar recursos para co-financiamento, infraestrutura, pessoal, etc.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lang w:val="pt-BR" w:eastAsia="pt-BR" w:bidi="ar-SA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lang w:val="pt-BR" w:eastAsia="pt-BR" w:bidi="ar-SA"/>
        </w:rPr>
        <w:t>Parcerias e Articulações Institucionais das ICTs executoras (10.000 caracteres):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cs="Palatino Linotype"/>
        </w:rPr>
        <w:t>Estado e município onde será o laborátio/espaço apoiado: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2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Palatino Linotype" w:hAnsi="Palatino Linotype" w:cs="Palatino Linotyp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lang w:val="en-US" w:eastAsia="zh-CN" w:bidi="ar"/>
        </w:rPr>
        <w:t>ALCANCE DA APLICAÇÃO DESENVOLVIDA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Solução do gargalo identificado da cadeia produtiva: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Indicar como a geração/inovação do produto, serviço e/ou processo produtivo promoverá soluções do gargalo da cadeia produtiva atendida;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Descrever as soluções que, potencialmente, possam ser aplicadas em outras cadeias produtivas; e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Descrever como viabilizarão a rastreabilidade, a indicação geográfica, a produção orgânica/agroecológica, o comércio justo e demais certificações que possam agregar valor aos produtos da biodiversidade.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Potencial de aplicação da(s) solução(ões):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Evidenciar o potencial de agregação de valor por meio da Ciência, Tecnologia e Inovação e a respectiva retenção de valor pelas comunidades locais, fortalecimento dos elos iniciais da cadeia produtiva, ganhos de escala e ao desenvolvimento de novos modelos de negócios. Esses modelos de negócio devem permitir acessar novos mercados; possibilidade de modelos de negócios capazes de fortalecer a gestão local e nacional, tanto das comunidades como das empresas locais, assim como das instituições de educação, ciência e tecnologia envolvidas, em conformidade com as características regionais dos biomas.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0" w:leftChars="100" w:right="0" w:firstLine="0" w:firstLineChars="0"/>
        <w:jc w:val="both"/>
        <w:textAlignment w:val="auto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Indicar o potencial para atendimento de mercados institucionais (p.e: PNAE, PAB, bancos de alimentos, entre outros), locais e externos, redes de comércio internacional e exportação.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lang w:val="pt-BR" w:eastAsia="pt-BR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lang w:val="pt-BR" w:eastAsia="pt-BR" w:bidi="ar-SA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lang w:val="pt-BR" w:eastAsia="pt-BR" w:bidi="ar-SA"/>
        </w:rPr>
        <w:t>Alcance da aplicação desenvolvida (10.000 caracteres):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2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eastAsia="sans-serif" w:cs="Palatino Linotype"/>
          <w:color w:val="333333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Palavras-chave (60 caracteres)</w:t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Apresente de três a seis palavras-chave que melhor caracterizem os objetivos do projeto.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2" w:type="dxa"/>
          </w:tcPr>
          <w:p>
            <w:pPr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sans-serif" w:hAnsi="sans-serif" w:eastAsia="sans-serif" w:cs="sans-serif"/>
                <w:b/>
                <w:color w:val="474747"/>
                <w:sz w:val="19"/>
                <w:szCs w:val="19"/>
                <w:lang w:val="en-US" w:eastAsia="zh-CN" w:bidi="ar"/>
              </w:rPr>
              <w:t>Descrição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2" w:type="dxa"/>
          </w:tcPr>
          <w:p>
            <w:pPr>
              <w:jc w:val="both"/>
              <w:rPr>
                <w:rFonts w:ascii="sans-serif" w:hAnsi="sans-serif" w:eastAsia="sans-serif" w:cs="sans-serif"/>
                <w:b/>
                <w:color w:val="474747"/>
                <w:sz w:val="19"/>
                <w:szCs w:val="19"/>
                <w:lang w:val="en-US" w:eastAsia="zh-CN" w:bidi="ar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RESUMOS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Resumo da Equipe Executora (12</w:t>
      </w:r>
      <w:r>
        <w:rPr>
          <w:rFonts w:hint="default" w:ascii="Palatino Linotype" w:hAnsi="Palatino Linotype" w:eastAsia="Times New Roman" w:cs="Palatino Linotype"/>
          <w:color w:val="333333"/>
          <w:lang w:val="en-US" w:eastAsia="pt-BR"/>
        </w:rPr>
        <w:t>.</w:t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000 caracteres):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cs="Palatino Linotype"/>
        </w:rPr>
        <w:t>Comentar as principais características da equipe já existente para execução do projeto e identificar as necessidades de pessoal complementar, a ser custeado com recursos FNDCT, e / ou da Contrapartida. Descrever a atuação de cada membro com relação às metas e atividades previstas.</w:t>
      </w:r>
    </w:p>
    <w:tbl>
      <w:tblPr>
        <w:tblStyle w:val="12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Resumo do Orçamento (8</w:t>
      </w:r>
      <w:r>
        <w:rPr>
          <w:rFonts w:hint="default" w:ascii="Palatino Linotype" w:hAnsi="Palatino Linotype" w:cs="Palatino Linotype"/>
          <w:color w:val="333333"/>
          <w:shd w:val="clear" w:color="auto" w:fill="FFFFFF"/>
          <w:lang w:val="pt-BR"/>
        </w:rPr>
        <w:t>.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000 caracteres):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Justifique as necessidades orçamentárias do projeto correlacionando os dispêndios solicitados em relação ao cronograma físico (metas e atividades).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hint="default" w:ascii="Palatino Linotype" w:hAnsi="Palatino Linotype" w:cs="Palatino Linotype"/>
          <w:caps/>
          <w:color w:val="197DE1"/>
          <w:sz w:val="22"/>
          <w:szCs w:val="22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/>
          <w:color w:val="197DE1"/>
          <w:spacing w:val="0"/>
          <w:sz w:val="22"/>
          <w:szCs w:val="22"/>
          <w:shd w:val="clear" w:fill="FFFFFF"/>
        </w:rPr>
        <w:t>IMPACTOS PREVISTOS PELO PROJETO (10.000 CARACTERES CADA IMPACTO)</w:t>
      </w:r>
    </w:p>
    <w:p>
      <w:pPr>
        <w:shd w:val="clear" w:color="auto" w:fill="FFFFFF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lang w:val="en-US" w:eastAsia="zh-CN" w:bidi="ar"/>
        </w:rPr>
        <w:t>IMPACTO SOCIAL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Tecnologias sociais: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o projeto deve prever a adoção de tecnologias sociais que impactem na melhoria da qualidade de vidas das populações atendidas.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Número de Beneficiários: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o projeto deve prever o quantitativo de pessoas/famílias/comunidades participantes.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Saúde: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o projeto deve demonstrar como contribuirá para melhoria na qualidade e condições de vida, na saúde local, na produção e consumo saudáveis, na constituição de ambientes salubres, na saúde social, ambiental e segurança da saúde, na saúde ocupacional, na segurança alimentar e nutricional, na produção livre de contaminantes físicos/químicos/biológicos e na oferta e melhores condições de trabalho.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Capacitação: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o projeto deve prever ações de capacitação das pessoas envolvidas por meio de metodologias participativas e ativas, incluindo cursos de qualificação profissional.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Inserção Social, Igualdade de Gênero e Juventude: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o projeto deve demonstrar ações que busquem alcançar populações em situação de vulnerabilidade, a valorização das pessoas e da diversidade entre as gerações, o empoderamento das comunidades, das mulheres e dos jovens e a representavidade destes.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sz w:val="22"/>
          <w:szCs w:val="22"/>
          <w:lang w:eastAsia="pt-B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lang w:val="pt-BR" w:eastAsia="pt-BR" w:bidi="ar-SA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lang w:val="pt-BR" w:eastAsia="pt-BR" w:bidi="ar-SA"/>
        </w:rPr>
        <w:t>Impacto Social: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hd w:val="clear" w:color="auto" w:fill="FFFFFF"/>
        <w:jc w:val="both"/>
        <w:rPr>
          <w:rFonts w:hint="default" w:ascii="Palatino Linotype" w:hAnsi="Palatino Linotype" w:eastAsia="Times New Roman" w:cs="Palatino Linotype"/>
          <w:color w:val="333333"/>
          <w:sz w:val="22"/>
          <w:szCs w:val="22"/>
          <w:lang w:eastAsia="pt-B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lang w:val="en-US" w:eastAsia="zh-CN" w:bidi="ar"/>
        </w:rPr>
        <w:t>IMPACTO AMBIENTAL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Uso Sustentável dos Recursos Naturais: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Descrever as atividades e práticas que garantem a preservação e o uso sustentável dos recursos naturais; manejo sustentável; medidas para evitar ou minimizar impactos ambientais e adequá-los a um plano ou sistema de gestão ambiental.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</w:rPr>
        <w:t>Conservação da Biodiversidade: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Indicar a forma como o projeto irá promover a recuperação e/ou a valorização de espécies endêmicas, flora e fauna; fortalecimento de ecossistemas locais; aumento e a proteção da biodiversidade local; bancos de sementes com preservação in situ ou ex situ.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color w:val="333333"/>
          <w:sz w:val="22"/>
          <w:szCs w:val="2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lang w:val="pt-BR" w:eastAsia="pt-BR" w:bidi="ar-SA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lang w:val="pt-BR" w:eastAsia="pt-BR" w:bidi="ar-SA"/>
        </w:rPr>
        <w:t>Impacto Ambiental: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Palatino Linotype" w:hAnsi="Palatino Linotype" w:cs="Palatino Linotyp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Palatino Linotype" w:hAnsi="Palatino Linotype" w:cs="Palatino Linotyp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lang w:val="en-US" w:eastAsia="zh-CN" w:bidi="ar-SA"/>
        </w:rPr>
      </w:pP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  <w:lang w:val="pt-BR" w:eastAsia="pt-BR" w:bidi="ar-SA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single"/>
          <w:lang w:val="en-US" w:eastAsia="zh-CN" w:bidi="ar-SA"/>
        </w:rPr>
        <w:t>IMPACTO ECONÔMICO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none"/>
          <w:lang w:val="pt-BR" w:eastAsia="pt-BR" w:bidi="ar-SA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none"/>
          <w:lang w:val="pt-BR" w:eastAsia="pt-BR" w:bidi="ar-SA"/>
        </w:rPr>
        <w:t>Descrever as ações voltadas para aumentar o nível de ocupação, a renda per capita e da renda familiar das comunidades atendidas;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none"/>
          <w:lang w:val="pt-BR" w:eastAsia="pt-BR" w:bidi="ar-SA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u w:val="none"/>
          <w:lang w:val="pt-BR" w:eastAsia="pt-BR" w:bidi="ar-SA"/>
        </w:rPr>
        <w:t>Propor ações que aumentem o volume de receita bruta gerado pelo projeto em cooperativas, associações, centrais de vendas e redes de comercialização; e agreguem valor à produção com a implantação do projeto, considerando os novos produtos/serviços, comercialização, etc.</w:t>
      </w:r>
    </w:p>
    <w:p>
      <w:pPr>
        <w:rPr>
          <w:rFonts w:ascii="Palatino Linotype" w:hAnsi="Palatino Linotype" w:cs="Palatino Linotype"/>
          <w:vanish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rPr>
          <w:rFonts w:ascii="Palatino Linotype" w:hAnsi="Palatino Linotype" w:eastAsia="sans-serif" w:cs="Palatino Linotype"/>
          <w:lang w:val="en-US" w:eastAsia="zh-CN" w:bidi="ar"/>
        </w:rPr>
      </w:pPr>
      <w:r>
        <w:rPr>
          <w:rFonts w:ascii="Palatino Linotype" w:hAnsi="Palatino Linotype" w:eastAsia="sans-serif" w:cs="Palatino Linotype"/>
          <w:lang w:val="en-US" w:eastAsia="zh-CN" w:bidi="ar"/>
        </w:rPr>
        <w:t xml:space="preserve">Impacto </w:t>
      </w:r>
      <w:r>
        <w:rPr>
          <w:rFonts w:hint="default" w:ascii="Palatino Linotype" w:hAnsi="Palatino Linotype" w:eastAsia="sans-serif" w:cs="Palatino Linotype"/>
          <w:lang w:val="pt-BR" w:eastAsia="zh-CN" w:bidi="ar"/>
        </w:rPr>
        <w:t>Econômico</w:t>
      </w:r>
      <w:r>
        <w:rPr>
          <w:rFonts w:ascii="Palatino Linotype" w:hAnsi="Palatino Linotype" w:eastAsia="sans-serif" w:cs="Palatino Linotype"/>
          <w:lang w:val="en-US" w:eastAsia="zh-CN" w:bidi="ar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Palatino Linotype" w:hAnsi="Palatino Linotype" w:cs="Palatino Linotyp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Palatino Linotype" w:hAnsi="Palatino Linotype" w:cs="Palatino Linotyp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Palatino Linotype" w:hAnsi="Palatino Linotype" w:cs="Palatino Linotyp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Palatino Linotype" w:hAnsi="Palatino Linotype" w:cs="Palatino Linotyp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Palatino Linotype" w:hAnsi="Palatino Linotype" w:cs="Palatino Linotyp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13"/>
          <w:rFonts w:ascii="Palatino Linotype" w:hAnsi="Palatino Linotype" w:cs="Palatino Linotype"/>
          <w:b/>
          <w:bCs/>
          <w:color w:val="555555"/>
        </w:rPr>
      </w:pPr>
      <w:r>
        <w:rPr>
          <w:rStyle w:val="13"/>
          <w:rFonts w:ascii="Palatino Linotype" w:hAnsi="Palatino Linotype" w:cs="Palatino Linotype"/>
          <w:b/>
          <w:bCs/>
          <w:color w:val="555555"/>
        </w:rPr>
        <w:t>Cronograma Físico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ORIENTAÇÕES DE PREENCHIMENTO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Caso o projeto venha a ser contratado, qualquer alteração nas metas deve ter a concordância explícita e formal de todos os partícipes e da FINEP.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Metas Físicas: Desdobre o objetivo geral em finalidades de caráter mais específico </w:t>
      </w: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(200 caracteres / meta)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Atividades: Descrever, resumidamente, uma ou mais atividades necessárias para atingir cada meta do projeto. </w:t>
      </w: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(200 caracteres / atividade)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Indicador Físico de Execução: Definir os indicadores - sempre que possível de caráter quantitativo - que sejam mais adequados para aferir o término da execução de cada atividade considerada, informando quantidades e unidades de medida. </w:t>
      </w: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(200 caracteres / indicador)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eastAsia="sans-serif" w:cs="Palatino Linotype"/>
          <w:sz w:val="22"/>
          <w:szCs w:val="22"/>
          <w:lang w:eastAsia="zh-CN" w:bidi="ar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Indicar o número do mês correspondente ao Início e Fim de cada atividade, compatível com o prazo de execução do projeto.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METAS FÍSICAS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Identificador</w:t>
            </w: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Identificador para a meta física (será usado para vincular as Metas com as Atividades)</w:t>
            </w:r>
          </w:p>
        </w:tc>
        <w:tc>
          <w:tcPr>
            <w:tcW w:w="25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Descrição</w:t>
            </w:r>
          </w:p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(Descreva a meta física)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  <w:tc>
          <w:tcPr>
            <w:tcW w:w="25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ATIVIDADES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71"/>
        <w:gridCol w:w="1971"/>
        <w:gridCol w:w="197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Identificador (Meta Física)</w:t>
            </w:r>
          </w:p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CNPJ da proponente ou alguma das beneficiárias coexecutoras.</w:t>
            </w:r>
          </w:p>
        </w:tc>
        <w:tc>
          <w:tcPr>
            <w:tcW w:w="10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Atividade</w:t>
            </w:r>
          </w:p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- Descrever claramente a atividade a ser executada (200 caracteres)</w:t>
            </w:r>
          </w:p>
        </w:tc>
        <w:tc>
          <w:tcPr>
            <w:tcW w:w="10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Indicador Físico de Execução</w:t>
            </w:r>
          </w:p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- Devem ser informadas as quantidades e unidades de medida mensuráveis que melhor caracterizem o resultado de cada atividade (400 caracteres).</w:t>
            </w:r>
          </w:p>
        </w:tc>
        <w:tc>
          <w:tcPr>
            <w:tcW w:w="10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Mês de Início</w:t>
            </w:r>
          </w:p>
        </w:tc>
        <w:tc>
          <w:tcPr>
            <w:tcW w:w="10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Mês de Término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  <w:tc>
          <w:tcPr>
            <w:tcW w:w="10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  <w:tc>
          <w:tcPr>
            <w:tcW w:w="10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  <w:tc>
          <w:tcPr>
            <w:tcW w:w="10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  <w:tc>
          <w:tcPr>
            <w:tcW w:w="1000" w:type="pct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Style w:val="13"/>
          <w:rFonts w:ascii="Palatino Linotype" w:hAnsi="Palatino Linotype" w:cs="Palatino Linotype"/>
          <w:b/>
          <w:bCs/>
          <w:color w:val="555555"/>
        </w:rPr>
      </w:pPr>
      <w:r>
        <w:rPr>
          <w:rStyle w:val="13"/>
          <w:rFonts w:ascii="Palatino Linotype" w:hAnsi="Palatino Linotype" w:cs="Palatino Linotype"/>
          <w:b/>
          <w:bCs/>
          <w:color w:val="555555"/>
        </w:rPr>
        <w:t>Equipe Executora</w:t>
      </w:r>
    </w:p>
    <w:p>
      <w:pPr>
        <w:spacing w:after="0" w:line="240" w:lineRule="auto"/>
        <w:jc w:val="both"/>
        <w:rPr>
          <w:rFonts w:hint="default" w:ascii="Palatino Linotype" w:hAnsi="Palatino Linotype" w:cs="Palatino Linotype"/>
          <w:caps/>
          <w:color w:val="197DE1"/>
          <w:sz w:val="22"/>
          <w:szCs w:val="22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ORIENTAÇÕES DE PREENCHIMENTO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Informar o nome completo de cada membro da equipe executora. Caso seja, a contratar, indicar "A contratar XX" (ex. "A Contratar 01)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Indicar o CPF dos membros indicados. Aqueles a contratar, deixar em branco. Pode ocorrer aparecer um ponto exclamação no campo, porém será possível enviar a proposta.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Instituição/País/Ano: Informar, para os níveis universitários, a sigla da Instituição, o país e o ano da última titulação. Caso não haja titulação, digite “NÃO SE APLICA”.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Área de Atuação/Especialização: Informar a área que melhor caracterize a especialização profissional dos membros da equipe do projeto, seja de cunho setorial, tecnológico ou de conhecimento científico.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Custeio: Selecionar a origem dos recursos para o pagamento de cada integrante da equipe: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br w:type="textWrapping"/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a) Custeio: Recursos a serem concedidos caso o projeto venha a ser aprovado;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br w:type="textWrapping"/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b) Contrapartida: Recursos provenientes da Instituição Convenente, Executora ou Interveniente.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Função no Projeto: Selecionar a opção mais adequada à função a ser desempenhada por cada membro da equipe do projeto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br w:type="textWrapping"/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a) Coordenador Geral: Deverá ser designado somente um coordenador geral para o projeto, que deverá ser membro da proponente/executora principal.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br w:type="textWrapping"/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b) Coordenadores: Deverá indicar coordenadores para cada coexecutora se houver.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Para cada integrante da equipe executora relacionado nesta aba, associar o número CNPJ da instituição (proponente, executor, co-executor, interveniente) previamente indicada na aba “Dados Cadastrais” para a qual o indicado estará associado.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eastAsia="Times New Roman" w:cs="Palatino Linotype"/>
          <w:color w:val="333333"/>
          <w:sz w:val="22"/>
          <w:szCs w:val="22"/>
          <w:lang w:eastAsia="pt-BR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Especificar a que atividades do projeto está relacionado.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EQUIPE EXECUTORA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Nome: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2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Escrever “A contratar 1, A contratar 2, ...” caso o profissional ainda não tenha sido contratado.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CPF: 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2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Titulação: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2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pStyle w:val="15"/>
        <w:numPr>
          <w:ilvl w:val="0"/>
          <w:numId w:val="11"/>
        </w:numPr>
        <w:spacing w:before="0" w:beforeAutospacing="0" w:after="0" w:afterAutospacing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Style w:val="16"/>
          <w:rFonts w:ascii="Palatino Linotype" w:hAnsi="Palatino Linotype" w:cs="Palatino Linotype"/>
          <w:color w:val="000000"/>
          <w:sz w:val="22"/>
          <w:szCs w:val="22"/>
        </w:rPr>
        <w:t>Pós-doutorado</w:t>
      </w:r>
    </w:p>
    <w:p>
      <w:pPr>
        <w:pStyle w:val="15"/>
        <w:numPr>
          <w:ilvl w:val="0"/>
          <w:numId w:val="11"/>
        </w:numPr>
        <w:spacing w:before="0" w:beforeAutospacing="0" w:after="0" w:afterAutospacing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Style w:val="16"/>
          <w:rFonts w:ascii="Palatino Linotype" w:hAnsi="Palatino Linotype" w:cs="Palatino Linotype"/>
          <w:color w:val="000000"/>
          <w:sz w:val="22"/>
          <w:szCs w:val="22"/>
        </w:rPr>
        <w:t>Doutor</w:t>
      </w:r>
    </w:p>
    <w:p>
      <w:pPr>
        <w:pStyle w:val="15"/>
        <w:numPr>
          <w:ilvl w:val="0"/>
          <w:numId w:val="11"/>
        </w:numPr>
        <w:spacing w:before="0" w:beforeAutospacing="0" w:after="0" w:afterAutospacing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Style w:val="16"/>
          <w:rFonts w:ascii="Palatino Linotype" w:hAnsi="Palatino Linotype" w:cs="Palatino Linotype"/>
          <w:color w:val="000000"/>
          <w:sz w:val="22"/>
          <w:szCs w:val="22"/>
        </w:rPr>
        <w:t>Especialista</w:t>
      </w:r>
    </w:p>
    <w:p>
      <w:pPr>
        <w:pStyle w:val="15"/>
        <w:numPr>
          <w:ilvl w:val="0"/>
          <w:numId w:val="11"/>
        </w:numPr>
        <w:spacing w:before="0" w:beforeAutospacing="0" w:after="0" w:afterAutospacing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Style w:val="16"/>
          <w:rFonts w:ascii="Palatino Linotype" w:hAnsi="Palatino Linotype" w:cs="Palatino Linotype"/>
          <w:color w:val="000000"/>
          <w:sz w:val="22"/>
          <w:szCs w:val="22"/>
        </w:rPr>
        <w:t>Graduado</w:t>
      </w:r>
    </w:p>
    <w:p>
      <w:pPr>
        <w:pStyle w:val="15"/>
        <w:numPr>
          <w:ilvl w:val="0"/>
          <w:numId w:val="11"/>
        </w:numPr>
        <w:spacing w:before="0" w:beforeAutospacing="0" w:after="0" w:afterAutospacing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Style w:val="16"/>
          <w:rFonts w:ascii="Palatino Linotype" w:hAnsi="Palatino Linotype" w:cs="Palatino Linotype"/>
          <w:color w:val="000000"/>
          <w:sz w:val="22"/>
          <w:szCs w:val="22"/>
        </w:rPr>
        <w:t>Mestre</w:t>
      </w:r>
    </w:p>
    <w:p>
      <w:pPr>
        <w:pStyle w:val="15"/>
        <w:numPr>
          <w:ilvl w:val="0"/>
          <w:numId w:val="11"/>
        </w:numPr>
        <w:spacing w:before="0" w:beforeAutospacing="0" w:after="0" w:afterAutospacing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Style w:val="16"/>
          <w:rFonts w:ascii="Palatino Linotype" w:hAnsi="Palatino Linotype" w:cs="Palatino Linotype"/>
          <w:color w:val="000000"/>
          <w:sz w:val="22"/>
          <w:szCs w:val="22"/>
        </w:rPr>
        <w:t>Pós-Graduado</w:t>
      </w:r>
    </w:p>
    <w:p>
      <w:pPr>
        <w:pStyle w:val="15"/>
        <w:numPr>
          <w:ilvl w:val="0"/>
          <w:numId w:val="11"/>
        </w:numPr>
        <w:spacing w:before="0" w:beforeAutospacing="0" w:after="0" w:afterAutospacing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Style w:val="16"/>
          <w:rFonts w:ascii="Palatino Linotype" w:hAnsi="Palatino Linotype" w:cs="Palatino Linotype"/>
          <w:color w:val="000000"/>
          <w:sz w:val="22"/>
          <w:szCs w:val="22"/>
        </w:rPr>
        <w:t>1º Grau</w:t>
      </w:r>
    </w:p>
    <w:p>
      <w:pPr>
        <w:pStyle w:val="15"/>
        <w:numPr>
          <w:ilvl w:val="0"/>
          <w:numId w:val="11"/>
        </w:numPr>
        <w:spacing w:before="0" w:beforeAutospacing="0" w:after="0" w:afterAutospacing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Style w:val="16"/>
          <w:rFonts w:ascii="Palatino Linotype" w:hAnsi="Palatino Linotype" w:cs="Palatino Linotype"/>
          <w:color w:val="000000"/>
          <w:sz w:val="22"/>
          <w:szCs w:val="22"/>
        </w:rPr>
        <w:t>2º Grau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Instituição / País / Ano: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2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Área de especialização: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Vínculo (CNPJ):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CNPJ da proponente ou alguma das beneficiárias coexecutoras.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Função:</w:t>
      </w:r>
    </w:p>
    <w:tbl>
      <w:tblPr>
        <w:tblStyle w:val="12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40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numPr>
          <w:ilvl w:val="0"/>
          <w:numId w:val="12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Analista Técnico</w:t>
      </w:r>
      <w:r>
        <w:rPr>
          <w:rFonts w:ascii="Palatino Linotype" w:hAnsi="Palatino Linotype" w:eastAsia="Times New Roman" w:cs="Palatino Linotype"/>
          <w:color w:val="000000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000000"/>
          <w:lang w:eastAsia="pt-BR"/>
        </w:rPr>
        <w:t>Apoio Administrativo</w:t>
      </w:r>
    </w:p>
    <w:p>
      <w:pPr>
        <w:numPr>
          <w:ilvl w:val="0"/>
          <w:numId w:val="12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Apoio Técnico</w:t>
      </w:r>
    </w:p>
    <w:p>
      <w:pPr>
        <w:numPr>
          <w:ilvl w:val="0"/>
          <w:numId w:val="12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Bolsista</w:t>
      </w:r>
    </w:p>
    <w:p>
      <w:pPr>
        <w:numPr>
          <w:ilvl w:val="0"/>
          <w:numId w:val="12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Consultor</w:t>
      </w:r>
    </w:p>
    <w:p>
      <w:pPr>
        <w:numPr>
          <w:ilvl w:val="0"/>
          <w:numId w:val="12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Coordenador</w:t>
      </w:r>
    </w:p>
    <w:p>
      <w:pPr>
        <w:numPr>
          <w:ilvl w:val="0"/>
          <w:numId w:val="12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Coordenador Geral</w:t>
      </w:r>
    </w:p>
    <w:p>
      <w:pPr>
        <w:numPr>
          <w:ilvl w:val="0"/>
          <w:numId w:val="12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Coordenador Geral (Exec. Principal)</w:t>
      </w:r>
    </w:p>
    <w:p>
      <w:pPr>
        <w:numPr>
          <w:ilvl w:val="0"/>
          <w:numId w:val="12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Estudante</w:t>
      </w:r>
    </w:p>
    <w:p>
      <w:pPr>
        <w:numPr>
          <w:ilvl w:val="0"/>
          <w:numId w:val="12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Pesquisador</w:t>
      </w:r>
    </w:p>
    <w:p>
      <w:pPr>
        <w:numPr>
          <w:ilvl w:val="0"/>
          <w:numId w:val="12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Pesquisador Visitante</w:t>
      </w:r>
    </w:p>
    <w:p>
      <w:pPr>
        <w:spacing w:after="0" w:line="240" w:lineRule="auto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Horas por semana dedicadas ao projeto:</w:t>
      </w:r>
    </w:p>
    <w:tbl>
      <w:tblPr>
        <w:tblStyle w:val="1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Número de meses dedicados ao projeto:</w:t>
      </w:r>
    </w:p>
    <w:tbl>
      <w:tblPr>
        <w:tblStyle w:val="12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40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Custeio: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6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numPr>
          <w:ilvl w:val="0"/>
          <w:numId w:val="13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 </w:t>
      </w:r>
      <w:r>
        <w:rPr>
          <w:rFonts w:ascii="Palatino Linotype" w:hAnsi="Palatino Linotype" w:eastAsia="Times New Roman" w:cs="Palatino Linotype"/>
          <w:color w:val="000000"/>
          <w:lang w:eastAsia="pt-BR"/>
        </w:rPr>
        <w:t>FNDCT</w:t>
      </w:r>
    </w:p>
    <w:p>
      <w:pPr>
        <w:numPr>
          <w:ilvl w:val="0"/>
          <w:numId w:val="13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Contrapartida</w:t>
      </w:r>
    </w:p>
    <w:p>
      <w:pPr>
        <w:numPr>
          <w:ilvl w:val="0"/>
          <w:numId w:val="13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val="en-US" w:eastAsia="pt-BR"/>
        </w:rPr>
        <w:t>Outros</w:t>
      </w:r>
    </w:p>
    <w:p>
      <w:pPr>
        <w:numPr>
          <w:ilvl w:val="0"/>
          <w:numId w:val="13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val="en-US" w:eastAsia="pt-BR"/>
        </w:rPr>
        <w:t>Outros aportes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Atividades: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Selecionar a(s) atividade(s) a ser(em) desenvolvida(s) pelo membro da equipe, entre aquelas já informadas no item CRONOGRAMA FÍSICO.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</w:p>
    <w:tbl>
      <w:tblPr>
        <w:tblStyle w:val="12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hint="default" w:ascii="Palatino Linotype" w:hAnsi="Palatino Linotype" w:cs="Palatino Linotype"/>
          <w:lang w:val="pt-BR"/>
        </w:rPr>
      </w:pPr>
      <w:r>
        <w:rPr>
          <w:rFonts w:hint="default" w:ascii="Palatino Linotype" w:hAnsi="Palatino Linotype" w:cs="Palatino Linotype"/>
          <w:lang w:val="pt-BR"/>
        </w:rPr>
        <w:t>Quadro resumido:</w:t>
      </w:r>
    </w:p>
    <w:tbl>
      <w:tblPr>
        <w:tblW w:w="0" w:type="auto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5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Nome:</w:t>
            </w:r>
          </w:p>
        </w:tc>
        <w:tc>
          <w:tcPr>
            <w:tcW w:w="5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5FAFD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CPF:</w:t>
            </w:r>
          </w:p>
        </w:tc>
        <w:tc>
          <w:tcPr>
            <w:tcW w:w="5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default" w:ascii="Palatino Linotype" w:hAnsi="Palatino Linotype" w:cs="Palatino Linotype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Titulação:</w:t>
            </w:r>
          </w:p>
        </w:tc>
        <w:tc>
          <w:tcPr>
            <w:tcW w:w="5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Instituição / País / Ano:</w:t>
            </w:r>
          </w:p>
        </w:tc>
        <w:tc>
          <w:tcPr>
            <w:tcW w:w="5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shd w:val="clear" w:fill="F5FAFD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Área de especialização:</w:t>
            </w:r>
          </w:p>
        </w:tc>
        <w:tc>
          <w:tcPr>
            <w:tcW w:w="5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shd w:val="clear" w:fill="F5FAFD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Vínculo (CNPJ):</w:t>
            </w:r>
          </w:p>
        </w:tc>
        <w:tc>
          <w:tcPr>
            <w:tcW w:w="5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shd w:val="clear" w:fill="F5FAFD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Função:</w:t>
            </w:r>
          </w:p>
        </w:tc>
        <w:tc>
          <w:tcPr>
            <w:tcW w:w="5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shd w:val="clear" w:fill="F5FAFD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Horas por semana dedicadas</w:t>
            </w: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ao projeto:</w:t>
            </w:r>
          </w:p>
        </w:tc>
        <w:tc>
          <w:tcPr>
            <w:tcW w:w="5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Número de meses dedicados ao projeto:</w:t>
            </w:r>
          </w:p>
        </w:tc>
        <w:tc>
          <w:tcPr>
            <w:tcW w:w="5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Custeio:</w:t>
            </w:r>
          </w:p>
        </w:tc>
        <w:tc>
          <w:tcPr>
            <w:tcW w:w="5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default" w:ascii="Palatino Linotype" w:hAnsi="Palatino Linotype" w:cs="Palatino Linotype"/>
                <w:sz w:val="22"/>
                <w:szCs w:val="22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Atividades:</w:t>
            </w:r>
          </w:p>
        </w:tc>
        <w:tc>
          <w:tcPr>
            <w:tcW w:w="5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default" w:ascii="Palatino Linotype" w:hAnsi="Palatino Linotype" w:cs="Palatino Linotype"/>
                <w:sz w:val="22"/>
                <w:szCs w:val="22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Palatino Linotype" w:hAnsi="Palatino Linotype" w:cs="Palatino Linotype"/>
          <w:lang w:val="pt-BR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Style w:val="13"/>
          <w:rFonts w:ascii="Palatino Linotype" w:hAnsi="Palatino Linotype" w:eastAsia="Helvetica" w:cs="Palatino Linotype"/>
          <w:b/>
          <w:color w:val="555555"/>
        </w:rPr>
      </w:pPr>
    </w:p>
    <w:p>
      <w:pPr>
        <w:spacing w:after="0" w:line="240" w:lineRule="auto"/>
        <w:jc w:val="both"/>
        <w:rPr>
          <w:rStyle w:val="13"/>
          <w:rFonts w:ascii="Palatino Linotype" w:hAnsi="Palatino Linotype" w:cs="Palatino Linotype"/>
          <w:b/>
          <w:bCs/>
          <w:color w:val="555555"/>
        </w:rPr>
      </w:pPr>
      <w:r>
        <w:rPr>
          <w:rStyle w:val="13"/>
          <w:rFonts w:ascii="Palatino Linotype" w:hAnsi="Palatino Linotype" w:eastAsia="Helvetica" w:cs="Palatino Linotype"/>
          <w:b/>
          <w:color w:val="555555"/>
        </w:rPr>
        <w:t>Itens Solicitados FNDCT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ORIENTAÇÕES DE PREENCHIMENTO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As despesas apoiáveis deverão ser enquadradas nos seguintes elementos de despesas: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36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Despesas Correntes: pagamento de pessoal, material de consumo, diárias, passagens e serviços de terceiros (pessoa física e jurídica), bolsas;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Serviços de Terceiros – Bolsas - A proposta poderá prever a concessão de bolsas de pesquisa, limitadas a 30% do valor dos recursos solicitados à Finep, nos termos do item 3.2 deste Edital e Anexo 8xx.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Os valores e tipos das bolsas a serem concedidas deverão ter como referência as bolsas de pesquisa de Fomento Tecnológico e Extensão Inovadora no Brasil do CNPq, conforme Anexo 83, limitadas exclusivamente aos tipos: Desenvolvimento Tecnológico Industrial (DTI), Especialista Visitante (EV), Extensão no País (EXP), Fixação e Capacitação de Recursos Humanos - Fundos Setoriais – (SET). Para fins de cálculo pró-rata deve-se considerar a carga horária de 40 horas semanais.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 gestão das bolsas (seleção, pagamento, etc.) é de responsabilidade da instituição proponente (convenente).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360" w:leftChars="0" w:firstLine="0" w:firstLine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Despesas de Capital: obras e instalações, quando justificadas de maneira clara e que não sejam objeto único do pleito; material permanente e equipamentos; obras de adaptações na estrutura predial (instalações elétricas, hidráulicas, de comunicação);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360" w:leftChars="0" w:firstLine="0" w:firstLine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Despesas Operacionais e Administrativas: O projeto poderá solicitar a cobertura de despesas operacionais e administrativas, de caráter indivisível, respaldadas na Lei de Inovação, até o limite de 5% do valor dos recursos federais solicitados.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360" w:leftChars="0" w:firstLine="0" w:firstLine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Não serão apoiadas despesas com consultorias para estudos de viabilidade e estudos de potencialidades regionais, pavimentação e iluminação de ruas, redes pluviais e de esgoto, acesso a rede de energia elétrica, entre outras despesas de pré-investimento.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360" w:leftChars="0" w:firstLine="0" w:firstLine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Caso as obras de infraestrutura caracterizem a ampliação de área construída ou a instalação de novas estruturas físicas em imóveis cuja propriedade pertença à entidade privada sem fins lucrativos, a liberação de recursos ficará condicionada à apresentação da Certidão do Registro Geral de Imóveis da matrícula do bem com inclusão de cláusula de inalienabilidade ou de promessa de transferência da propriedade à Administração Pública, na hipótese de falência, dissolução ou extinção, nos termos do art. 6º, § 3º, do Decreto nº 9.283/18.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Descrição: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Descrição do item (Limite de 150 caracteres)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Finalidade: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Descrever o item e a sua finalidade no projeto. Informar a necessidade de cada item relacionando-o com a execução das atividades previstas no projeto. (Limite de 200 caracteres)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Destinação: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Indicar o CNPJ de qual instituição participante do projeto (previamente elencada na aba Dados Cadastrais) será destinado cada um dos itens solicitados.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Elementos de despesa passíveis de financiamento: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Pagamento de Pessoal: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Detalhar os Vencimentos e o período de atuação no projeto, a ser pago com recursos solicitados.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Diárias (Pessoal Civil/Militar):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Descrever detalhadamente a finalidade de cada Diária solicitada. Agrupamentos serão admitidos somente se a finalidade, detalhadamente descrita, for idêntica, como p.ex: 10 diárias para participação de dois pesquisadores, durante 5 dias cada um, no Congresso “XXX”.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Material de Consumo Nacional: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Descrever detalhadamente cada item solicitado. Itens semelhantes podem ser agrupados por tipo (p.ex., vidraria, reagentes, combustíveis, etc.) Serão considerados Nacionais os materiais que forem adquiridos no país.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Material de Consumo Importado: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Descrever detalhadamente cada item solicitado. Itens semelhantes podem ser agrupados por tipo (p.ex., vidraria, reagentes, combustíveis, etc.) Serão considerados Importados todos os materiais que forem adquiridos fora do país.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Passagens e Despesas de Locomoção: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Detalhar cada viagem indicando o trecho. Agrupamentos serão admitidos somente se a finalidade, detalhadamente descrita, for idêntica.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Outros Serviços de Terceiros/Pessoa Física: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Detalhar e justificar cada um dos itens solicitados, indicando ainda a duração de cada serviço. Indicar separadamente cada beneficiário e incluir o valor dos encargos incidentes.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Outras Despesas com Serviços de Terceiros/Pessoa Jurídica: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Detalhar e Justificar cada item separadamente. Sempre que ocorrer a aquisição de itens importados, considerar a necessidade de inclusão das despesas acessórias correspondentes, tais como fretes, armazenagens, seguros, impostos e taxas.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Obras e Instalações: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Observar descrição e exigências documentais descritas no Edital.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Equipamento e Material Permanente Nacional: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Agrupar apenas quando se tratar de itens idênticos. Descrever detalhadamente e justificar cada item solicitado. Equipamentos Importados a serem adquiridos no país devem ser considerados Equipamentos Nacionais.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Equipamento e Material Permanente Importado: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Agrupar apenas quando se tratar de itens idênticos. Descrever detalhadamente e justificar cada item solicitado. Informar o país de origem.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Recursos Finep: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A FINEP concederá o valor mínimo de R$ 500.000,00 (quinhentos mil reais) e máximo de R$ 2.000.000,00 (dois milhões de reais)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ascii="Palatino Linotype" w:hAnsi="Palatino Linotype" w:eastAsia="Times New Roman" w:cs="Helvetica"/>
          <w:color w:val="333333"/>
          <w:lang w:eastAsia="pt-BR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Participação: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Nas rubricas Pagamento de Pessoal e Outros serviços de Terceiros / Pessoa Física, indicar o nome do membro participante da equipe executora recebedor dos recursos solicitados como custeio</w:t>
      </w:r>
      <w:r>
        <w:rPr>
          <w:rFonts w:hint="default" w:ascii="Palatino Linotype" w:hAnsi="Palatino Linotype" w:eastAsia="Times New Roman" w:cs="Palatino Linotype"/>
          <w:color w:val="333333"/>
          <w:sz w:val="22"/>
          <w:szCs w:val="22"/>
          <w:lang w:eastAsia="pt-BR"/>
        </w:rPr>
        <w:t>.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RELAÇÃO DE ITENS SOLICITADOS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1 - Despesas Correntes (3):</w:t>
      </w:r>
    </w:p>
    <w:p>
      <w:pPr>
        <w:pStyle w:val="17"/>
        <w:numPr>
          <w:ilvl w:val="1"/>
          <w:numId w:val="18"/>
        </w:num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7F7F7"/>
        </w:rPr>
      </w:pPr>
      <w:r>
        <w:rPr>
          <w:rFonts w:ascii="Palatino Linotype" w:hAnsi="Palatino Linotype" w:cs="Palatino Linotype"/>
          <w:color w:val="333333"/>
          <w:shd w:val="clear" w:color="auto" w:fill="F7F7F7"/>
        </w:rPr>
        <w:t>- Pessoal e Encargos Sociais (31.00.00):</w:t>
      </w: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1.1.3 - Pagamento de Pessoal (31.00.14):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92"/>
        <w:gridCol w:w="1460"/>
        <w:gridCol w:w="1330"/>
        <w:gridCol w:w="1430"/>
        <w:gridCol w:w="1225"/>
        <w:gridCol w:w="999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Descrição</w:t>
            </w:r>
          </w:p>
        </w:tc>
        <w:tc>
          <w:tcPr>
            <w:tcW w:w="125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Finalidade</w:t>
            </w:r>
          </w:p>
        </w:tc>
        <w:tc>
          <w:tcPr>
            <w:tcW w:w="1460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Participação</w:t>
            </w:r>
          </w:p>
          <w:p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 xml:space="preserve">- </w:t>
            </w:r>
            <w:r>
              <w:rPr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</w:rPr>
              <w:t>nome do membro participante da equipe executora, exatamente igual a como foi informado na equipe.</w:t>
            </w:r>
          </w:p>
        </w:tc>
        <w:tc>
          <w:tcPr>
            <w:tcW w:w="1330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Destinação (CNPJ)</w:t>
            </w:r>
          </w:p>
        </w:tc>
        <w:tc>
          <w:tcPr>
            <w:tcW w:w="1430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Quantidade (horas por mês)</w:t>
            </w:r>
          </w:p>
        </w:tc>
        <w:tc>
          <w:tcPr>
            <w:tcW w:w="122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unitário (R$/hora)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Período (meses)</w:t>
            </w:r>
          </w:p>
        </w:tc>
        <w:tc>
          <w:tcPr>
            <w:tcW w:w="75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25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460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330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430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22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75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pStyle w:val="17"/>
        <w:numPr>
          <w:ilvl w:val="1"/>
          <w:numId w:val="19"/>
        </w:num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- Outras Despesas Correntes (33.00.00):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1.2.1 - Diárias (Pessoal Civil/Militar) (33.00.14/15):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4"/>
        <w:gridCol w:w="1605"/>
        <w:gridCol w:w="160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unitário (R$)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</w:rPr>
        <w:t xml:space="preserve">1.2.2 - 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Material de Consumo (33.00.30):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1.2.2.1 - Material de Consumo Nacional (33.00.30):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4"/>
        <w:gridCol w:w="1605"/>
        <w:gridCol w:w="160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unitário (R$)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1.2.2.2 - Material de Consumo Importado (33.00.30):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4"/>
        <w:gridCol w:w="1605"/>
        <w:gridCol w:w="160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unitário (R$)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line="360" w:lineRule="atLeast"/>
        <w:jc w:val="both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cs="Palatino Linotype"/>
        </w:rPr>
        <w:t xml:space="preserve">1.2.3 - </w:t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Passagens e Despesas com Locomoção (33.00.33):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4"/>
        <w:gridCol w:w="1605"/>
        <w:gridCol w:w="160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unitário (R$)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</w:rPr>
        <w:t xml:space="preserve">1.2.4 - 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Outros serviços de Terceiros / Pessoa Física (33.00.36):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92"/>
        <w:gridCol w:w="1438"/>
        <w:gridCol w:w="1328"/>
        <w:gridCol w:w="1414"/>
        <w:gridCol w:w="1023"/>
        <w:gridCol w:w="999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Descrição</w:t>
            </w:r>
          </w:p>
        </w:tc>
        <w:tc>
          <w:tcPr>
            <w:tcW w:w="1201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Finalidade</w:t>
            </w:r>
          </w:p>
        </w:tc>
        <w:tc>
          <w:tcPr>
            <w:tcW w:w="133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Participação</w:t>
            </w:r>
          </w:p>
        </w:tc>
        <w:tc>
          <w:tcPr>
            <w:tcW w:w="123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Destinação (CNPJ)</w:t>
            </w:r>
          </w:p>
        </w:tc>
        <w:tc>
          <w:tcPr>
            <w:tcW w:w="1312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Quantidade (horas por mês)</w:t>
            </w:r>
          </w:p>
        </w:tc>
        <w:tc>
          <w:tcPr>
            <w:tcW w:w="9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unitário (R$ / hora)</w:t>
            </w:r>
          </w:p>
        </w:tc>
        <w:tc>
          <w:tcPr>
            <w:tcW w:w="933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Período (meses)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201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33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23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312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9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933" w:type="dxa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</w:rPr>
        <w:t xml:space="preserve">1.2.5 - 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Outros serviços de Terceiros / Pessoa Jurídica (33.00.39):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1.2.5.1 - Despesas Acessórias de Importação (33.00.39):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4"/>
        <w:gridCol w:w="1605"/>
        <w:gridCol w:w="160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unitário (R$)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</w:rPr>
        <w:t xml:space="preserve">1.2.5.2 - 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Outras Despesas com Serviços de Terceiros/Pessoa Jurídica (33.00.39)):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66"/>
        <w:gridCol w:w="1497"/>
        <w:gridCol w:w="1524"/>
        <w:gridCol w:w="1376"/>
        <w:gridCol w:w="1061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Descrição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Finalidade</w:t>
            </w:r>
          </w:p>
        </w:tc>
        <w:tc>
          <w:tcPr>
            <w:tcW w:w="1497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Destinação (CNPJ)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Quantidade</w:t>
            </w:r>
          </w:p>
        </w:tc>
        <w:tc>
          <w:tcPr>
            <w:tcW w:w="137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unitário (R$)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Período (meses)</w:t>
            </w:r>
          </w:p>
        </w:tc>
        <w:tc>
          <w:tcPr>
            <w:tcW w:w="126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46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52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37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061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26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</w:rPr>
        <w:t>1.2.</w:t>
      </w:r>
      <w:r>
        <w:rPr>
          <w:rFonts w:hint="default" w:ascii="Palatino Linotype" w:hAnsi="Palatino Linotype" w:cs="Palatino Linotype"/>
          <w:lang w:val="pt-BR"/>
        </w:rPr>
        <w:t>6</w:t>
      </w:r>
      <w:r>
        <w:rPr>
          <w:rFonts w:ascii="Palatino Linotype" w:hAnsi="Palatino Linotype" w:cs="Palatino Linotype"/>
        </w:rPr>
        <w:t xml:space="preserve"> - </w:t>
      </w:r>
      <w:r>
        <w:rPr>
          <w:rFonts w:hint="default" w:ascii="Palatino Linotype" w:hAnsi="Palatino Linotype" w:cs="Palatino Linotype"/>
          <w:color w:val="333333"/>
          <w:shd w:val="clear" w:color="auto" w:fill="FFFFFF"/>
          <w:lang w:val="pt-BR"/>
        </w:rPr>
        <w:t>Serviços de Terceiros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p>
      <w:pPr>
        <w:spacing w:after="0" w:line="240" w:lineRule="auto"/>
        <w:jc w:val="both"/>
        <w:rPr>
          <w:rFonts w:hint="default" w:ascii="Palatino Linotype" w:hAnsi="Palatino Linotype" w:cs="Palatino Linotype"/>
          <w:color w:val="333333"/>
          <w:shd w:val="clear" w:color="auto" w:fill="FFFFFF"/>
          <w:lang w:val="pt-BR"/>
        </w:rPr>
      </w:pPr>
      <w:r>
        <w:rPr>
          <w:rFonts w:ascii="Palatino Linotype" w:hAnsi="Palatino Linotype" w:cs="Palatino Linotype"/>
        </w:rPr>
        <w:t>1.2.</w:t>
      </w:r>
      <w:r>
        <w:rPr>
          <w:rFonts w:hint="default" w:ascii="Palatino Linotype" w:hAnsi="Palatino Linotype" w:cs="Palatino Linotype"/>
          <w:lang w:val="pt-BR"/>
        </w:rPr>
        <w:t>6.1</w:t>
      </w:r>
      <w:r>
        <w:rPr>
          <w:rFonts w:ascii="Palatino Linotype" w:hAnsi="Palatino Linotype" w:cs="Palatino Linotype"/>
        </w:rPr>
        <w:t xml:space="preserve"> - </w:t>
      </w:r>
      <w:r>
        <w:rPr>
          <w:rFonts w:hint="default" w:ascii="Palatino Linotype" w:hAnsi="Palatino Linotype" w:cs="Palatino Linotype"/>
          <w:color w:val="333333"/>
          <w:shd w:val="clear" w:color="auto" w:fill="FFFFFF"/>
          <w:lang w:val="pt-BR"/>
        </w:rPr>
        <w:t>Bolsas: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94"/>
        <w:gridCol w:w="1305"/>
        <w:gridCol w:w="1229"/>
        <w:gridCol w:w="1306"/>
        <w:gridCol w:w="907"/>
        <w:gridCol w:w="885"/>
        <w:gridCol w:w="90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spacing w:after="0" w:line="240" w:lineRule="auto"/>
              <w:jc w:val="both"/>
              <w:rPr>
                <w:rFonts w:hint="default" w:ascii="Palatino Linotype" w:hAnsi="Palatino Linotype" w:cs="Palatino Linotype"/>
                <w:sz w:val="16"/>
                <w:szCs w:val="16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  <w:lang w:val="pt-BR"/>
              </w:rPr>
              <w:t>Origem Recursos (CNPJ)</w:t>
            </w:r>
          </w:p>
        </w:tc>
        <w:tc>
          <w:tcPr>
            <w:tcW w:w="1294" w:type="dxa"/>
          </w:tcPr>
          <w:p>
            <w:pPr>
              <w:spacing w:after="0" w:line="240" w:lineRule="auto"/>
              <w:jc w:val="both"/>
              <w:rPr>
                <w:rFonts w:hint="default" w:ascii="Palatino Linotype" w:hAnsi="Palatino Linotype" w:cs="Palatino Linotype"/>
                <w:sz w:val="16"/>
                <w:szCs w:val="16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  <w:lang w:val="pt-BR"/>
              </w:rPr>
              <w:t>Justificativa</w:t>
            </w:r>
          </w:p>
        </w:tc>
        <w:tc>
          <w:tcPr>
            <w:tcW w:w="1305" w:type="dxa"/>
          </w:tcPr>
          <w:p>
            <w:pPr>
              <w:spacing w:after="0" w:line="240" w:lineRule="auto"/>
              <w:jc w:val="both"/>
              <w:rPr>
                <w:rFonts w:hint="default" w:ascii="Palatino Linotype" w:hAnsi="Palatino Linotype" w:cs="Palatino Linotype"/>
                <w:sz w:val="16"/>
                <w:szCs w:val="16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  <w:lang w:val="pt-BR"/>
              </w:rPr>
              <w:t>Participação</w:t>
            </w:r>
          </w:p>
        </w:tc>
        <w:tc>
          <w:tcPr>
            <w:tcW w:w="1229" w:type="dxa"/>
          </w:tcPr>
          <w:p>
            <w:pPr>
              <w:spacing w:after="0" w:line="240" w:lineRule="auto"/>
              <w:jc w:val="both"/>
              <w:rPr>
                <w:rFonts w:hint="default" w:ascii="Palatino Linotype" w:hAnsi="Palatino Linotype" w:cs="Palatino Linotype"/>
                <w:sz w:val="16"/>
                <w:szCs w:val="16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  <w:lang w:val="pt-BR"/>
              </w:rPr>
              <w:t>Destinação (CNPJ)</w:t>
            </w:r>
          </w:p>
        </w:tc>
        <w:tc>
          <w:tcPr>
            <w:tcW w:w="1306" w:type="dxa"/>
          </w:tcPr>
          <w:p>
            <w:pPr>
              <w:spacing w:after="0" w:line="240" w:lineRule="auto"/>
              <w:jc w:val="both"/>
              <w:rPr>
                <w:rFonts w:hint="default" w:ascii="Palatino Linotype" w:hAnsi="Palatino Linotype" w:cs="Palatino Linotype"/>
                <w:sz w:val="16"/>
                <w:szCs w:val="16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  <w:lang w:val="pt-BR"/>
              </w:rPr>
              <w:t>Modalidade</w:t>
            </w:r>
          </w:p>
        </w:tc>
        <w:tc>
          <w:tcPr>
            <w:tcW w:w="907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</w:rPr>
              <w:t>Período (meses)</w:t>
            </w:r>
          </w:p>
        </w:tc>
        <w:tc>
          <w:tcPr>
            <w:tcW w:w="88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  <w:lang w:val="pt-BR"/>
              </w:rPr>
              <w:t>Hora / Mês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both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  <w:lang w:val="pt-BR"/>
              </w:rPr>
              <w:t>Valor / Hora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both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  <w:lang w:val="pt-BR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9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2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7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7F7F7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2 - DESPESAS DE CAPITAL (4)</w:t>
      </w:r>
      <w:r>
        <w:rPr>
          <w:rFonts w:ascii="Palatino Linotype" w:hAnsi="Palatino Linotype" w:cs="Palatino Linotype"/>
          <w:color w:val="333333"/>
          <w:shd w:val="clear" w:color="auto" w:fill="F7F7F7"/>
        </w:rPr>
        <w:t>: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2.1 - Investimentos (44.00.00)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:</w:t>
      </w:r>
    </w:p>
    <w:p>
      <w:pPr>
        <w:spacing w:after="0" w:line="240" w:lineRule="auto"/>
        <w:jc w:val="both"/>
        <w:rPr>
          <w:rFonts w:ascii="Palatino Linotype" w:hAnsi="Palatino Linotype" w:eastAsia="sans-serif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2.1.1 - Obras e Instalações (44.00.51):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4"/>
        <w:gridCol w:w="1605"/>
        <w:gridCol w:w="160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unitário (R$)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sans-serif" w:cs="Palatino Linotype"/>
          <w:color w:val="333333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eastAsia="sans-serif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2.1.2 - Equipamentos e Material Permanente (44.00.52):</w:t>
      </w:r>
    </w:p>
    <w:p>
      <w:pPr>
        <w:spacing w:after="0" w:line="240" w:lineRule="auto"/>
        <w:jc w:val="both"/>
        <w:rPr>
          <w:rFonts w:ascii="Palatino Linotype" w:hAnsi="Palatino Linotype" w:eastAsia="sans-serif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2.1.2.1 - Equipamento e Material Permanente Nacional (44.00.52):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4"/>
        <w:gridCol w:w="1605"/>
        <w:gridCol w:w="160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unitário (R$)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2.1.2.2 - Equipamento e Material Permanente Importado (44.00.52):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4"/>
        <w:gridCol w:w="1605"/>
        <w:gridCol w:w="160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unitário (R$)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4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  <w:tc>
          <w:tcPr>
            <w:tcW w:w="160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  <w:color w:val="474747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TOTAIS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Valor Total dos Itens Solicitados: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Total Geral: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jc w:val="both"/>
        <w:rPr>
          <w:rStyle w:val="13"/>
          <w:rFonts w:ascii="Palatino Linotype" w:hAnsi="Palatino Linotype" w:eastAsia="Helvetica" w:cs="Palatino Linotype"/>
          <w:b/>
          <w:color w:val="555555"/>
        </w:rPr>
      </w:pPr>
      <w:r>
        <w:rPr>
          <w:rStyle w:val="13"/>
          <w:rFonts w:ascii="Palatino Linotype" w:hAnsi="Palatino Linotype" w:eastAsia="Helvetica" w:cs="Palatino Linotype"/>
          <w:b/>
          <w:color w:val="555555"/>
        </w:rPr>
        <w:t>Itens de Contrapartida Financeira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ORIENTAÇÕES DE PREENCHIMENTO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No caso de existir Contrapartida Financeira na proposta preencher devidamente a ABA.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Descrição: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(Limite de 150 caracteres)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Finalidade: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Informar a necessidade de cada item relacionando-o com a execução das atividades previstas no projeto. (Limite de 200 caracteres)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Destinação: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Registrar à qual instituição participante do projeto se destina cada item solicitado.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Atentar para o percentual de contrapartida definido no item 3.4 e seus subitens no Edital.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Elementos de despesa passíveis de financiamento pela contrapartida: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Pagamento de Pessoal: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Detalhar os Vencimentos e o período de atuação no projeto, a ser pago com recursos solicitados.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lang w:val="pt-BR"/>
        </w:rPr>
        <w:t xml:space="preserve"> 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Diárias (Pessoal Civil/Militar):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Descrever detalhadamente a finalidade de cada Diária solicitada. Agrupamentos serão admitidos somente se a finalidade, detalhadamente descrita, for idêntica, como p.ex: 10 diárias para participação de dois pesquisadores, durante 5 dias cada um, no Congresso “XXX”.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Material de Consumo Nacional: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Descrever detalhadamente cada item solicitado. Itens semelhantes podem ser agrupados por tipo (p.ex., vidraria, reagentes, combustíveis, etc.) Serão considerados Nacionais os materiais que forem adquiridos no país.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Material de Consumo Importado: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Descrever detalhadamente cada item solicitado. Itens semelhantes podem ser agrupados por tipo (p.ex., vidraria, reagentes, combustíveis, etc.) Serão considerados Importados todos os materiais que forem adquiridos fora do país.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Passagens e Despesas de Locomoção: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Detalhar cada viagem indicando o trecho. Agrupamentos serão admitidos somente se a finalidade, detalhadamente descrita, for idêntica.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Outros Serviços de Terceiros/Pessoa Física: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Detalhar e justificar cada um dos itens solicitados, indicando ainda a duração de cada serviço. Indicar separadamente cada beneficiário e incluir o valor dos encargos incidentes.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Outras Despesas com Serviços de Terceiros/Pessoa Jurídica: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Detalhar e Justificar cada item separadamente. Sempre que ocorrer a aquisição de itens importados, considerar a necessidade de inclusão das despesas acessórias correspondentes, tais como fretes, armazenagens, seguros, impostos e taxas.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Equipamento e Material Permanente Nacional: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Agrupar apenas quando se tratar de itens idênticos. Descrever detalhadamente e justificar cada item solicitado. Equipamentos Importados a serem adquiridos no país devem ser considerados Equipamentos Nacionais.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Equipamento e Material Permanente Importado: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Agrupar apenas quando se tratar de itens idênticos. Descrever detalhadamente e justificar cada item solicitado. Informar o país de origem.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jc w:val="both"/>
        <w:rPr>
          <w:rFonts w:ascii="Palatino Linotype" w:hAnsi="Palatino Linotype" w:eastAsia="Times New Roman" w:cs="Helvetica"/>
          <w:color w:val="333333"/>
          <w:lang w:eastAsia="pt-BR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Participação: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 Nas rubricas Pagamento de Pessoal e Outros serviços de Terceiros / Pessoa Física, indicar o nome do membro participante da equipe executora recebedor dos recursos solicitados como custeio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lang w:val="pt-BR"/>
        </w:rPr>
        <w:t>.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hint="default" w:ascii="Palatino Linotype" w:hAnsi="Palatino Linotype" w:cs="Palatino Linotype"/>
          <w:caps/>
          <w:color w:val="197DE1"/>
          <w:shd w:val="clear" w:color="auto" w:fill="FFFFFF"/>
          <w:lang w:val="pt-BR"/>
        </w:rPr>
        <w:t>ITENS DE CONTRAPARTIDA FINANCEIRA</w:t>
      </w: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 xml:space="preserve"> 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1 - Despesas Correntes (3):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1.1 - Pessoal e Encargos Sociais (31.00.00):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1.1.3 - Pagamento de Pessoal (31.00.14):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62"/>
        <w:gridCol w:w="1097"/>
        <w:gridCol w:w="1216"/>
        <w:gridCol w:w="1126"/>
        <w:gridCol w:w="1196"/>
        <w:gridCol w:w="1044"/>
        <w:gridCol w:w="1042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Origem Recursos (CNPJ)</w:t>
            </w:r>
          </w:p>
        </w:tc>
        <w:tc>
          <w:tcPr>
            <w:tcW w:w="1069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Descrição</w:t>
            </w: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Finalidade</w:t>
            </w: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Participação</w:t>
            </w: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Destinação (CNPJ)</w:t>
            </w: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 xml:space="preserve">Quantidade </w:t>
            </w: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 xml:space="preserve">Valor unitário </w:t>
            </w: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Período (meses)</w:t>
            </w: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1.2 - Outras Despesas Correntes (33.00.00):</w:t>
      </w:r>
    </w:p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t>1.2.1 - Diárias (Pessoal Civil/Militar) (33.00.14/15):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375"/>
        <w:gridCol w:w="1375"/>
        <w:gridCol w:w="1414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Origem Recursos (CNPJ)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Descrição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Finalidade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Destinação (CNPJ)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Quantidade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unitário (R$)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1.2.2 - Material de Consumo (33.00.30):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1.2.2.1 - Material de Consumo Nacional (33.00.30):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375"/>
        <w:gridCol w:w="1375"/>
        <w:gridCol w:w="1414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Origem Recursos (CNPJ)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Descrição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Finalidade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Destinação (CNPJ)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Quantidade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unitário (R$)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1.2.2.2 - Material de Consumo Importado (33.00.30):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375"/>
        <w:gridCol w:w="1375"/>
        <w:gridCol w:w="1414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Origem Recursos (CNPJ)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Descrição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Finalidade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Destinação (CNPJ)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Quantidade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unitário (R$)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1.2.3 - Passagens e Despesas com Locomoção (33.00.33):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375"/>
        <w:gridCol w:w="1375"/>
        <w:gridCol w:w="1414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Origem Recursos (CNPJ)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Descrição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Finalidade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Destinação (CNPJ)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Quantidade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unitário (R$)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1.2.4 - Outros serviços de Terceiros / Pessoa Física (33.00.36):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57"/>
        <w:gridCol w:w="999"/>
        <w:gridCol w:w="1105"/>
        <w:gridCol w:w="1025"/>
        <w:gridCol w:w="1087"/>
        <w:gridCol w:w="938"/>
        <w:gridCol w:w="935"/>
        <w:gridCol w:w="949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Origem Recursos (CNPJ)</w:t>
            </w:r>
          </w:p>
        </w:tc>
        <w:tc>
          <w:tcPr>
            <w:tcW w:w="962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Finalidade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Participação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Destinação (CNPJ)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Quantidade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Período (meses)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Encargos (R$)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1.2.5 - Outros serviços de Terceiros / Pessoa Jurídica (33.00.39):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1.2.5.1 - Despesas Acessórias de Importação (33.00.39):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375"/>
        <w:gridCol w:w="1375"/>
        <w:gridCol w:w="1414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Origem Recursos (CNPJ)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Descrição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Finalidade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Destinação (CNPJ)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Quantidade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unitário (R$)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1.2.5.2 - Outras Despesas com Serviços de Terceiros/Pessoa Jurídica (33.00.39)):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1"/>
        <w:gridCol w:w="1292"/>
        <w:gridCol w:w="1328"/>
        <w:gridCol w:w="1414"/>
        <w:gridCol w:w="1164"/>
        <w:gridCol w:w="1159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Origem Recursos (CNPJ)</w:t>
            </w:r>
          </w:p>
        </w:tc>
        <w:tc>
          <w:tcPr>
            <w:tcW w:w="120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Descrição</w:t>
            </w:r>
          </w:p>
        </w:tc>
        <w:tc>
          <w:tcPr>
            <w:tcW w:w="120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Finalidade</w:t>
            </w:r>
          </w:p>
        </w:tc>
        <w:tc>
          <w:tcPr>
            <w:tcW w:w="120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Destinação (CNPJ)</w:t>
            </w:r>
          </w:p>
        </w:tc>
        <w:tc>
          <w:tcPr>
            <w:tcW w:w="1204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Quantidade</w:t>
            </w:r>
          </w:p>
        </w:tc>
        <w:tc>
          <w:tcPr>
            <w:tcW w:w="1204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unitário (R$)</w:t>
            </w:r>
          </w:p>
        </w:tc>
        <w:tc>
          <w:tcPr>
            <w:tcW w:w="1204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Período (meses)</w:t>
            </w:r>
          </w:p>
        </w:tc>
        <w:tc>
          <w:tcPr>
            <w:tcW w:w="1204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Total (R$)</w:t>
            </w: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1.2.6 - Serviços de Terceiros: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7F7F7"/>
        </w:rPr>
      </w:pPr>
      <w:r>
        <w:rPr>
          <w:rFonts w:ascii="Palatino Linotype" w:hAnsi="Palatino Linotype" w:cs="Palatino Linotype"/>
          <w:color w:val="333333"/>
          <w:shd w:val="clear" w:color="auto" w:fill="F7F7F7"/>
        </w:rPr>
        <w:t>1.2.6.1 - Bolsas: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57"/>
        <w:gridCol w:w="1267"/>
        <w:gridCol w:w="1172"/>
        <w:gridCol w:w="1216"/>
        <w:gridCol w:w="919"/>
        <w:gridCol w:w="1069"/>
        <w:gridCol w:w="1186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Origem Recursos (CNPJ)</w:t>
            </w:r>
          </w:p>
        </w:tc>
        <w:tc>
          <w:tcPr>
            <w:tcW w:w="1287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Justificativa</w:t>
            </w:r>
          </w:p>
        </w:tc>
        <w:tc>
          <w:tcPr>
            <w:tcW w:w="1298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Participação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Destinação (CNPJ)</w:t>
            </w: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Modalidade</w:t>
            </w: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Período (meses)</w:t>
            </w:r>
          </w:p>
        </w:tc>
        <w:tc>
          <w:tcPr>
            <w:tcW w:w="1092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Hora/Mês</w:t>
            </w:r>
          </w:p>
        </w:tc>
        <w:tc>
          <w:tcPr>
            <w:tcW w:w="1214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Valor/Hora</w:t>
            </w:r>
          </w:p>
        </w:tc>
        <w:tc>
          <w:tcPr>
            <w:tcW w:w="81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7F7F7"/>
        </w:rPr>
      </w:pPr>
      <w:r>
        <w:rPr>
          <w:rFonts w:ascii="Palatino Linotype" w:hAnsi="Palatino Linotype" w:cs="Palatino Linotype"/>
          <w:color w:val="333333"/>
          <w:shd w:val="clear" w:color="auto" w:fill="F7F7F7"/>
        </w:rPr>
        <w:t>2 - DESPESAS DE CAPITAL (4):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2.1 - Investimentos (44.00.00):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2.1.1 - Obras e Instalações (44.00.51):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375"/>
        <w:gridCol w:w="1375"/>
        <w:gridCol w:w="1414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Origem Recursos (CNPJ)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Descrição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Finalidade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Destinação (CNPJ)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Quantidade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unitário (R$)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7F7F7"/>
        </w:rPr>
      </w:pPr>
      <w:r>
        <w:rPr>
          <w:rFonts w:ascii="Palatino Linotype" w:hAnsi="Palatino Linotype" w:cs="Palatino Linotype"/>
          <w:color w:val="333333"/>
          <w:shd w:val="clear" w:color="auto" w:fill="F7F7F7"/>
        </w:rPr>
        <w:t>2.1.2 - Equipamentos e Material Permanente (44.00.52):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2.1.2.1 - Equipamento e Material Permanente Nacional (44.00.52):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375"/>
        <w:gridCol w:w="1375"/>
        <w:gridCol w:w="1414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Origem Recursos (CNPJ)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Descrição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Finalidade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Destinação (CNPJ)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Quantidade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unitário (R$)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2.1.2.2 - Equipamento e Material Permanente Importado (44.00.52):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375"/>
        <w:gridCol w:w="1375"/>
        <w:gridCol w:w="1414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Origem Recursos (CNPJ)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Descrição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Finalidade</w:t>
            </w: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Destinação (CNPJ)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Quantidade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unitário (R$)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  <w:t>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TOTAIS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Valor Total dos Itens da Contrapartida: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Total Geral:</w:t>
      </w:r>
    </w:p>
    <w:p>
      <w:pPr>
        <w:spacing w:after="0" w:line="240" w:lineRule="auto"/>
        <w:jc w:val="both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hint="default" w:ascii="Palatino Linotype" w:hAnsi="Palatino Linotype" w:cs="Palatino Linotype"/>
          <w:caps/>
          <w:color w:val="197DE1"/>
          <w:shd w:val="clear" w:color="auto" w:fill="FFFFFF"/>
          <w:lang w:val="pt-BR"/>
        </w:rPr>
        <w:t>ITENS DE CONTRAPARTIDA NÃO FINANCEIRA</w:t>
      </w: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 xml:space="preserve"> </w:t>
      </w:r>
    </w:p>
    <w:p>
      <w:pPr>
        <w:spacing w:after="0" w:line="240" w:lineRule="auto"/>
        <w:jc w:val="both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0F7FD"/>
        </w:rPr>
      </w:pPr>
    </w:p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0F7FD"/>
        </w:rPr>
        <w:t>Para informar a contrapartida não financeira de uma instituição é necessário clicar no botão </w:t>
      </w: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0F7FD"/>
        </w:rPr>
        <w:t>+ Adicionar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0F7FD"/>
        </w:rPr>
        <w:t>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84"/>
        <w:gridCol w:w="3284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CNPJ da Instituição:</w:t>
            </w:r>
          </w:p>
        </w:tc>
        <w:tc>
          <w:tcPr>
            <w:tcW w:w="6568" w:type="dxa"/>
            <w:gridSpan w:val="2"/>
          </w:tcPr>
          <w:p>
            <w:pPr>
              <w:spacing w:after="0" w:line="240" w:lineRule="auto"/>
              <w:rPr>
                <w:rStyle w:val="13"/>
                <w:rFonts w:ascii="Palatino Linotype" w:hAnsi="Palatino Linotype" w:cs="Palatino Linotype"/>
                <w:b/>
                <w:bCs/>
                <w:color w:val="55555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2" w:type="dxa"/>
            <w:gridSpan w:val="3"/>
          </w:tcPr>
          <w:p>
            <w:pPr>
              <w:spacing w:after="0" w:line="240" w:lineRule="auto"/>
              <w:rPr>
                <w:rStyle w:val="13"/>
                <w:rFonts w:ascii="Palatino Linotype" w:hAnsi="Palatino Linotype" w:cs="Palatino Linotype"/>
                <w:b/>
                <w:bCs/>
                <w:color w:val="555555"/>
                <w:vertAlign w:val="baseline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Crontrapartida Não Financeira: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Rubrica</w:t>
            </w: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Valor</w:t>
            </w: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Justificativa (opcional)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Pagamento de Pessoal</w:t>
            </w: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Diárias (Pessoal Civil/Militar)</w:t>
            </w: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Material de Consumo</w:t>
            </w: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Passagens e Despesas com Locomoção</w:t>
            </w: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Outros serviços de Terceiros / Pessoa Física</w:t>
            </w: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Outros serviços de Terceiros / Pessoa Jurídica</w:t>
            </w: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Serviços de Terceiros - Bolsas</w:t>
            </w: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Obras e Instalações</w:t>
            </w: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  <w:r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  <w:t>Equipamentos e Material Permanente</w:t>
            </w: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Style w:val="13"/>
                <w:rFonts w:hint="default" w:ascii="Palatino Linotype" w:hAnsi="Palatino Linotype" w:cs="Palatino Linotype"/>
                <w:b/>
                <w:bCs/>
                <w:color w:val="555555"/>
                <w:vertAlign w:val="baseline"/>
                <w:lang w:val="pt-BR"/>
              </w:rPr>
            </w:pPr>
          </w:p>
        </w:tc>
      </w:tr>
    </w:tbl>
    <w:p>
      <w:pPr>
        <w:spacing w:after="0" w:line="240" w:lineRule="auto"/>
        <w:rPr>
          <w:rStyle w:val="13"/>
          <w:rFonts w:ascii="Palatino Linotype" w:hAnsi="Palatino Linotype" w:cs="Palatino Linotype"/>
          <w:b/>
          <w:bCs/>
          <w:color w:val="555555"/>
        </w:rPr>
      </w:pPr>
    </w:p>
    <w:p>
      <w:pPr>
        <w:spacing w:after="0" w:line="240" w:lineRule="auto"/>
        <w:rPr>
          <w:rStyle w:val="13"/>
          <w:rFonts w:hint="default" w:ascii="Palatino Linotype" w:hAnsi="Palatino Linotype" w:cs="Palatino Linotype"/>
          <w:b/>
          <w:bCs/>
          <w:color w:val="555555"/>
          <w:lang w:val="pt-BR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TOTAIS</w:t>
      </w:r>
    </w:p>
    <w:p>
      <w:pPr>
        <w:spacing w:after="0" w:line="240" w:lineRule="auto"/>
        <w:rPr>
          <w:rStyle w:val="13"/>
          <w:rFonts w:hint="default" w:ascii="Palatino Linotype" w:hAnsi="Palatino Linotype" w:cs="Palatino Linotype"/>
          <w:b/>
          <w:bCs/>
          <w:color w:val="555555"/>
          <w:lang w:val="pt-BR"/>
        </w:rPr>
      </w:pPr>
      <w:r>
        <w:rPr>
          <w:rStyle w:val="13"/>
          <w:rFonts w:hint="default" w:ascii="Palatino Linotype" w:hAnsi="Palatino Linotype" w:cs="Palatino Linotype"/>
          <w:b/>
          <w:bCs/>
          <w:color w:val="555555"/>
          <w:lang w:val="pt-BR"/>
        </w:rPr>
        <w:t>Valor Total da Contrapartida Não Financeira:</w:t>
      </w:r>
    </w:p>
    <w:p>
      <w:pPr>
        <w:spacing w:after="0" w:line="240" w:lineRule="auto"/>
        <w:rPr>
          <w:rStyle w:val="13"/>
          <w:rFonts w:hint="default" w:ascii="Palatino Linotype" w:hAnsi="Palatino Linotype" w:cs="Palatino Linotype"/>
          <w:b/>
          <w:bCs/>
          <w:color w:val="555555"/>
          <w:lang w:val="pt-BR"/>
        </w:rPr>
      </w:pPr>
      <w:r>
        <w:rPr>
          <w:rStyle w:val="13"/>
          <w:rFonts w:hint="default" w:ascii="Palatino Linotype" w:hAnsi="Palatino Linotype" w:cs="Palatino Linotype"/>
          <w:b/>
          <w:bCs/>
          <w:color w:val="555555"/>
          <w:lang w:val="pt-BR"/>
        </w:rPr>
        <w:t>Total Geral:</w:t>
      </w:r>
    </w:p>
    <w:p>
      <w:pPr>
        <w:spacing w:after="0" w:line="240" w:lineRule="auto"/>
        <w:rPr>
          <w:rStyle w:val="13"/>
          <w:rFonts w:ascii="Palatino Linotype" w:hAnsi="Palatino Linotype" w:cs="Palatino Linotype"/>
          <w:b/>
          <w:bCs/>
          <w:color w:val="555555"/>
        </w:rPr>
      </w:pPr>
    </w:p>
    <w:p>
      <w:pPr>
        <w:spacing w:after="0" w:line="240" w:lineRule="auto"/>
        <w:rPr>
          <w:rStyle w:val="13"/>
          <w:rFonts w:ascii="Palatino Linotype" w:hAnsi="Palatino Linotype" w:cs="Palatino Linotype"/>
          <w:b/>
          <w:bCs/>
          <w:color w:val="555555"/>
        </w:rPr>
      </w:pPr>
      <w:r>
        <w:rPr>
          <w:rStyle w:val="13"/>
          <w:rFonts w:ascii="Palatino Linotype" w:hAnsi="Palatino Linotype" w:cs="Palatino Linotype"/>
          <w:b/>
          <w:bCs/>
          <w:color w:val="555555"/>
        </w:rPr>
        <w:t>Cronograma de Desembolso</w:t>
      </w:r>
    </w:p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ORIENTAÇÕES DE PREENCHIMENTO</w:t>
      </w:r>
    </w:p>
    <w:p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Palatino Linotype" w:hAnsi="Palatino Linotype" w:eastAsia="Times New Roman" w:cs="Helvetica"/>
          <w:color w:val="333333"/>
          <w:lang w:eastAsia="pt-BR"/>
        </w:rPr>
      </w:pPr>
      <w:r>
        <w:rPr>
          <w:rFonts w:ascii="Palatino Linotype" w:hAnsi="Palatino Linotype" w:eastAsia="Times New Roman" w:cs="Helvetica"/>
          <w:color w:val="333333"/>
          <w:lang w:eastAsia="pt-BR"/>
        </w:rPr>
        <w:t>Essa tela se destina a distribuir os recursos solicitados em uma ou duas parcelas semestrais conforme definido no Edital. Informe as necessidades no tempo para cada rubrica, conferindo sempre com a tabela de valor total dos itens se há discrepância entre os valores distribuídos no tempo e o total proveniente da Relação de Itens</w:t>
      </w:r>
      <w:r>
        <w:rPr>
          <w:rFonts w:ascii="Palatino Linotype" w:hAnsi="Palatino Linotype" w:eastAsia="Helvetica" w:cs="Palatino Linotype"/>
          <w:color w:val="333333"/>
        </w:rPr>
        <w:t>.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0F7FD"/>
        </w:rPr>
      </w:pPr>
    </w:p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VALOR TOTAL DOS ITENS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24"/>
        <w:gridCol w:w="715"/>
        <w:gridCol w:w="792"/>
        <w:gridCol w:w="893"/>
        <w:gridCol w:w="761"/>
        <w:gridCol w:w="761"/>
        <w:gridCol w:w="682"/>
        <w:gridCol w:w="924"/>
        <w:gridCol w:w="1141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Tipo</w:t>
            </w:r>
          </w:p>
        </w:tc>
        <w:tc>
          <w:tcPr>
            <w:tcW w:w="924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Pagamento de Pessoal</w:t>
            </w:r>
          </w:p>
        </w:tc>
        <w:tc>
          <w:tcPr>
            <w:tcW w:w="71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Diárias</w:t>
            </w:r>
          </w:p>
        </w:tc>
        <w:tc>
          <w:tcPr>
            <w:tcW w:w="792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Material de consumo</w:t>
            </w:r>
          </w:p>
        </w:tc>
        <w:tc>
          <w:tcPr>
            <w:tcW w:w="89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Passagens e despesas com locomoção</w:t>
            </w:r>
          </w:p>
        </w:tc>
        <w:tc>
          <w:tcPr>
            <w:tcW w:w="761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Outros serviços de terceiros / pessoa física</w:t>
            </w:r>
          </w:p>
        </w:tc>
        <w:tc>
          <w:tcPr>
            <w:tcW w:w="761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Outros serviços de terceiros / pessoa jurídica</w:t>
            </w:r>
          </w:p>
        </w:tc>
        <w:tc>
          <w:tcPr>
            <w:tcW w:w="682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Bolsas</w:t>
            </w:r>
          </w:p>
        </w:tc>
        <w:tc>
          <w:tcPr>
            <w:tcW w:w="924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Obras e Instalações</w:t>
            </w:r>
          </w:p>
        </w:tc>
        <w:tc>
          <w:tcPr>
            <w:tcW w:w="1141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Equipamentos e Material Permanente</w:t>
            </w:r>
          </w:p>
        </w:tc>
        <w:tc>
          <w:tcPr>
            <w:tcW w:w="972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CRONOGRAMA DE DESEMBOLSO DOS ITENS SOLICITADOS</w:t>
      </w:r>
    </w:p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333333"/>
          <w:lang w:eastAsia="pt-BR"/>
        </w:rPr>
        <w:t>Quantidade de Parcelas: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333333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333333"/>
          <w:lang w:eastAsia="pt-BR"/>
        </w:rPr>
      </w:pPr>
    </w:p>
    <w:p>
      <w:pPr>
        <w:numPr>
          <w:ilvl w:val="0"/>
          <w:numId w:val="23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1</w:t>
      </w:r>
      <w:r>
        <w:rPr>
          <w:rFonts w:ascii="Palatino Linotype" w:hAnsi="Palatino Linotype" w:eastAsia="Times New Roman" w:cs="Palatino Linotype"/>
          <w:color w:val="000000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000000"/>
          <w:lang w:eastAsia="pt-BR"/>
        </w:rPr>
        <w:t>2</w:t>
      </w:r>
    </w:p>
    <w:p>
      <w:pPr>
        <w:numPr>
          <w:ilvl w:val="0"/>
          <w:numId w:val="23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3</w:t>
      </w:r>
    </w:p>
    <w:p>
      <w:pPr>
        <w:numPr>
          <w:ilvl w:val="0"/>
          <w:numId w:val="23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4</w:t>
      </w:r>
    </w:p>
    <w:p>
      <w:pPr>
        <w:numPr>
          <w:ilvl w:val="0"/>
          <w:numId w:val="23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5</w:t>
      </w:r>
    </w:p>
    <w:p>
      <w:pPr>
        <w:numPr>
          <w:ilvl w:val="0"/>
          <w:numId w:val="23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6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126"/>
        <w:gridCol w:w="816"/>
        <w:gridCol w:w="956"/>
        <w:gridCol w:w="1087"/>
        <w:gridCol w:w="916"/>
        <w:gridCol w:w="916"/>
        <w:gridCol w:w="989"/>
        <w:gridCol w:w="1234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000000"/>
                <w:sz w:val="18"/>
                <w:szCs w:val="18"/>
                <w:lang w:eastAsia="pt-BR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Parcela</w:t>
            </w:r>
          </w:p>
        </w:tc>
        <w:tc>
          <w:tcPr>
            <w:tcW w:w="1082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000000"/>
                <w:sz w:val="18"/>
                <w:szCs w:val="18"/>
                <w:lang w:eastAsia="pt-BR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Pagamento de Pessoal</w:t>
            </w:r>
          </w:p>
        </w:tc>
        <w:tc>
          <w:tcPr>
            <w:tcW w:w="777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000000"/>
                <w:sz w:val="18"/>
                <w:szCs w:val="18"/>
                <w:lang w:eastAsia="pt-BR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Diárias</w:t>
            </w:r>
          </w:p>
        </w:tc>
        <w:tc>
          <w:tcPr>
            <w:tcW w:w="91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000000"/>
                <w:sz w:val="18"/>
                <w:szCs w:val="18"/>
                <w:lang w:eastAsia="pt-BR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Material de consumo</w:t>
            </w: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000000"/>
                <w:sz w:val="18"/>
                <w:szCs w:val="18"/>
                <w:lang w:eastAsia="pt-BR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Passagens e despesas com locomoção</w:t>
            </w: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000000"/>
                <w:sz w:val="18"/>
                <w:szCs w:val="18"/>
                <w:lang w:eastAsia="pt-BR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Outros serviços de terceiros / pessoa física</w:t>
            </w: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000000"/>
                <w:sz w:val="18"/>
                <w:szCs w:val="18"/>
                <w:lang w:eastAsia="pt-BR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Outros serviços de terceiros / pessoa jurídica</w:t>
            </w:r>
          </w:p>
        </w:tc>
        <w:tc>
          <w:tcPr>
            <w:tcW w:w="1001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Palatino Linotype" w:hAnsi="Palatino Linotype" w:eastAsia="sans-serif" w:cs="Palatino Linotype"/>
                <w:b/>
                <w:color w:val="474747"/>
                <w:sz w:val="15"/>
                <w:szCs w:val="15"/>
                <w:shd w:val="clear" w:color="auto" w:fill="FFFFFF"/>
              </w:rPr>
              <w:t>Obras e Instalações</w:t>
            </w:r>
          </w:p>
        </w:tc>
        <w:tc>
          <w:tcPr>
            <w:tcW w:w="1257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Palatino Linotype" w:hAnsi="Palatino Linotype" w:eastAsia="sans-serif" w:cs="Palatino Linotype"/>
                <w:b/>
                <w:color w:val="474747"/>
                <w:sz w:val="15"/>
                <w:szCs w:val="15"/>
                <w:shd w:val="clear" w:color="auto" w:fill="FFFFFF"/>
              </w:rPr>
              <w:t>Equipamentos e Material Permanente</w:t>
            </w:r>
          </w:p>
        </w:tc>
        <w:tc>
          <w:tcPr>
            <w:tcW w:w="1257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eastAsia="sans-serif" w:cs="Palatino Linotype"/>
                <w:b/>
                <w:color w:val="474747"/>
                <w:sz w:val="15"/>
                <w:szCs w:val="15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b/>
                <w:color w:val="474747"/>
                <w:sz w:val="15"/>
                <w:szCs w:val="15"/>
                <w:shd w:val="clear" w:color="auto" w:fill="FFFFFF"/>
              </w:rPr>
              <w:t>Total Parcela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</w:p>
    <w:p>
      <w:p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</w:p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 xml:space="preserve">CRONOGRAMA DE DESEMBOLSO DOS ITENS DA CONTRAPARTIDA 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Q</w:t>
      </w:r>
      <w:r>
        <w:rPr>
          <w:rFonts w:ascii="Palatino Linotype" w:hAnsi="Palatino Linotype" w:cs="Palatino Linotype"/>
          <w:color w:val="333333"/>
          <w:shd w:val="clear" w:color="auto" w:fill="FFFFFF"/>
        </w:rPr>
        <w:t>uantidade de Parcelas: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240" w:lineRule="auto"/>
              <w:rPr>
                <w:rFonts w:ascii="Palatino Linotype" w:hAnsi="Palatino Linotype" w:eastAsia="Times New Roman" w:cs="Palatino Linotype"/>
                <w:color w:val="000000"/>
                <w:lang w:eastAsia="pt-BR"/>
              </w:rPr>
            </w:pPr>
          </w:p>
        </w:tc>
      </w:tr>
    </w:tbl>
    <w:p>
      <w:pPr>
        <w:numPr>
          <w:ilvl w:val="0"/>
          <w:numId w:val="24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1</w:t>
      </w:r>
      <w:r>
        <w:rPr>
          <w:rFonts w:ascii="Palatino Linotype" w:hAnsi="Palatino Linotype" w:eastAsia="Times New Roman" w:cs="Palatino Linotype"/>
          <w:color w:val="000000"/>
          <w:lang w:eastAsia="pt-BR"/>
        </w:rPr>
        <w:br w:type="textWrapping"/>
      </w:r>
      <w:r>
        <w:rPr>
          <w:rFonts w:ascii="Palatino Linotype" w:hAnsi="Palatino Linotype" w:eastAsia="Times New Roman" w:cs="Palatino Linotype"/>
          <w:color w:val="000000"/>
          <w:lang w:eastAsia="pt-BR"/>
        </w:rPr>
        <w:t>2</w:t>
      </w:r>
    </w:p>
    <w:p>
      <w:pPr>
        <w:numPr>
          <w:ilvl w:val="0"/>
          <w:numId w:val="24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3</w:t>
      </w:r>
    </w:p>
    <w:p>
      <w:pPr>
        <w:numPr>
          <w:ilvl w:val="0"/>
          <w:numId w:val="24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4</w:t>
      </w:r>
    </w:p>
    <w:p>
      <w:pPr>
        <w:numPr>
          <w:ilvl w:val="0"/>
          <w:numId w:val="24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5</w:t>
      </w:r>
    </w:p>
    <w:p>
      <w:pPr>
        <w:numPr>
          <w:ilvl w:val="0"/>
          <w:numId w:val="24"/>
        </w:numPr>
        <w:spacing w:after="0" w:line="240" w:lineRule="auto"/>
        <w:rPr>
          <w:rFonts w:ascii="Palatino Linotype" w:hAnsi="Palatino Linotype" w:eastAsia="Times New Roman" w:cs="Palatino Linotype"/>
          <w:color w:val="000000"/>
          <w:lang w:eastAsia="pt-BR"/>
        </w:rPr>
      </w:pPr>
      <w:r>
        <w:rPr>
          <w:rFonts w:ascii="Palatino Linotype" w:hAnsi="Palatino Linotype" w:eastAsia="Times New Roman" w:cs="Palatino Linotype"/>
          <w:color w:val="000000"/>
          <w:lang w:eastAsia="pt-BR"/>
        </w:rPr>
        <w:t>6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Cronograma por Instituição (opcional):</w:t>
      </w:r>
    </w:p>
    <w:p>
      <w:pPr>
        <w:spacing w:after="0" w:line="240" w:lineRule="auto"/>
        <w:rPr>
          <w:rFonts w:ascii="Palatino Linotype" w:hAnsi="Palatino Linotype" w:cs="Palatino Linotype"/>
          <w:color w:val="333333"/>
          <w:shd w:val="clear" w:color="auto" w:fill="FFFFFF"/>
        </w:rPr>
      </w:pPr>
      <w:r>
        <w:rPr>
          <w:rFonts w:ascii="Palatino Linotype" w:hAnsi="Palatino Linotype" w:cs="Palatino Linotype"/>
          <w:color w:val="333333"/>
          <w:shd w:val="clear" w:color="auto" w:fill="FFFFFF"/>
        </w:rPr>
        <w:t>CNPJ da Instituição: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24"/>
        <w:gridCol w:w="850"/>
        <w:gridCol w:w="864"/>
        <w:gridCol w:w="893"/>
        <w:gridCol w:w="860"/>
        <w:gridCol w:w="860"/>
        <w:gridCol w:w="842"/>
        <w:gridCol w:w="924"/>
        <w:gridCol w:w="1141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Parcela</w:t>
            </w:r>
          </w:p>
        </w:tc>
        <w:tc>
          <w:tcPr>
            <w:tcW w:w="8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Pagamento de Pessoal</w:t>
            </w:r>
          </w:p>
        </w:tc>
        <w:tc>
          <w:tcPr>
            <w:tcW w:w="876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Diárias</w:t>
            </w: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Material de consumo</w:t>
            </w: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Passagens e despesas com locomoção</w:t>
            </w: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Outros serviços de terceiros / pessoa física</w:t>
            </w: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Outros serviços de terceiros / pessoa jurídica</w:t>
            </w: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Bolsas</w:t>
            </w: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Obras e Instalações</w:t>
            </w: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Equipamentos e Material Permanente</w:t>
            </w: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Fonts w:ascii="Palatino Linotype" w:hAnsi="Palatino Linotype" w:cs="Palatino Linotype"/>
                <w:sz w:val="14"/>
                <w:szCs w:val="14"/>
              </w:rPr>
            </w:pPr>
            <w:r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4"/>
                <w:szCs w:val="14"/>
              </w:rPr>
              <w:t>Total Parcela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after="0" w:line="240" w:lineRule="auto"/>
              <w:rPr>
                <w:rStyle w:val="14"/>
                <w:rFonts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Palatino Linotype"/>
        </w:rPr>
      </w:pPr>
    </w:p>
    <w:p>
      <w:pPr>
        <w:spacing w:after="0" w:line="240" w:lineRule="auto"/>
        <w:rPr>
          <w:rStyle w:val="13"/>
          <w:rFonts w:ascii="Palatino Linotype" w:hAnsi="Palatino Linotype" w:cs="Palatino Linotype"/>
          <w:b/>
          <w:bCs/>
          <w:color w:val="555555"/>
        </w:rPr>
      </w:pPr>
    </w:p>
    <w:p>
      <w:pPr>
        <w:spacing w:after="0" w:line="240" w:lineRule="auto"/>
        <w:rPr>
          <w:rStyle w:val="13"/>
          <w:rFonts w:ascii="Palatino Linotype" w:hAnsi="Palatino Linotype" w:cs="Palatino Linotype"/>
          <w:b/>
          <w:bCs/>
          <w:color w:val="555555"/>
        </w:rPr>
      </w:pPr>
      <w:r>
        <w:rPr>
          <w:rStyle w:val="13"/>
          <w:rFonts w:ascii="Palatino Linotype" w:hAnsi="Palatino Linotype" w:cs="Palatino Linotype"/>
          <w:b/>
          <w:bCs/>
          <w:color w:val="555555"/>
        </w:rPr>
        <w:t>Anexos</w:t>
      </w:r>
    </w:p>
    <w:p>
      <w:pPr>
        <w:spacing w:after="0" w:line="240" w:lineRule="auto"/>
        <w:rPr>
          <w:rFonts w:ascii="Palatino Linotype" w:hAnsi="Palatino Linotype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cs="Palatino Linotype"/>
          <w:caps/>
          <w:color w:val="197DE1"/>
          <w:shd w:val="clear" w:color="auto" w:fill="FFFFFF"/>
        </w:rPr>
        <w:t>ORIENTAÇÕES DE PREENCHIMENTO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Essa seção se destina a permitir a apresentação dos ANEXOS, sejam obrigatórios, sejam aqueles considerados importantes para o julgamento da proposta, caso haja, mencionados no item 7 e seus subitens no Edital.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Atente para a obrigação de apresentação de anexos considerados como opcionais, de acordo com as condições previstas no Edital.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spacing w:before="0" w:beforeAutospacing="1" w:after="0" w:afterAutospacing="1"/>
        <w:ind w:left="720" w:hanging="360"/>
        <w:rPr>
          <w:rFonts w:hint="default" w:ascii="Palatino Linotype" w:hAnsi="Palatino Linotype" w:eastAsia="Times New Roman" w:cs="Palatino Linotype"/>
          <w:color w:val="333333"/>
          <w:sz w:val="22"/>
          <w:szCs w:val="22"/>
          <w:lang w:eastAsia="pt-BR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</w:rPr>
        <w:t>Os anexos deverão ser encaminhados em formato pdf (Portable Document Format)</w:t>
      </w:r>
      <w:r>
        <w:rPr>
          <w:rFonts w:hint="default" w:ascii="Palatino Linotype" w:hAnsi="Palatino Linotype" w:eastAsia="Times New Roman" w:cs="Palatino Linotype"/>
          <w:color w:val="333333"/>
          <w:sz w:val="22"/>
          <w:szCs w:val="22"/>
          <w:lang w:eastAsia="pt-BR"/>
        </w:rPr>
        <w:t>.</w:t>
      </w:r>
    </w:p>
    <w:p>
      <w:pPr>
        <w:spacing w:after="0" w:line="240" w:lineRule="auto"/>
        <w:jc w:val="both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  <w:t>ANEXOS OBRIGATÓRIOS</w:t>
      </w:r>
    </w:p>
    <w:p>
      <w:pPr>
        <w:spacing w:after="0" w:line="240" w:lineRule="auto"/>
        <w:jc w:val="both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Atos constitutivos atualizados (estatuto, regimento ou outro documento equivalente) e eventuais alterações, caso não esteja consolidado: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Ato de eleição/nomeação da atual diretoria: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sans-serif" w:hAnsi="sans-serif" w:eastAsia="sans-serif" w:cs="sans-serif"/>
          <w:color w:val="333333"/>
          <w:sz w:val="19"/>
          <w:szCs w:val="19"/>
          <w:shd w:val="clear" w:color="auto" w:fill="FFFFFF"/>
        </w:rPr>
      </w:pPr>
    </w:p>
    <w:p>
      <w:pPr>
        <w:spacing w:after="0" w:line="240" w:lineRule="auto"/>
        <w:jc w:val="both"/>
        <w:rPr>
          <w:rFonts w:ascii="Palatino Linotype" w:hAnsi="Palatino Linotype" w:eastAsia="sans-serif" w:cs="Palatino Linotype"/>
          <w:color w:val="333333"/>
          <w:shd w:val="clear" w:color="auto" w:fill="FFFFFF"/>
        </w:rPr>
      </w:pPr>
      <w:r>
        <w:rPr>
          <w:rFonts w:ascii="Palatino Linotype" w:hAnsi="Palatino Linotype" w:eastAsia="sans-serif" w:cs="Palatino Linotype"/>
          <w:color w:val="333333"/>
          <w:shd w:val="clear" w:color="auto" w:fill="FFFFFF"/>
        </w:rPr>
        <w:t>Instrumento de procuração, caso a representação legal se dê nessa forma nos documentos solicitados nesse edital: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rFonts w:hint="default" w:ascii="Palatino Linotype" w:hAnsi="Palatino Linotype" w:cs="Palatino Linotype"/>
          <w:sz w:val="22"/>
          <w:szCs w:val="22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/>
          <w:color w:val="197DE1"/>
          <w:spacing w:val="0"/>
          <w:sz w:val="22"/>
          <w:szCs w:val="22"/>
          <w:shd w:val="clear" w:fill="FFFFFF"/>
        </w:rPr>
        <w:t>ANEXOS OPCIONAIS (REFERENTES AO PROJETO BÁSICO)</w:t>
      </w: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0F7FD"/>
        </w:rPr>
        <w:t>DOCUMENTOS OBRIGATÓRIOS PARA AS OBRAS SOLICITADAS</w:t>
      </w: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color w:val="333333"/>
          <w:shd w:val="clear" w:color="auto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Desenhos do Projeto Arquitetônico (plantas baixas, fachada, corte ou demolição/ construção e situação) assinados pelo responsável: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 xml:space="preserve"> 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caps/>
          <w:color w:val="197DE1"/>
          <w:sz w:val="22"/>
          <w:szCs w:val="22"/>
          <w:shd w:val="clear" w:color="auto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Orçamento detalhado e assinado pelo responsável: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Cronograma físico financeiro assinado pelo responsável: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sans-serif" w:cs="Palatino Linotype"/>
          <w:color w:val="333333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Memorial descritivo / especificações técnicas: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Declaração do autor do orçamento de obras (Anexo II):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eastAsia="sans-serif" w:cs="Palatino Linotype"/>
          <w:caps/>
          <w:color w:val="197DE1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Palatino Linotype" w:hAnsi="Palatino Linotype" w:cs="Palatino Linotype"/>
          <w:color w:val="333333"/>
          <w:sz w:val="22"/>
          <w:szCs w:val="22"/>
          <w:shd w:val="clear" w:color="auto" w:fill="F0F7FD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Declaração do responsável técnico do Projeto Básico (Anexo III):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0F7FD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Declaração de posse de documentação e assunção de responsabilidade técnica solidária (Anexo IV):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0F7FD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Caracterização do item de obra (Anexo V):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0F7FD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Declaração de obras/serviços de pequeno porte e sem complexidade técnica (Anexo VII)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0F7FD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Declaração de equivalência do endereço do imóvel (Anexo VIII):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0F7FD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Declaração de desnecessidade de licença ambiental (Anexo IX)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</w:pPr>
      <w:bookmarkStart w:id="0" w:name="_GoBack"/>
      <w:bookmarkEnd w:id="0"/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Documento que comprove a formalização do arranjo institucional entre os partícipes assinado pelos representantes das respectivas instituições alinhados com a proposta apresentada conforme ANEXO 5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0F7FD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Projeto básico, caso sejam realizadas obras para dar sustentação à infraestrutura pretendida, necessária para a implementação da solução conforme ANEXO 2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0F7FD"/>
        </w:rPr>
      </w:pPr>
    </w:p>
    <w:p>
      <w:pPr>
        <w:spacing w:after="0" w:line="240" w:lineRule="auto"/>
        <w:jc w:val="both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Outros Anexos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: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(opcional)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Descrição: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Anexo:</w:t>
            </w:r>
          </w:p>
        </w:tc>
        <w:tc>
          <w:tcPr>
            <w:tcW w:w="8099" w:type="dxa"/>
          </w:tcPr>
          <w:p>
            <w:pPr>
              <w:spacing w:after="0" w:line="240" w:lineRule="auto"/>
              <w:jc w:val="both"/>
              <w:rPr>
                <w:rFonts w:ascii="Palatino Linotype" w:hAnsi="Palatino Linotype" w:eastAsia="sans-serif" w:cs="Palatino Linotype"/>
                <w:caps/>
                <w:color w:val="197DE1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color w:val="333333"/>
                <w:shd w:val="clear" w:color="auto" w:fill="FFFFFF"/>
              </w:rPr>
              <w:t>Anexar (pdf) - 5MB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center"/>
              <w:rPr>
                <w:rFonts w:ascii="Palatino Linotype" w:hAnsi="Palatino Linotype" w:eastAsia="sans-serif" w:cs="Palatino Linotype"/>
                <w:shd w:val="clear" w:color="auto" w:fill="FFFFFF"/>
              </w:rPr>
            </w:pPr>
            <w:r>
              <w:rPr>
                <w:rFonts w:ascii="Palatino Linotype" w:hAnsi="Palatino Linotype" w:eastAsia="sans-serif" w:cs="Palatino Linotype"/>
                <w:shd w:val="clear" w:color="auto" w:fill="FFFFFF"/>
              </w:rPr>
              <w:t>+Adicionar</w:t>
            </w:r>
          </w:p>
        </w:tc>
      </w:tr>
    </w:tbl>
    <w:p>
      <w:pPr>
        <w:spacing w:after="0" w:line="240" w:lineRule="auto"/>
        <w:jc w:val="both"/>
        <w:rPr>
          <w:rFonts w:ascii="Palatino Linotype" w:hAnsi="Palatino Linotype" w:cs="Palatino Linotype"/>
          <w:color w:val="333333"/>
          <w:shd w:val="clear" w:color="auto" w:fill="F0F7FD"/>
        </w:rPr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eastAsia="Times New Roman" w:cs="Palatino Linotype"/>
          <w:color w:val="333333"/>
          <w:lang w:eastAsia="pt-BR"/>
        </w:rPr>
        <w:br w:type="textWrapping"/>
      </w:r>
    </w:p>
    <w:sectPr>
      <w:headerReference r:id="rId5" w:type="default"/>
      <w:footerReference r:id="rId6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-Bold">
    <w:altName w:val="Tahom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default" w:ascii="Palatino Linotype" w:hAnsi="Palatino Linotype" w:cs="Palatino Linotype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hint="default" w:ascii="Palatino Linotype" w:hAnsi="Palatino Linotype" w:cs="Palatino Linotype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Palatino Linotype" w:hAnsi="Palatino Linotype" w:cs="Palatino Linotyp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hint="default" w:ascii="Palatino Linotype" w:hAnsi="Palatino Linotype" w:cs="Palatino Linotype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hint="default" w:ascii="Palatino Linotype" w:hAnsi="Palatino Linotype" w:cs="Palatino Linotyp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PX0393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default" w:ascii="Palatino Linotype" w:hAnsi="Palatino Linotype" w:cs="Palatino Linotype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default" w:ascii="Palatino Linotype" w:hAnsi="Palatino Linotype" w:cs="Palatino Linotype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default" w:ascii="Palatino Linotype" w:hAnsi="Palatino Linotype" w:cs="Palatino Linotyp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hint="default" w:ascii="Palatino Linotype" w:hAnsi="Palatino Linotype" w:cs="Palatino Linotype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default" w:ascii="Palatino Linotype" w:hAnsi="Palatino Linotype" w:cs="Palatino Linotype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7849143"/>
      <w:docPartObj>
        <w:docPartGallery w:val="autotext"/>
      </w:docPartObj>
    </w:sdtPr>
    <w:sdtContent>
      <w:p>
        <w:pPr>
          <w:pStyle w:val="9"/>
          <w:jc w:val="right"/>
        </w:pPr>
      </w:p>
    </w:sdtContent>
  </w:sdt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39D2D"/>
    <w:multiLevelType w:val="singleLevel"/>
    <w:tmpl w:val="9C239D2D"/>
    <w:lvl w:ilvl="0" w:tentative="0">
      <w:start w:val="1"/>
      <w:numFmt w:val="lowerRoman"/>
      <w:suff w:val="space"/>
      <w:lvlText w:val="%1."/>
      <w:lvlJc w:val="left"/>
    </w:lvl>
  </w:abstractNum>
  <w:abstractNum w:abstractNumId="1">
    <w:nsid w:val="9C64BB4E"/>
    <w:multiLevelType w:val="singleLevel"/>
    <w:tmpl w:val="9C64BB4E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A04DFA44"/>
    <w:multiLevelType w:val="singleLevel"/>
    <w:tmpl w:val="A04DFA44"/>
    <w:lvl w:ilvl="0" w:tentative="0">
      <w:start w:val="1"/>
      <w:numFmt w:val="lowerLetter"/>
      <w:suff w:val="space"/>
      <w:lvlText w:val="%1."/>
      <w:lvlJc w:val="left"/>
    </w:lvl>
  </w:abstractNum>
  <w:abstractNum w:abstractNumId="3">
    <w:nsid w:val="A0F77B50"/>
    <w:multiLevelType w:val="multilevel"/>
    <w:tmpl w:val="A0F77B5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B12D9C1E"/>
    <w:multiLevelType w:val="singleLevel"/>
    <w:tmpl w:val="B12D9C1E"/>
    <w:lvl w:ilvl="0" w:tentative="0">
      <w:start w:val="1"/>
      <w:numFmt w:val="lowerRoman"/>
      <w:suff w:val="space"/>
      <w:lvlText w:val="%1."/>
      <w:lvlJc w:val="left"/>
    </w:lvl>
  </w:abstractNum>
  <w:abstractNum w:abstractNumId="5">
    <w:nsid w:val="B1510707"/>
    <w:multiLevelType w:val="multilevel"/>
    <w:tmpl w:val="B151070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B82CEC44"/>
    <w:multiLevelType w:val="multilevel"/>
    <w:tmpl w:val="B82CEC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C120D77E"/>
    <w:multiLevelType w:val="multilevel"/>
    <w:tmpl w:val="C120D7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CE7328A6"/>
    <w:multiLevelType w:val="singleLevel"/>
    <w:tmpl w:val="CE7328A6"/>
    <w:lvl w:ilvl="0" w:tentative="0">
      <w:start w:val="5"/>
      <w:numFmt w:val="upperLetter"/>
      <w:suff w:val="nothing"/>
      <w:lvlText w:val="%1-"/>
      <w:lvlJc w:val="left"/>
    </w:lvl>
  </w:abstractNum>
  <w:abstractNum w:abstractNumId="9">
    <w:nsid w:val="D4B67C10"/>
    <w:multiLevelType w:val="multilevel"/>
    <w:tmpl w:val="D4B67C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EFEE7AFE"/>
    <w:multiLevelType w:val="singleLevel"/>
    <w:tmpl w:val="EFEE7AFE"/>
    <w:lvl w:ilvl="0" w:tentative="0">
      <w:start w:val="1"/>
      <w:numFmt w:val="lowerLetter"/>
      <w:suff w:val="space"/>
      <w:lvlText w:val="%1."/>
      <w:lvlJc w:val="left"/>
    </w:lvl>
  </w:abstractNum>
  <w:abstractNum w:abstractNumId="11">
    <w:nsid w:val="FCFE22C7"/>
    <w:multiLevelType w:val="multilevel"/>
    <w:tmpl w:val="FCFE22C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>
    <w:nsid w:val="10AD6D39"/>
    <w:multiLevelType w:val="multilevel"/>
    <w:tmpl w:val="10AD6D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2656C6A"/>
    <w:multiLevelType w:val="multilevel"/>
    <w:tmpl w:val="12656C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3F8184F"/>
    <w:multiLevelType w:val="singleLevel"/>
    <w:tmpl w:val="13F8184F"/>
    <w:lvl w:ilvl="0" w:tentative="0">
      <w:start w:val="1"/>
      <w:numFmt w:val="lowerRoman"/>
      <w:suff w:val="space"/>
      <w:lvlText w:val="%1."/>
      <w:lvlJc w:val="left"/>
    </w:lvl>
  </w:abstractNum>
  <w:abstractNum w:abstractNumId="15">
    <w:nsid w:val="192E2589"/>
    <w:multiLevelType w:val="multilevel"/>
    <w:tmpl w:val="192E25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45346BF"/>
    <w:multiLevelType w:val="multilevel"/>
    <w:tmpl w:val="245346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2B92B371"/>
    <w:multiLevelType w:val="multilevel"/>
    <w:tmpl w:val="2B92B3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8">
    <w:nsid w:val="317630C3"/>
    <w:multiLevelType w:val="singleLevel"/>
    <w:tmpl w:val="317630C3"/>
    <w:lvl w:ilvl="0" w:tentative="0">
      <w:start w:val="1"/>
      <w:numFmt w:val="lowerRoman"/>
      <w:suff w:val="space"/>
      <w:lvlText w:val="%1."/>
      <w:lvlJc w:val="left"/>
    </w:lvl>
  </w:abstractNum>
  <w:abstractNum w:abstractNumId="19">
    <w:nsid w:val="32826769"/>
    <w:multiLevelType w:val="multilevel"/>
    <w:tmpl w:val="3282676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DFF2AE4"/>
    <w:multiLevelType w:val="multilevel"/>
    <w:tmpl w:val="3DFF2AE4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E777754"/>
    <w:multiLevelType w:val="multilevel"/>
    <w:tmpl w:val="4E7777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2">
    <w:nsid w:val="59653C23"/>
    <w:multiLevelType w:val="multilevel"/>
    <w:tmpl w:val="59653C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5F08776F"/>
    <w:multiLevelType w:val="singleLevel"/>
    <w:tmpl w:val="5F08776F"/>
    <w:lvl w:ilvl="0" w:tentative="0">
      <w:start w:val="1"/>
      <w:numFmt w:val="lowerLetter"/>
      <w:suff w:val="space"/>
      <w:lvlText w:val="%1."/>
      <w:lvlJc w:val="left"/>
    </w:lvl>
  </w:abstractNum>
  <w:abstractNum w:abstractNumId="24">
    <w:nsid w:val="644B4F08"/>
    <w:multiLevelType w:val="multilevel"/>
    <w:tmpl w:val="644B4F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8"/>
  </w:num>
  <w:num w:numId="5">
    <w:abstractNumId w:val="4"/>
  </w:num>
  <w:num w:numId="6">
    <w:abstractNumId w:val="14"/>
  </w:num>
  <w:num w:numId="7">
    <w:abstractNumId w:val="18"/>
  </w:num>
  <w:num w:numId="8">
    <w:abstractNumId w:val="0"/>
  </w:num>
  <w:num w:numId="9">
    <w:abstractNumId w:val="9"/>
  </w:num>
  <w:num w:numId="10">
    <w:abstractNumId w:val="5"/>
  </w:num>
  <w:num w:numId="11">
    <w:abstractNumId w:val="12"/>
  </w:num>
  <w:num w:numId="12">
    <w:abstractNumId w:val="16"/>
  </w:num>
  <w:num w:numId="13">
    <w:abstractNumId w:val="13"/>
  </w:num>
  <w:num w:numId="14">
    <w:abstractNumId w:val="23"/>
  </w:num>
  <w:num w:numId="15">
    <w:abstractNumId w:val="1"/>
  </w:num>
  <w:num w:numId="16">
    <w:abstractNumId w:val="11"/>
  </w:num>
  <w:num w:numId="17">
    <w:abstractNumId w:val="2"/>
  </w:num>
  <w:num w:numId="18">
    <w:abstractNumId w:val="20"/>
  </w:num>
  <w:num w:numId="19">
    <w:abstractNumId w:val="19"/>
  </w:num>
  <w:num w:numId="20">
    <w:abstractNumId w:val="17"/>
  </w:num>
  <w:num w:numId="21">
    <w:abstractNumId w:val="10"/>
  </w:num>
  <w:num w:numId="22">
    <w:abstractNumId w:val="21"/>
  </w:num>
  <w:num w:numId="23">
    <w:abstractNumId w:val="22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00"/>
    <w:rsid w:val="00020667"/>
    <w:rsid w:val="000863CE"/>
    <w:rsid w:val="000C0062"/>
    <w:rsid w:val="0017534C"/>
    <w:rsid w:val="001E364E"/>
    <w:rsid w:val="00262DAE"/>
    <w:rsid w:val="00283AF7"/>
    <w:rsid w:val="00293A8C"/>
    <w:rsid w:val="002B008D"/>
    <w:rsid w:val="00346C54"/>
    <w:rsid w:val="003D6A22"/>
    <w:rsid w:val="0045441E"/>
    <w:rsid w:val="0046708F"/>
    <w:rsid w:val="004C7026"/>
    <w:rsid w:val="004D20AE"/>
    <w:rsid w:val="005239F1"/>
    <w:rsid w:val="00540158"/>
    <w:rsid w:val="00557F62"/>
    <w:rsid w:val="00560EB2"/>
    <w:rsid w:val="005636FC"/>
    <w:rsid w:val="005C6FB7"/>
    <w:rsid w:val="005F1BAC"/>
    <w:rsid w:val="00610D4E"/>
    <w:rsid w:val="006D0E20"/>
    <w:rsid w:val="006F3D9A"/>
    <w:rsid w:val="0073101B"/>
    <w:rsid w:val="00741200"/>
    <w:rsid w:val="00764D23"/>
    <w:rsid w:val="00832C08"/>
    <w:rsid w:val="00852C37"/>
    <w:rsid w:val="008D5BF5"/>
    <w:rsid w:val="008E1E94"/>
    <w:rsid w:val="008F0E96"/>
    <w:rsid w:val="00924CAD"/>
    <w:rsid w:val="00985377"/>
    <w:rsid w:val="00997A32"/>
    <w:rsid w:val="009E3F11"/>
    <w:rsid w:val="009F09BC"/>
    <w:rsid w:val="00A0098E"/>
    <w:rsid w:val="00A109D4"/>
    <w:rsid w:val="00A1631F"/>
    <w:rsid w:val="00A41C67"/>
    <w:rsid w:val="00A83015"/>
    <w:rsid w:val="00A92A4D"/>
    <w:rsid w:val="00AC1158"/>
    <w:rsid w:val="00AF67EF"/>
    <w:rsid w:val="00AF75AA"/>
    <w:rsid w:val="00B21F59"/>
    <w:rsid w:val="00BE65A0"/>
    <w:rsid w:val="00C5632D"/>
    <w:rsid w:val="00D12543"/>
    <w:rsid w:val="00D45E5D"/>
    <w:rsid w:val="00D51ADB"/>
    <w:rsid w:val="00D53B64"/>
    <w:rsid w:val="00D67A4D"/>
    <w:rsid w:val="00DD6CD8"/>
    <w:rsid w:val="00DD788F"/>
    <w:rsid w:val="00E42377"/>
    <w:rsid w:val="00E55539"/>
    <w:rsid w:val="00E9340C"/>
    <w:rsid w:val="00E97DEC"/>
    <w:rsid w:val="00EF3813"/>
    <w:rsid w:val="00F373B3"/>
    <w:rsid w:val="00F746E9"/>
    <w:rsid w:val="00F8665B"/>
    <w:rsid w:val="00FA18C4"/>
    <w:rsid w:val="00FA41DA"/>
    <w:rsid w:val="00FF780A"/>
    <w:rsid w:val="0B0E731E"/>
    <w:rsid w:val="15520A75"/>
    <w:rsid w:val="1ED72BE9"/>
    <w:rsid w:val="2D367704"/>
    <w:rsid w:val="2FEC4AFB"/>
    <w:rsid w:val="3A1E1E78"/>
    <w:rsid w:val="3DB67C8C"/>
    <w:rsid w:val="3F914A2C"/>
    <w:rsid w:val="4090679C"/>
    <w:rsid w:val="4C9B73B9"/>
    <w:rsid w:val="509628FB"/>
    <w:rsid w:val="5D773F0D"/>
    <w:rsid w:val="5E383959"/>
    <w:rsid w:val="654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Autospacing="1" w:after="0" w:afterAutospacing="1" w:line="259" w:lineRule="auto"/>
      <w:outlineLvl w:val="1"/>
    </w:pPr>
    <w:rPr>
      <w:rFonts w:hint="eastAsia" w:ascii="SimSun" w:hAnsi="SimSun" w:eastAsia="SimSun" w:cs="Times New Roman"/>
      <w:b/>
      <w:i/>
      <w:sz w:val="36"/>
      <w:szCs w:val="36"/>
      <w:lang w:val="en-US" w:eastAsia="zh-CN" w:bidi="ar-SA"/>
    </w:rPr>
  </w:style>
  <w:style w:type="paragraph" w:styleId="3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qFormat/>
    <w:uiPriority w:val="0"/>
    <w:rPr>
      <w:sz w:val="16"/>
      <w:szCs w:val="16"/>
    </w:rPr>
  </w:style>
  <w:style w:type="paragraph" w:styleId="7">
    <w:name w:val="annotation text"/>
    <w:basedOn w:val="1"/>
    <w:qFormat/>
    <w:uiPriority w:val="0"/>
    <w:rPr>
      <w:sz w:val="20"/>
      <w:szCs w:val="20"/>
    </w:rPr>
  </w:style>
  <w:style w:type="paragraph" w:styleId="8">
    <w:name w:val="footer"/>
    <w:basedOn w:val="1"/>
    <w:unhideWhenUsed/>
    <w:uiPriority w:val="99"/>
    <w:pPr>
      <w:tabs>
        <w:tab w:val="center" w:pos="4252"/>
        <w:tab w:val="right" w:pos="8504"/>
      </w:tabs>
    </w:p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character" w:styleId="10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12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z-tab-text"/>
    <w:basedOn w:val="4"/>
    <w:qFormat/>
    <w:uiPriority w:val="0"/>
  </w:style>
  <w:style w:type="character" w:customStyle="1" w:styleId="14">
    <w:name w:val="form-label"/>
    <w:basedOn w:val="4"/>
    <w:qFormat/>
    <w:uiPriority w:val="0"/>
  </w:style>
  <w:style w:type="paragraph" w:customStyle="1" w:styleId="15">
    <w:name w:val="z-comboite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6">
    <w:name w:val="z-comboitem-text"/>
    <w:basedOn w:val="4"/>
    <w:qFormat/>
    <w:uiPriority w:val="0"/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Cabeçalho Char"/>
    <w:basedOn w:val="4"/>
    <w:link w:val="9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9">
    <w:name w:val="Style2"/>
    <w:basedOn w:val="1"/>
    <w:qFormat/>
    <w:uiPriority w:val="0"/>
    <w:pPr>
      <w:tabs>
        <w:tab w:val="left" w:pos="284"/>
      </w:tabs>
      <w:suppressAutoHyphens/>
      <w:spacing w:after="180" w:line="340" w:lineRule="exact"/>
    </w:pPr>
    <w:rPr>
      <w:rFonts w:ascii="Trebuchet MS" w:hAnsi="Trebuchet MS" w:cs="Arial"/>
      <w:lang w:eastAsia="ar-SA"/>
    </w:rPr>
  </w:style>
  <w:style w:type="character" w:customStyle="1" w:styleId="20">
    <w:name w:val="fontstyle01"/>
    <w:basedOn w:val="4"/>
    <w:uiPriority w:val="0"/>
    <w:rPr>
      <w:rFonts w:hint="default" w:ascii="Tahoma-Bold" w:hAnsi="Tahoma-Bold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4780</Words>
  <Characters>25816</Characters>
  <Lines>215</Lines>
  <Paragraphs>61</Paragraphs>
  <TotalTime>10</TotalTime>
  <ScaleCrop>false</ScaleCrop>
  <LinksUpToDate>false</LinksUpToDate>
  <CharactersWithSpaces>30535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2022-03-09T19:12:00Z</dcterms:created>
  <dc:creator>Natasha</dc:creator>
  <cp:lastModifiedBy>UFPE</cp:lastModifiedBy>
  <dcterms:modified xsi:type="dcterms:W3CDTF">2022-07-18T19:00:39Z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245EEB94BBBB493F8FAA8BC5AF069025</vt:lpwstr>
  </property>
</Properties>
</file>