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3CF6" w:rsidRDefault="006C4A1D" w:rsidP="006C4A1D">
      <w:pPr>
        <w:jc w:val="center"/>
        <w:rPr>
          <w:b/>
          <w:bCs/>
        </w:rPr>
      </w:pPr>
      <w:r w:rsidRPr="006C4A1D">
        <w:rPr>
          <w:b/>
          <w:bCs/>
        </w:rPr>
        <w:t xml:space="preserve">Ficha de Avaliação </w:t>
      </w:r>
      <w:r w:rsidR="00B23CF6">
        <w:rPr>
          <w:b/>
          <w:bCs/>
        </w:rPr>
        <w:t xml:space="preserve">das Propostas de Credenciamento </w:t>
      </w:r>
      <w:r w:rsidRPr="006C4A1D">
        <w:rPr>
          <w:b/>
          <w:bCs/>
        </w:rPr>
        <w:t xml:space="preserve">dos </w:t>
      </w:r>
    </w:p>
    <w:p w:rsidR="006C4A1D" w:rsidRPr="006C4A1D" w:rsidRDefault="00B23CF6" w:rsidP="006C4A1D">
      <w:pPr>
        <w:jc w:val="center"/>
        <w:rPr>
          <w:b/>
          <w:bCs/>
        </w:rPr>
      </w:pPr>
      <w:r>
        <w:rPr>
          <w:b/>
          <w:bCs/>
        </w:rPr>
        <w:t xml:space="preserve">Laboratórios </w:t>
      </w:r>
      <w:proofErr w:type="spellStart"/>
      <w:r>
        <w:rPr>
          <w:b/>
          <w:bCs/>
        </w:rPr>
        <w:t>Multiusários</w:t>
      </w:r>
      <w:proofErr w:type="spellEnd"/>
      <w:r>
        <w:rPr>
          <w:b/>
          <w:bCs/>
        </w:rPr>
        <w:t xml:space="preserve"> de Pesquisa (</w:t>
      </w:r>
      <w:proofErr w:type="spellStart"/>
      <w:r>
        <w:rPr>
          <w:b/>
          <w:bCs/>
        </w:rPr>
        <w:t>LaMP</w:t>
      </w:r>
      <w:proofErr w:type="spellEnd"/>
      <w:r>
        <w:rPr>
          <w:b/>
          <w:bCs/>
        </w:rPr>
        <w:t>) da UFPE</w:t>
      </w:r>
    </w:p>
    <w:p w:rsidR="006C4A1D" w:rsidRDefault="006C4A1D"/>
    <w:p w:rsidR="00E80CA2" w:rsidRDefault="006C4A1D">
      <w:r>
        <w:t xml:space="preserve">Nome do </w:t>
      </w:r>
      <w:proofErr w:type="spellStart"/>
      <w:r>
        <w:t>LaMP</w:t>
      </w:r>
      <w:proofErr w:type="spellEnd"/>
      <w:r>
        <w:t>:</w:t>
      </w:r>
    </w:p>
    <w:p w:rsidR="006C4A1D" w:rsidRDefault="006C4A1D">
      <w:r>
        <w:t xml:space="preserve">Coordenador: </w:t>
      </w:r>
    </w:p>
    <w:p w:rsidR="00FD1031" w:rsidRDefault="00FD1031" w:rsidP="00FD1031"/>
    <w:p w:rsidR="00FD1031" w:rsidRDefault="00C316D3" w:rsidP="00FD1031">
      <w:r>
        <w:t>1</w:t>
      </w:r>
      <w:r w:rsidR="00FD1031">
        <w:t xml:space="preserve">. </w:t>
      </w:r>
      <w:r w:rsidR="00FD1031">
        <w:t xml:space="preserve">A </w:t>
      </w:r>
      <w:r w:rsidR="00FD1031">
        <w:t>infraestrutura física do laboratório (</w:t>
      </w:r>
      <w:r w:rsidR="00FD1031">
        <w:t>espaço físico</w:t>
      </w:r>
      <w:r w:rsidR="00FD1031">
        <w:t xml:space="preserve"> e utilidades)</w:t>
      </w:r>
      <w:r w:rsidR="00FD1031">
        <w:t xml:space="preserve"> é adequada ao funcionamento de um laboratório multiusuário?</w:t>
      </w:r>
    </w:p>
    <w:p w:rsidR="00C316D3" w:rsidRDefault="00C316D3" w:rsidP="00FD1031"/>
    <w:p w:rsidR="0010545D" w:rsidRDefault="0010545D" w:rsidP="00FD1031"/>
    <w:p w:rsidR="00FD1031" w:rsidRDefault="00C316D3" w:rsidP="00FD1031">
      <w:r>
        <w:t>2</w:t>
      </w:r>
      <w:r w:rsidR="00FD1031">
        <w:t xml:space="preserve">. </w:t>
      </w:r>
      <w:r w:rsidR="00FD1031">
        <w:t xml:space="preserve">A </w:t>
      </w:r>
      <w:r w:rsidR="00FD1031">
        <w:t xml:space="preserve">relevância, quantidade, qualidade, complexidade e especificidade do conjunto de </w:t>
      </w:r>
      <w:r w:rsidR="00B23CF6">
        <w:t>equipamentos</w:t>
      </w:r>
      <w:r w:rsidR="00FD1031">
        <w:t xml:space="preserve"> e serviços disponibilizados às comunidades interna e externa à UFPE</w:t>
      </w:r>
      <w:r w:rsidR="00FD1031">
        <w:t xml:space="preserve"> são adequados </w:t>
      </w:r>
      <w:r w:rsidR="00B23CF6">
        <w:t>e</w:t>
      </w:r>
      <w:r w:rsidR="00FD1031">
        <w:t xml:space="preserve"> relevantes para o funcionamento de um laboratório multiusuário?</w:t>
      </w:r>
    </w:p>
    <w:p w:rsidR="00C316D3" w:rsidRDefault="00C316D3" w:rsidP="00FD1031"/>
    <w:p w:rsidR="0010545D" w:rsidRDefault="0010545D" w:rsidP="00FD1031"/>
    <w:p w:rsidR="00FD1031" w:rsidRDefault="00C316D3" w:rsidP="00FD1031">
      <w:r>
        <w:t>3</w:t>
      </w:r>
      <w:r w:rsidR="00FD1031">
        <w:t xml:space="preserve">. </w:t>
      </w:r>
      <w:r w:rsidR="00FD1031">
        <w:t>A p</w:t>
      </w:r>
      <w:r w:rsidR="00FD1031">
        <w:t>olítica e ferramentas de reserva de equipamentos/serviços para usuários internos e externos à UFPE</w:t>
      </w:r>
      <w:r w:rsidR="00704919">
        <w:t xml:space="preserve"> estão bem descritos e são adequados ao funcionamento de um laboratório multiusuário?</w:t>
      </w:r>
    </w:p>
    <w:p w:rsidR="00C316D3" w:rsidRDefault="00C316D3" w:rsidP="00FD1031"/>
    <w:p w:rsidR="0010545D" w:rsidRDefault="0010545D" w:rsidP="00FD1031"/>
    <w:p w:rsidR="00FD1031" w:rsidRDefault="00C316D3" w:rsidP="00FD1031">
      <w:r>
        <w:t>4</w:t>
      </w:r>
      <w:r w:rsidR="00FD1031">
        <w:t xml:space="preserve">. </w:t>
      </w:r>
      <w:r w:rsidR="00FD1031">
        <w:t xml:space="preserve">Há um </w:t>
      </w:r>
      <w:r w:rsidR="00FD1031">
        <w:t xml:space="preserve">histórico (qualitativo e/ou quantitativo) </w:t>
      </w:r>
      <w:r w:rsidR="00FD1031">
        <w:t xml:space="preserve">relevante </w:t>
      </w:r>
      <w:r w:rsidR="00FD1031">
        <w:t>de análises/serviços prestados às comunidades interna e externa à UFPE</w:t>
      </w:r>
      <w:r w:rsidR="00FD1031">
        <w:t>?</w:t>
      </w:r>
    </w:p>
    <w:p w:rsidR="00FD1031" w:rsidRDefault="00FD1031" w:rsidP="00FD1031"/>
    <w:p w:rsidR="00C316D3" w:rsidRDefault="00C316D3" w:rsidP="00FD1031"/>
    <w:p w:rsidR="00FD1031" w:rsidRDefault="00C316D3" w:rsidP="00FD1031">
      <w:r>
        <w:t>5</w:t>
      </w:r>
      <w:r w:rsidR="00FD1031">
        <w:t xml:space="preserve">. </w:t>
      </w:r>
      <w:r w:rsidR="00704919">
        <w:t>Há um h</w:t>
      </w:r>
      <w:r w:rsidR="00FD1031">
        <w:t>istórico de atuação dos coordenadores e da equipe técnico-científica que comp</w:t>
      </w:r>
      <w:r w:rsidR="00704919">
        <w:t xml:space="preserve">õe </w:t>
      </w:r>
      <w:r w:rsidR="00FD1031">
        <w:t xml:space="preserve">o </w:t>
      </w:r>
      <w:proofErr w:type="spellStart"/>
      <w:r w:rsidR="00FD1031">
        <w:t>LaMP</w:t>
      </w:r>
      <w:proofErr w:type="spellEnd"/>
      <w:r w:rsidR="00FD1031">
        <w:t>, comprovad</w:t>
      </w:r>
      <w:r w:rsidR="00704919">
        <w:t>o</w:t>
      </w:r>
      <w:r w:rsidR="00FD1031">
        <w:t xml:space="preserve"> por meio do perfil e dos indicadores apresentados na Plataforma Lattes, na área específica de atuação do </w:t>
      </w:r>
      <w:proofErr w:type="spellStart"/>
      <w:r w:rsidR="00FD1031">
        <w:t>LaMP</w:t>
      </w:r>
      <w:proofErr w:type="spellEnd"/>
      <w:r w:rsidR="00704919">
        <w:t>?</w:t>
      </w:r>
    </w:p>
    <w:p w:rsidR="00FD1031" w:rsidRDefault="00FD1031" w:rsidP="00FD1031"/>
    <w:p w:rsidR="00C316D3" w:rsidRDefault="00C316D3" w:rsidP="00FD1031"/>
    <w:p w:rsidR="00FD1031" w:rsidRDefault="00C316D3" w:rsidP="00FD1031">
      <w:r>
        <w:t>6</w:t>
      </w:r>
      <w:r w:rsidR="00FD1031">
        <w:t xml:space="preserve">. </w:t>
      </w:r>
      <w:r w:rsidR="00704919">
        <w:t xml:space="preserve">As expectativas em relação à </w:t>
      </w:r>
      <w:r w:rsidR="00FD1031">
        <w:t xml:space="preserve">capacidade do laboratório e do comitê gestor para captação de recursos para o </w:t>
      </w:r>
      <w:proofErr w:type="spellStart"/>
      <w:r w:rsidR="00FD1031">
        <w:t>LaMP</w:t>
      </w:r>
      <w:proofErr w:type="spellEnd"/>
      <w:r w:rsidR="00704919">
        <w:t xml:space="preserve"> são realistas</w:t>
      </w:r>
      <w:r w:rsidR="00B23CF6">
        <w:t>/adequadas</w:t>
      </w:r>
      <w:r w:rsidR="00704919">
        <w:t xml:space="preserve">? </w:t>
      </w:r>
    </w:p>
    <w:p w:rsidR="00FD1031" w:rsidRDefault="00FD1031" w:rsidP="00FD1031"/>
    <w:p w:rsidR="00C316D3" w:rsidRDefault="00C316D3" w:rsidP="00FD1031"/>
    <w:p w:rsidR="00FD1031" w:rsidRDefault="00C316D3" w:rsidP="00FD1031">
      <w:r>
        <w:t>7</w:t>
      </w:r>
      <w:r w:rsidR="00FD1031">
        <w:t xml:space="preserve">. </w:t>
      </w:r>
      <w:r w:rsidR="00921FBE">
        <w:t xml:space="preserve">Há </w:t>
      </w:r>
      <w:r w:rsidR="00FD1031">
        <w:t xml:space="preserve">adequação da composição do Comitê Gestor, da Comissão de Usuários e do Corpo técnico-administrativo em relação à área específica de atuação do </w:t>
      </w:r>
      <w:proofErr w:type="spellStart"/>
      <w:r w:rsidR="00FD1031">
        <w:t>LaMP</w:t>
      </w:r>
      <w:proofErr w:type="spellEnd"/>
      <w:r w:rsidR="00921FBE">
        <w:t>?</w:t>
      </w:r>
    </w:p>
    <w:p w:rsidR="00921FBE" w:rsidRDefault="00921FBE" w:rsidP="00FD1031"/>
    <w:p w:rsidR="00B23CF6" w:rsidRDefault="00B23CF6" w:rsidP="00FD1031"/>
    <w:p w:rsidR="00B23CF6" w:rsidRDefault="00B23CF6" w:rsidP="00FD1031">
      <w:r>
        <w:t xml:space="preserve">8. No cômputo geral, a proposta se caracteriza como um laboratório multiusuário de pesquisa? Apresente os pontos positivos e negativos </w:t>
      </w:r>
      <w:r w:rsidR="0010545D">
        <w:t>d</w:t>
      </w:r>
      <w:r>
        <w:t>a avaliação.</w:t>
      </w:r>
    </w:p>
    <w:p w:rsidR="00B23CF6" w:rsidRDefault="00B23CF6" w:rsidP="00FD1031"/>
    <w:p w:rsidR="00C316D3" w:rsidRDefault="00C316D3" w:rsidP="00FD1031"/>
    <w:p w:rsidR="00921FBE" w:rsidRDefault="00C316D3" w:rsidP="00FD1031">
      <w:r>
        <w:t>8</w:t>
      </w:r>
      <w:r w:rsidR="00921FBE">
        <w:t>. Recomendação final</w:t>
      </w:r>
      <w:r w:rsidR="006C4A1D">
        <w:t>:</w:t>
      </w:r>
    </w:p>
    <w:p w:rsidR="00921FBE" w:rsidRDefault="00921FBE" w:rsidP="00FD1031">
      <w:proofErr w:type="gramStart"/>
      <w:r>
        <w:t xml:space="preserve">(  </w:t>
      </w:r>
      <w:proofErr w:type="gramEnd"/>
      <w:r>
        <w:t xml:space="preserve"> ) Fortemente recomendado</w:t>
      </w:r>
    </w:p>
    <w:p w:rsidR="00921FBE" w:rsidRDefault="00921FBE" w:rsidP="00921FBE">
      <w:proofErr w:type="gramStart"/>
      <w:r>
        <w:t xml:space="preserve">(  </w:t>
      </w:r>
      <w:proofErr w:type="gramEnd"/>
      <w:r>
        <w:t xml:space="preserve"> ) </w:t>
      </w:r>
      <w:r>
        <w:t>Fracamente r</w:t>
      </w:r>
      <w:r>
        <w:t>ecomendado</w:t>
      </w:r>
    </w:p>
    <w:p w:rsidR="00921FBE" w:rsidRDefault="00921FBE" w:rsidP="00921FBE">
      <w:proofErr w:type="gramStart"/>
      <w:r>
        <w:t xml:space="preserve">(  </w:t>
      </w:r>
      <w:proofErr w:type="gramEnd"/>
      <w:r>
        <w:t xml:space="preserve"> ) </w:t>
      </w:r>
      <w:r>
        <w:t xml:space="preserve">Não </w:t>
      </w:r>
      <w:r>
        <w:t>recomendado</w:t>
      </w:r>
    </w:p>
    <w:p w:rsidR="00921FBE" w:rsidRDefault="00921FBE" w:rsidP="00FD1031"/>
    <w:p w:rsidR="0010545D" w:rsidRDefault="00921FBE" w:rsidP="00FD1031">
      <w:r>
        <w:t>Comentários adicionais</w:t>
      </w:r>
      <w:r w:rsidR="00C316D3">
        <w:t xml:space="preserve"> (outros aspectos considerados relevantes)</w:t>
      </w:r>
      <w:r>
        <w:t>:</w:t>
      </w:r>
    </w:p>
    <w:sectPr w:rsidR="0010545D" w:rsidSect="00C16A3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031"/>
    <w:rsid w:val="0010545D"/>
    <w:rsid w:val="006C4A1D"/>
    <w:rsid w:val="00704919"/>
    <w:rsid w:val="00921FBE"/>
    <w:rsid w:val="00B23CF6"/>
    <w:rsid w:val="00C16A3E"/>
    <w:rsid w:val="00C316D3"/>
    <w:rsid w:val="00E80CA2"/>
    <w:rsid w:val="00FD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89E803"/>
  <w14:defaultImageDpi w14:val="32767"/>
  <w15:chartTrackingRefBased/>
  <w15:docId w15:val="{B9795677-356B-1045-BAA7-A24FBF7F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10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Joaquim Martins</dc:creator>
  <cp:keywords/>
  <dc:description/>
  <cp:lastModifiedBy>Joaquim Martins</cp:lastModifiedBy>
  <cp:revision>1</cp:revision>
  <dcterms:created xsi:type="dcterms:W3CDTF">2020-10-27T19:17:00Z</dcterms:created>
  <dcterms:modified xsi:type="dcterms:W3CDTF">2020-10-27T20:28:00Z</dcterms:modified>
</cp:coreProperties>
</file>