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4" w14:textId="77777777" w:rsidR="00B43CCF" w:rsidRDefault="00E96E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Ministério da Educação</w:t>
      </w:r>
    </w:p>
    <w:p w14:paraId="00000055" w14:textId="77777777" w:rsidR="00B43CCF" w:rsidRDefault="00E96E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Universidade Federal de Pernambuco</w:t>
      </w:r>
    </w:p>
    <w:p w14:paraId="00000056" w14:textId="77777777" w:rsidR="00B43CCF" w:rsidRDefault="00E96E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Pró-Reitoria de Pesquisa e </w:t>
      </w:r>
      <w:r>
        <w:rPr>
          <w:rFonts w:ascii="Arial Narrow" w:eastAsia="Arial Narrow" w:hAnsi="Arial Narrow" w:cs="Arial Narrow"/>
          <w:b/>
          <w:sz w:val="24"/>
          <w:szCs w:val="24"/>
        </w:rPr>
        <w:t>Inovação</w:t>
      </w:r>
    </w:p>
    <w:p w14:paraId="00000057" w14:textId="4D2DAA28" w:rsidR="00B43CCF" w:rsidRDefault="00E96E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19" w:hanging="2619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Pró</w:t>
      </w:r>
      <w:r w:rsidR="0020524E"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Reitoria de Pós</w:t>
      </w:r>
      <w:r w:rsidR="0020524E"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Graduação</w:t>
      </w:r>
    </w:p>
    <w:p w14:paraId="00000058" w14:textId="77777777" w:rsidR="00B43CCF" w:rsidRDefault="00B43CCF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59" w14:textId="77777777" w:rsidR="00B43CCF" w:rsidRDefault="00E96EA7">
      <w:pPr>
        <w:spacing w:after="0" w:line="240" w:lineRule="auto"/>
        <w:ind w:right="22" w:hanging="1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Edital Propesqi nº 13/2021</w:t>
      </w:r>
    </w:p>
    <w:p w14:paraId="0000005A" w14:textId="77777777" w:rsidR="00B43CCF" w:rsidRDefault="00B43CCF">
      <w:pPr>
        <w:spacing w:after="0" w:line="240" w:lineRule="auto"/>
        <w:ind w:right="22" w:hanging="1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5B" w14:textId="77777777" w:rsidR="00B43CCF" w:rsidRDefault="00E96EA7">
      <w:pPr>
        <w:spacing w:after="0" w:line="240" w:lineRule="auto"/>
        <w:ind w:right="22" w:hanging="1"/>
        <w:jc w:val="center"/>
        <w:rPr>
          <w:rFonts w:ascii="Arial Narrow" w:eastAsia="Arial Narrow" w:hAnsi="Arial Narrow" w:cs="Arial Narrow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</w:rPr>
        <w:t>Edital de Apoio à Manutenção de Equipamentos 2021</w:t>
      </w:r>
    </w:p>
    <w:p w14:paraId="0000005C" w14:textId="77777777" w:rsidR="00B43CCF" w:rsidRDefault="00B43CCF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5D" w14:textId="77777777" w:rsidR="00B43CCF" w:rsidRDefault="00E96EA7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Formulário de Solicitação</w:t>
      </w:r>
    </w:p>
    <w:p w14:paraId="0000005E" w14:textId="77777777" w:rsidR="00B43CCF" w:rsidRDefault="00B43CCF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B43CCF" w14:paraId="18067774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F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I. DADOS PESSOAIS</w:t>
            </w:r>
          </w:p>
        </w:tc>
      </w:tr>
      <w:tr w:rsidR="00B43CCF" w14:paraId="4B216DD7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0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Unidade:</w:t>
            </w:r>
          </w:p>
        </w:tc>
      </w:tr>
      <w:tr w:rsidR="00B43CCF" w14:paraId="5C7F9CA2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1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Departamento:</w:t>
            </w:r>
          </w:p>
        </w:tc>
      </w:tr>
      <w:tr w:rsidR="00B43CCF" w14:paraId="26A8D04A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2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Nome do(a) Pesquisador(a):</w:t>
            </w:r>
          </w:p>
        </w:tc>
      </w:tr>
      <w:tr w:rsidR="00B43CCF" w14:paraId="354B6DC4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3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SIAPE:</w:t>
            </w:r>
          </w:p>
        </w:tc>
      </w:tr>
      <w:tr w:rsidR="00B43CCF" w14:paraId="29BECB9A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4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Bolsista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CPNp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(PQ DT)?   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) SIM   (    )NÃO, se SIM qual o nível: </w:t>
            </w:r>
          </w:p>
        </w:tc>
      </w:tr>
      <w:tr w:rsidR="00B43CCF" w14:paraId="17958CCB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5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Programa de Pós-Graduação Vinculado:</w:t>
            </w:r>
          </w:p>
        </w:tc>
      </w:tr>
      <w:tr w:rsidR="00B43CCF" w14:paraId="5F4703E9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6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Número identificador Scopus ID:</w:t>
            </w:r>
          </w:p>
        </w:tc>
      </w:tr>
    </w:tbl>
    <w:p w14:paraId="00000067" w14:textId="77777777" w:rsidR="00B43CCF" w:rsidRDefault="00B43CCF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B43CCF" w14:paraId="426DFC61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8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II. DADOS DO EQUIPAMENTO</w:t>
            </w:r>
          </w:p>
        </w:tc>
      </w:tr>
      <w:tr w:rsidR="00B43CCF" w14:paraId="1077DCF3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9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Marca/Modelo:</w:t>
            </w:r>
          </w:p>
        </w:tc>
      </w:tr>
      <w:tr w:rsidR="00B43CCF" w14:paraId="6164033C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A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43CCF" w14:paraId="54DCEE09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B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Tombamento:</w:t>
            </w:r>
          </w:p>
        </w:tc>
      </w:tr>
      <w:tr w:rsidR="00B43CCF" w14:paraId="3AA4B5EC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C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43CCF" w14:paraId="5BE3F2BA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D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Descrição do problema e urgência/importância do reparo:</w:t>
            </w:r>
          </w:p>
        </w:tc>
      </w:tr>
      <w:tr w:rsidR="00B43CCF" w14:paraId="52E3BB29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E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Lista de até 10 publicações mais relevantes que tenham feito uso do mesmo: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ab/>
            </w:r>
          </w:p>
        </w:tc>
      </w:tr>
    </w:tbl>
    <w:p w14:paraId="0000006F" w14:textId="77777777" w:rsidR="00B43CCF" w:rsidRDefault="00B43CCF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B43CCF" w14:paraId="058FFBD3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0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III. VALOR SOLICITADO (máximo de R$ 20.000,00):</w:t>
            </w:r>
          </w:p>
        </w:tc>
      </w:tr>
      <w:tr w:rsidR="00B43CCF" w14:paraId="7FBC7EA7" w14:textId="7777777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77777777" w:rsidR="00B43CCF" w:rsidRDefault="00E96EA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R$ </w:t>
            </w:r>
          </w:p>
        </w:tc>
      </w:tr>
    </w:tbl>
    <w:p w14:paraId="00000072" w14:textId="77777777" w:rsidR="00B43CCF" w:rsidRDefault="00B43CCF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73" w14:textId="77777777" w:rsidR="00B43CCF" w:rsidRDefault="00B43CCF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74" w14:textId="77777777" w:rsidR="00B43CCF" w:rsidRDefault="00B43CCF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75" w14:textId="77777777" w:rsidR="00B43CCF" w:rsidRDefault="00E96EA7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Data: ____/____/____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____________________________________________</w:t>
      </w:r>
    </w:p>
    <w:p w14:paraId="00000076" w14:textId="77777777" w:rsidR="00B43CCF" w:rsidRDefault="00E96EA7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Assinatura</w:t>
      </w:r>
    </w:p>
    <w:p w14:paraId="00000077" w14:textId="77777777" w:rsidR="00B43CCF" w:rsidRDefault="00B43CCF">
      <w:pPr>
        <w:spacing w:after="0" w:line="240" w:lineRule="auto"/>
        <w:ind w:right="22" w:hanging="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78" w14:textId="77777777" w:rsidR="00B43CCF" w:rsidRDefault="00B43C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9" w14:textId="77777777" w:rsidR="00B43CCF" w:rsidRDefault="00B43C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A" w14:textId="77777777" w:rsidR="00B43CCF" w:rsidRDefault="00B43C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B" w14:textId="77777777" w:rsidR="00B43CCF" w:rsidRDefault="00B43C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C" w14:textId="77777777" w:rsidR="00B43CCF" w:rsidRDefault="00B43C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D" w14:textId="6BE5AF7F" w:rsidR="00B43CCF" w:rsidRDefault="00B43C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58A9BB6" w14:textId="118489A2" w:rsidR="0020524E" w:rsidRDefault="0020524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403" w14:textId="1B2EA9D1" w:rsidR="00B43CCF" w:rsidRDefault="00E96EA7" w:rsidP="002F7986">
      <w:pPr>
        <w:tabs>
          <w:tab w:val="right" w:pos="8787"/>
        </w:tabs>
        <w:spacing w:before="240"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rebuchet MS" w:eastAsia="Trebuchet MS" w:hAnsi="Trebuchet MS" w:cs="Trebuchet MS"/>
          <w:color w:val="A6A6A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5"/>
          <w:szCs w:val="15"/>
        </w:rPr>
        <w:t xml:space="preserve"> </w:t>
      </w:r>
      <w:r w:rsidR="002F7986">
        <w:rPr>
          <w:rFonts w:ascii="Arial Narrow" w:eastAsia="Arial Narrow" w:hAnsi="Arial Narrow" w:cs="Arial Narrow"/>
          <w:sz w:val="15"/>
          <w:szCs w:val="15"/>
        </w:rPr>
        <w:tab/>
      </w:r>
    </w:p>
    <w:sectPr w:rsidR="00B43CCF" w:rsidSect="0020524E">
      <w:headerReference w:type="default" r:id="rId8"/>
      <w:footerReference w:type="default" r:id="rId9"/>
      <w:pgSz w:w="11906" w:h="16838" w:code="9"/>
      <w:pgMar w:top="1701" w:right="1418" w:bottom="1418" w:left="1701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783C" w14:textId="77777777" w:rsidR="00764B5B" w:rsidRDefault="00764B5B">
      <w:pPr>
        <w:spacing w:after="0" w:line="240" w:lineRule="auto"/>
      </w:pPr>
      <w:r>
        <w:separator/>
      </w:r>
    </w:p>
  </w:endnote>
  <w:endnote w:type="continuationSeparator" w:id="0">
    <w:p w14:paraId="64C54A37" w14:textId="77777777" w:rsidR="00764B5B" w:rsidRDefault="0076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82647218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3167710B" w14:textId="0D53AB1F" w:rsidR="0020524E" w:rsidRPr="0020524E" w:rsidRDefault="00764B5B">
        <w:pPr>
          <w:pStyle w:val="Rodap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pict w14:anchorId="0B3AFE96">
            <v:rect id="_x0000_i1025" style="width:439.35pt;height:1.5pt;mso-position-horizontal:absolute" o:hralign="center" o:hrstd="t" o:hrnoshade="t" o:hr="t" fillcolor="#c0504d [3205]" stroked="f"/>
          </w:pict>
        </w:r>
      </w:p>
      <w:p w14:paraId="661FF8E9" w14:textId="75C3A587" w:rsidR="0020524E" w:rsidRPr="0020524E" w:rsidRDefault="0020524E">
        <w:pPr>
          <w:pStyle w:val="Rodap"/>
          <w:jc w:val="right"/>
          <w:rPr>
            <w:sz w:val="14"/>
            <w:szCs w:val="14"/>
          </w:rPr>
        </w:pPr>
        <w:r w:rsidRPr="0020524E">
          <w:rPr>
            <w:sz w:val="14"/>
            <w:szCs w:val="14"/>
          </w:rPr>
          <w:fldChar w:fldCharType="begin"/>
        </w:r>
        <w:r w:rsidRPr="0020524E">
          <w:rPr>
            <w:sz w:val="14"/>
            <w:szCs w:val="14"/>
          </w:rPr>
          <w:instrText>PAGE   \* MERGEFORMAT</w:instrText>
        </w:r>
        <w:r w:rsidRPr="0020524E">
          <w:rPr>
            <w:sz w:val="14"/>
            <w:szCs w:val="14"/>
          </w:rPr>
          <w:fldChar w:fldCharType="separate"/>
        </w:r>
        <w:r w:rsidRPr="0020524E">
          <w:rPr>
            <w:sz w:val="14"/>
            <w:szCs w:val="14"/>
          </w:rPr>
          <w:t>2</w:t>
        </w:r>
        <w:r w:rsidRPr="0020524E">
          <w:rPr>
            <w:sz w:val="14"/>
            <w:szCs w:val="14"/>
          </w:rPr>
          <w:fldChar w:fldCharType="end"/>
        </w:r>
      </w:p>
      <w:p w14:paraId="3D0319EC" w14:textId="737FE0A1" w:rsidR="0020524E" w:rsidRPr="0020524E" w:rsidRDefault="0020524E" w:rsidP="0020524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Trebuchet MS" w:eastAsia="Trebuchet MS" w:hAnsi="Trebuchet MS" w:cs="Trebuchet MS"/>
            <w:color w:val="000000"/>
            <w:sz w:val="16"/>
            <w:szCs w:val="16"/>
          </w:rPr>
        </w:pPr>
        <w:r w:rsidRPr="0020524E">
          <w:rPr>
            <w:rFonts w:ascii="Trebuchet MS" w:eastAsia="Trebuchet MS" w:hAnsi="Trebuchet MS" w:cs="Trebuchet MS"/>
            <w:color w:val="000000"/>
            <w:sz w:val="16"/>
            <w:szCs w:val="16"/>
          </w:rPr>
          <w:t xml:space="preserve">Av. Prof. Moraes Rego, 1235 Cidade Universitária Recife-PE CEP 50670-901 </w:t>
        </w:r>
      </w:p>
      <w:p w14:paraId="79641B99" w14:textId="3B064814" w:rsidR="0020524E" w:rsidRPr="0020524E" w:rsidRDefault="0020524E" w:rsidP="0020524E">
        <w:pPr>
          <w:pStyle w:val="Rodap"/>
          <w:jc w:val="center"/>
          <w:rPr>
            <w:sz w:val="14"/>
            <w:szCs w:val="14"/>
          </w:rPr>
        </w:pPr>
        <w:r w:rsidRPr="0020524E">
          <w:rPr>
            <w:rFonts w:ascii="Trebuchet MS" w:eastAsia="Trebuchet MS" w:hAnsi="Trebuchet MS" w:cs="Trebuchet MS"/>
            <w:color w:val="000000"/>
            <w:sz w:val="16"/>
            <w:szCs w:val="16"/>
          </w:rPr>
          <w:t>fone (81) 2126 7055 www.ufpe.br/propesqi</w:t>
        </w:r>
      </w:p>
    </w:sdtContent>
  </w:sdt>
  <w:p w14:paraId="0000040A" w14:textId="3829E85F" w:rsidR="00B43CCF" w:rsidRDefault="00B43C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1240" w14:textId="77777777" w:rsidR="00764B5B" w:rsidRDefault="00764B5B">
      <w:pPr>
        <w:spacing w:after="0" w:line="240" w:lineRule="auto"/>
      </w:pPr>
      <w:r>
        <w:separator/>
      </w:r>
    </w:p>
  </w:footnote>
  <w:footnote w:type="continuationSeparator" w:id="0">
    <w:p w14:paraId="487B4A9F" w14:textId="77777777" w:rsidR="00764B5B" w:rsidRDefault="00764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04" w14:textId="77777777" w:rsidR="00B43CCF" w:rsidRDefault="00B43CCF">
    <w:pPr>
      <w:pBdr>
        <w:top w:val="nil"/>
        <w:left w:val="nil"/>
        <w:bottom w:val="nil"/>
        <w:right w:val="nil"/>
        <w:between w:val="nil"/>
      </w:pBdr>
      <w:tabs>
        <w:tab w:val="right" w:pos="9498"/>
      </w:tabs>
      <w:spacing w:after="0" w:line="240" w:lineRule="auto"/>
      <w:jc w:val="right"/>
    </w:pPr>
  </w:p>
  <w:tbl>
    <w:tblPr>
      <w:tblStyle w:val="af0"/>
      <w:tblW w:w="8789" w:type="dxa"/>
      <w:jc w:val="right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394"/>
      <w:gridCol w:w="4395"/>
    </w:tblGrid>
    <w:tr w:rsidR="00B43CCF" w14:paraId="56F6D91D" w14:textId="77777777">
      <w:trPr>
        <w:jc w:val="right"/>
      </w:trPr>
      <w:tc>
        <w:tcPr>
          <w:tcW w:w="439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000405" w14:textId="77777777" w:rsidR="00B43CCF" w:rsidRDefault="00E96E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83"/>
          </w:pPr>
          <w:r>
            <w:rPr>
              <w:noProof/>
            </w:rPr>
            <w:drawing>
              <wp:inline distT="114300" distB="114300" distL="114300" distR="114300">
                <wp:extent cx="2087071" cy="867093"/>
                <wp:effectExtent l="0" t="0" r="0" b="0"/>
                <wp:docPr id="2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071" cy="86709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000406" w14:textId="77777777" w:rsidR="00B43CCF" w:rsidRDefault="00E96E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</w:pPr>
          <w:r>
            <w:rPr>
              <w:noProof/>
            </w:rPr>
            <w:drawing>
              <wp:inline distT="114300" distB="114300" distL="114300" distR="114300">
                <wp:extent cx="1342072" cy="922675"/>
                <wp:effectExtent l="0" t="0" r="0" b="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072" cy="922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000407" w14:textId="77777777" w:rsidR="00B43CCF" w:rsidRDefault="00B43CCF">
    <w:pPr>
      <w:pBdr>
        <w:top w:val="nil"/>
        <w:left w:val="nil"/>
        <w:bottom w:val="nil"/>
        <w:right w:val="nil"/>
        <w:between w:val="nil"/>
      </w:pBdr>
      <w:tabs>
        <w:tab w:val="right" w:pos="9498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17D4B"/>
    <w:multiLevelType w:val="multilevel"/>
    <w:tmpl w:val="EC4003AA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57BCF"/>
    <w:multiLevelType w:val="multilevel"/>
    <w:tmpl w:val="F6A6D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CF"/>
    <w:rsid w:val="0002297E"/>
    <w:rsid w:val="000D5681"/>
    <w:rsid w:val="0020524E"/>
    <w:rsid w:val="002F7986"/>
    <w:rsid w:val="00764B5B"/>
    <w:rsid w:val="007D351E"/>
    <w:rsid w:val="00B43CCF"/>
    <w:rsid w:val="00CD6A21"/>
    <w:rsid w:val="00E96EA7"/>
    <w:rsid w:val="00F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0CD2"/>
  <w15:docId w15:val="{7B8A24EC-B6B8-49AE-AA88-242D21F1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5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24E"/>
  </w:style>
  <w:style w:type="paragraph" w:styleId="Rodap">
    <w:name w:val="footer"/>
    <w:basedOn w:val="Normal"/>
    <w:link w:val="RodapChar"/>
    <w:uiPriority w:val="99"/>
    <w:unhideWhenUsed/>
    <w:rsid w:val="00205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5993-16E7-4F59-A950-940BC30E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DE FARIA NEVES MELO</dc:creator>
  <cp:lastModifiedBy>NATASHA DE FARIA NEVES MELO</cp:lastModifiedBy>
  <cp:revision>4</cp:revision>
  <dcterms:created xsi:type="dcterms:W3CDTF">2021-07-23T16:57:00Z</dcterms:created>
  <dcterms:modified xsi:type="dcterms:W3CDTF">2021-07-23T17:26:00Z</dcterms:modified>
</cp:coreProperties>
</file>