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563C2" w14:textId="77777777" w:rsidR="00D76760" w:rsidRPr="00EE4F4F" w:rsidRDefault="00D76760" w:rsidP="00D76760">
      <w:pPr>
        <w:spacing w:after="0" w:line="240" w:lineRule="auto"/>
        <w:jc w:val="center"/>
        <w:rPr>
          <w:rStyle w:val="fontstyle21"/>
          <w:rFonts w:ascii="Palatino Linotype" w:hAnsi="Palatino Linotype" w:cs="Andalus"/>
        </w:rPr>
      </w:pPr>
      <w:r w:rsidRPr="00EE4F4F">
        <w:rPr>
          <w:rStyle w:val="fontstyle01"/>
          <w:rFonts w:ascii="Palatino Linotype" w:hAnsi="Palatino Linotype" w:cs="Andalus"/>
          <w:sz w:val="36"/>
        </w:rPr>
        <w:t>FLUXOGRAMAS - DIRETORIA DE PESQUISA</w:t>
      </w:r>
      <w:r w:rsidRPr="00EE4F4F">
        <w:rPr>
          <w:rFonts w:ascii="Palatino Linotype" w:hAnsi="Palatino Linotype" w:cs="Andalus"/>
          <w:color w:val="242021"/>
          <w:sz w:val="72"/>
          <w:szCs w:val="36"/>
        </w:rPr>
        <w:br/>
      </w:r>
    </w:p>
    <w:p w14:paraId="55E0E629" w14:textId="77777777" w:rsidR="00D76760" w:rsidRPr="00EE4F4F" w:rsidRDefault="00D76760" w:rsidP="00D76760">
      <w:pPr>
        <w:spacing w:after="0" w:line="240" w:lineRule="auto"/>
        <w:rPr>
          <w:rStyle w:val="fontstyle21"/>
          <w:rFonts w:ascii="Palatino Linotype" w:hAnsi="Palatino Linotype" w:cs="Andalus"/>
          <w:sz w:val="30"/>
          <w:szCs w:val="30"/>
        </w:rPr>
      </w:pPr>
      <w:r w:rsidRPr="00EE4F4F">
        <w:rPr>
          <w:rStyle w:val="fontstyle21"/>
          <w:rFonts w:ascii="Palatino Linotype" w:hAnsi="Palatino Linotype" w:cs="Andalus"/>
        </w:rPr>
        <w:t>Diretoria de Pesquisa - PROPESQ</w:t>
      </w:r>
      <w:r w:rsidRPr="00EE4F4F">
        <w:rPr>
          <w:rFonts w:ascii="Palatino Linotype" w:hAnsi="Palatino Linotype" w:cs="Andalus"/>
          <w:b/>
          <w:bCs/>
          <w:i/>
          <w:iCs/>
          <w:color w:val="242021"/>
        </w:rPr>
        <w:br/>
      </w:r>
    </w:p>
    <w:p w14:paraId="2FEAA72F" w14:textId="77777777" w:rsidR="00D76760" w:rsidRPr="00EE4F4F" w:rsidRDefault="00D76760" w:rsidP="00D76760">
      <w:pPr>
        <w:spacing w:after="0" w:line="240" w:lineRule="auto"/>
        <w:rPr>
          <w:rStyle w:val="fontstyle31"/>
          <w:rFonts w:ascii="Palatino Linotype" w:hAnsi="Palatino Linotype" w:cs="Andalus"/>
        </w:rPr>
      </w:pPr>
      <w:r w:rsidRPr="00EE4F4F">
        <w:rPr>
          <w:rStyle w:val="fontstyle21"/>
          <w:rFonts w:ascii="Palatino Linotype" w:hAnsi="Palatino Linotype" w:cs="Andalus"/>
          <w:sz w:val="30"/>
          <w:szCs w:val="30"/>
        </w:rPr>
        <w:t xml:space="preserve">1. Projetos de Pesquisadores da Instituição </w:t>
      </w:r>
      <w:r w:rsidRPr="00EE4F4F">
        <w:rPr>
          <w:rStyle w:val="fontstyle31"/>
          <w:rFonts w:ascii="Palatino Linotype" w:hAnsi="Palatino Linotype" w:cs="Andalus"/>
        </w:rPr>
        <w:t>(Figura 1)</w:t>
      </w:r>
      <w:r w:rsidRPr="00EE4F4F">
        <w:rPr>
          <w:rFonts w:ascii="Palatino Linotype" w:hAnsi="Palatino Linotype" w:cs="Andalus"/>
          <w:b/>
          <w:bCs/>
          <w:color w:val="242021"/>
        </w:rPr>
        <w:br/>
      </w:r>
    </w:p>
    <w:p w14:paraId="581C8C51" w14:textId="77777777" w:rsidR="00D76760" w:rsidRPr="00EE4F4F" w:rsidRDefault="00D76760" w:rsidP="00D76760">
      <w:pPr>
        <w:spacing w:after="0" w:line="240" w:lineRule="auto"/>
        <w:rPr>
          <w:rStyle w:val="fontstyle41"/>
          <w:rFonts w:ascii="Palatino Linotype" w:hAnsi="Palatino Linotype" w:cs="Andalus"/>
        </w:rPr>
      </w:pPr>
      <w:r w:rsidRPr="00EE4F4F">
        <w:rPr>
          <w:rStyle w:val="fontstyle31"/>
          <w:rFonts w:ascii="Palatino Linotype" w:hAnsi="Palatino Linotype" w:cs="Andalus"/>
        </w:rPr>
        <w:t xml:space="preserve">1º. Pesquisador </w:t>
      </w:r>
    </w:p>
    <w:p w14:paraId="5A3FDBE3" w14:textId="77777777" w:rsidR="00D76760" w:rsidRPr="00EE4F4F" w:rsidRDefault="00D76760" w:rsidP="00D76760">
      <w:pPr>
        <w:pStyle w:val="PargrafodaLista"/>
        <w:numPr>
          <w:ilvl w:val="0"/>
          <w:numId w:val="1"/>
        </w:numPr>
        <w:spacing w:after="0" w:line="240" w:lineRule="auto"/>
        <w:rPr>
          <w:rFonts w:ascii="Palatino Linotype" w:hAnsi="Palatino Linotype" w:cs="Andalus"/>
          <w:color w:val="242021"/>
          <w:sz w:val="24"/>
          <w:szCs w:val="24"/>
        </w:rPr>
      </w:pPr>
      <w:r w:rsidRPr="00EE4F4F">
        <w:rPr>
          <w:rStyle w:val="fontstyle41"/>
          <w:rFonts w:ascii="Palatino Linotype" w:hAnsi="Palatino Linotype" w:cs="Andalus"/>
        </w:rPr>
        <w:t>Elaborar projeto.</w:t>
      </w:r>
    </w:p>
    <w:p w14:paraId="5EE372D9" w14:textId="77777777" w:rsidR="00D76760" w:rsidRPr="00EE4F4F" w:rsidRDefault="00D76760" w:rsidP="00D76760">
      <w:pPr>
        <w:pStyle w:val="PargrafodaLista"/>
        <w:numPr>
          <w:ilvl w:val="0"/>
          <w:numId w:val="1"/>
        </w:numPr>
        <w:spacing w:after="0" w:line="240" w:lineRule="auto"/>
        <w:rPr>
          <w:rStyle w:val="fontstyle41"/>
          <w:rFonts w:ascii="Palatino Linotype" w:hAnsi="Palatino Linotype" w:cs="Andalus"/>
        </w:rPr>
      </w:pPr>
      <w:r w:rsidRPr="00EE4F4F">
        <w:rPr>
          <w:rStyle w:val="fontstyle41"/>
          <w:rFonts w:ascii="Palatino Linotype" w:hAnsi="Palatino Linotype" w:cs="Andalus"/>
        </w:rPr>
        <w:t xml:space="preserve">Enviar projeto ao pleno do departamento. </w:t>
      </w:r>
    </w:p>
    <w:p w14:paraId="56B9D170" w14:textId="77777777" w:rsidR="00D76760" w:rsidRPr="00EE4F4F" w:rsidRDefault="00D76760" w:rsidP="00D76760">
      <w:pPr>
        <w:pStyle w:val="PargrafodaLista"/>
        <w:numPr>
          <w:ilvl w:val="0"/>
          <w:numId w:val="1"/>
        </w:numPr>
        <w:spacing w:after="0" w:line="240" w:lineRule="auto"/>
        <w:rPr>
          <w:rStyle w:val="fontstyle41"/>
          <w:rFonts w:ascii="Palatino Linotype" w:hAnsi="Palatino Linotype" w:cs="Andalus"/>
        </w:rPr>
      </w:pPr>
      <w:r w:rsidRPr="00EE4F4F">
        <w:rPr>
          <w:rStyle w:val="fontstyle41"/>
          <w:rFonts w:ascii="Palatino Linotype" w:hAnsi="Palatino Linotype" w:cs="Andalus"/>
        </w:rPr>
        <w:t>Enviar projeto ao conselho de centro.</w:t>
      </w:r>
    </w:p>
    <w:p w14:paraId="31A49107" w14:textId="77777777" w:rsidR="00D76760" w:rsidRPr="00EE4F4F" w:rsidRDefault="00D76760" w:rsidP="00D76760">
      <w:pPr>
        <w:pStyle w:val="PargrafodaLista"/>
        <w:numPr>
          <w:ilvl w:val="0"/>
          <w:numId w:val="1"/>
        </w:numPr>
        <w:spacing w:after="0" w:line="240" w:lineRule="auto"/>
        <w:rPr>
          <w:rStyle w:val="fontstyle41"/>
          <w:rFonts w:ascii="Palatino Linotype" w:hAnsi="Palatino Linotype" w:cs="Andalus"/>
        </w:rPr>
      </w:pPr>
      <w:r w:rsidRPr="00EE4F4F">
        <w:rPr>
          <w:rStyle w:val="fontstyle41"/>
          <w:rFonts w:ascii="Palatino Linotype" w:hAnsi="Palatino Linotype" w:cs="Andalus"/>
        </w:rPr>
        <w:t>Anexar as atas das duas reuniões.</w:t>
      </w:r>
    </w:p>
    <w:p w14:paraId="115C7D22" w14:textId="77777777" w:rsidR="00D76760" w:rsidRPr="00EE4F4F" w:rsidRDefault="00D76760" w:rsidP="00D76760">
      <w:pPr>
        <w:pStyle w:val="PargrafodaLista"/>
        <w:numPr>
          <w:ilvl w:val="0"/>
          <w:numId w:val="1"/>
        </w:numPr>
        <w:spacing w:after="0" w:line="240" w:lineRule="auto"/>
        <w:rPr>
          <w:rStyle w:val="fontstyle41"/>
          <w:rFonts w:ascii="Palatino Linotype" w:hAnsi="Palatino Linotype" w:cs="Andalus"/>
        </w:rPr>
      </w:pPr>
      <w:r w:rsidRPr="00EE4F4F">
        <w:rPr>
          <w:rStyle w:val="fontstyle41"/>
          <w:rFonts w:ascii="Palatino Linotype" w:hAnsi="Palatino Linotype" w:cs="Andalus"/>
        </w:rPr>
        <w:t>Preencher formulário de apresentação de projeto de pesquisa.</w:t>
      </w:r>
    </w:p>
    <w:p w14:paraId="24392EAF" w14:textId="77777777" w:rsidR="00D76760" w:rsidRPr="00EE4F4F" w:rsidRDefault="00D76760" w:rsidP="00D76760">
      <w:pPr>
        <w:pStyle w:val="PargrafodaLista"/>
        <w:numPr>
          <w:ilvl w:val="0"/>
          <w:numId w:val="1"/>
        </w:numPr>
        <w:spacing w:after="0" w:line="240" w:lineRule="auto"/>
        <w:rPr>
          <w:rStyle w:val="fontstyle41"/>
          <w:rFonts w:ascii="Palatino Linotype" w:hAnsi="Palatino Linotype" w:cs="Andalus"/>
        </w:rPr>
      </w:pPr>
      <w:r w:rsidRPr="00EE4F4F">
        <w:rPr>
          <w:rStyle w:val="fontstyle41"/>
          <w:rFonts w:ascii="Palatino Linotype" w:hAnsi="Palatino Linotype" w:cs="Andalus"/>
        </w:rPr>
        <w:t>Elaborar ofício para identificação e envio à Diretoria de Pesquisa.</w:t>
      </w:r>
    </w:p>
    <w:p w14:paraId="40C0C54B" w14:textId="77777777" w:rsidR="00D76760" w:rsidRPr="00EE4F4F" w:rsidRDefault="00D76760" w:rsidP="00D76760">
      <w:pPr>
        <w:pStyle w:val="PargrafodaLista"/>
        <w:numPr>
          <w:ilvl w:val="0"/>
          <w:numId w:val="1"/>
        </w:numPr>
        <w:spacing w:after="0" w:line="240" w:lineRule="auto"/>
        <w:rPr>
          <w:rStyle w:val="fontstyle41"/>
          <w:rFonts w:ascii="Palatino Linotype" w:hAnsi="Palatino Linotype" w:cs="Andalus"/>
        </w:rPr>
      </w:pPr>
      <w:r w:rsidRPr="00EE4F4F">
        <w:rPr>
          <w:rStyle w:val="fontstyle41"/>
          <w:rFonts w:ascii="Palatino Linotype" w:hAnsi="Palatino Linotype" w:cs="Andalus"/>
        </w:rPr>
        <w:t>Abrir processo na DICOM.</w:t>
      </w:r>
    </w:p>
    <w:p w14:paraId="3E5DA04B" w14:textId="77777777" w:rsidR="00D76760" w:rsidRPr="00EE4F4F" w:rsidRDefault="00D76760" w:rsidP="00D76760">
      <w:pPr>
        <w:spacing w:after="0" w:line="240" w:lineRule="auto"/>
        <w:rPr>
          <w:rStyle w:val="fontstyle41"/>
          <w:rFonts w:ascii="Palatino Linotype" w:hAnsi="Palatino Linotype" w:cs="Andalus"/>
        </w:rPr>
      </w:pPr>
    </w:p>
    <w:p w14:paraId="28DB331E" w14:textId="77777777" w:rsidR="00D76760" w:rsidRPr="00EE4F4F" w:rsidRDefault="00D76760" w:rsidP="00D76760">
      <w:pPr>
        <w:spacing w:after="0" w:line="240" w:lineRule="auto"/>
        <w:rPr>
          <w:rFonts w:ascii="Palatino Linotype" w:hAnsi="Palatino Linotype" w:cs="Andalus"/>
          <w:b/>
          <w:bCs/>
          <w:color w:val="242021"/>
          <w:sz w:val="24"/>
          <w:szCs w:val="24"/>
        </w:rPr>
      </w:pPr>
      <w:r w:rsidRPr="00EE4F4F">
        <w:rPr>
          <w:rFonts w:ascii="Palatino Linotype" w:hAnsi="Palatino Linotype" w:cs="Andalus"/>
          <w:b/>
          <w:bCs/>
          <w:color w:val="242021"/>
          <w:sz w:val="24"/>
          <w:szCs w:val="24"/>
        </w:rPr>
        <w:t>2º. Diretoria de Pesquisa</w:t>
      </w:r>
    </w:p>
    <w:p w14:paraId="7C44BF84" w14:textId="77777777" w:rsidR="00D76760" w:rsidRPr="00EE4F4F" w:rsidRDefault="00D76760" w:rsidP="00D76760">
      <w:pPr>
        <w:pStyle w:val="PargrafodaLista"/>
        <w:numPr>
          <w:ilvl w:val="0"/>
          <w:numId w:val="2"/>
        </w:numPr>
        <w:spacing w:after="0" w:line="240" w:lineRule="auto"/>
        <w:rPr>
          <w:rFonts w:ascii="Palatino Linotype" w:hAnsi="Palatino Linotype" w:cs="Andalus"/>
          <w:bCs/>
          <w:color w:val="242021"/>
          <w:sz w:val="24"/>
          <w:szCs w:val="24"/>
        </w:rPr>
      </w:pPr>
      <w:r w:rsidRPr="00EE4F4F">
        <w:rPr>
          <w:rFonts w:ascii="Palatino Linotype" w:hAnsi="Palatino Linotype" w:cs="Andalus"/>
          <w:bCs/>
          <w:color w:val="242021"/>
          <w:sz w:val="24"/>
          <w:szCs w:val="24"/>
        </w:rPr>
        <w:t>Registro dos processos recebidos.</w:t>
      </w:r>
    </w:p>
    <w:p w14:paraId="74741EF0" w14:textId="77777777" w:rsidR="00D76760" w:rsidRPr="00EE4F4F" w:rsidRDefault="00D76760" w:rsidP="00D76760">
      <w:pPr>
        <w:pStyle w:val="PargrafodaLista"/>
        <w:numPr>
          <w:ilvl w:val="0"/>
          <w:numId w:val="2"/>
        </w:numPr>
        <w:spacing w:after="0" w:line="240" w:lineRule="auto"/>
        <w:rPr>
          <w:rFonts w:ascii="Palatino Linotype" w:hAnsi="Palatino Linotype" w:cs="Andalus"/>
          <w:bCs/>
          <w:color w:val="242021"/>
          <w:sz w:val="24"/>
          <w:szCs w:val="24"/>
        </w:rPr>
      </w:pPr>
      <w:r w:rsidRPr="00EE4F4F">
        <w:rPr>
          <w:rFonts w:ascii="Palatino Linotype" w:hAnsi="Palatino Linotype" w:cs="Andalus"/>
          <w:bCs/>
          <w:color w:val="242021"/>
          <w:sz w:val="24"/>
          <w:szCs w:val="24"/>
        </w:rPr>
        <w:t>Verificação de documentos.</w:t>
      </w:r>
    </w:p>
    <w:p w14:paraId="25D3E449" w14:textId="77777777" w:rsidR="00D76760" w:rsidRPr="00EE4F4F" w:rsidRDefault="00D76760" w:rsidP="00D76760">
      <w:pPr>
        <w:pStyle w:val="PargrafodaLista"/>
        <w:numPr>
          <w:ilvl w:val="0"/>
          <w:numId w:val="2"/>
        </w:numPr>
        <w:spacing w:after="0" w:line="240" w:lineRule="auto"/>
        <w:rPr>
          <w:rFonts w:ascii="Palatino Linotype" w:hAnsi="Palatino Linotype" w:cs="Andalus"/>
          <w:bCs/>
          <w:color w:val="242021"/>
          <w:sz w:val="24"/>
          <w:szCs w:val="24"/>
        </w:rPr>
      </w:pPr>
      <w:r w:rsidRPr="00EE4F4F">
        <w:rPr>
          <w:rFonts w:ascii="Palatino Linotype" w:hAnsi="Palatino Linotype" w:cs="Andalus"/>
          <w:bCs/>
          <w:color w:val="242021"/>
          <w:sz w:val="24"/>
          <w:szCs w:val="24"/>
        </w:rPr>
        <w:t>Devolução dos que não estão em conformidade documental.</w:t>
      </w:r>
    </w:p>
    <w:p w14:paraId="4CE98B2D" w14:textId="77777777" w:rsidR="00D76760" w:rsidRPr="00EE4F4F" w:rsidRDefault="00D76760" w:rsidP="00D76760">
      <w:pPr>
        <w:pStyle w:val="PargrafodaLista"/>
        <w:numPr>
          <w:ilvl w:val="0"/>
          <w:numId w:val="2"/>
        </w:numPr>
        <w:spacing w:after="0" w:line="240" w:lineRule="auto"/>
        <w:rPr>
          <w:rFonts w:ascii="Palatino Linotype" w:hAnsi="Palatino Linotype" w:cs="Andalus"/>
          <w:bCs/>
          <w:color w:val="242021"/>
          <w:sz w:val="24"/>
          <w:szCs w:val="24"/>
        </w:rPr>
      </w:pPr>
      <w:r w:rsidRPr="00EE4F4F">
        <w:rPr>
          <w:rFonts w:ascii="Palatino Linotype" w:hAnsi="Palatino Linotype" w:cs="Andalus"/>
          <w:bCs/>
          <w:color w:val="242021"/>
          <w:sz w:val="24"/>
          <w:szCs w:val="24"/>
        </w:rPr>
        <w:t>Elaboração de pauta para a reunião das Câmaras de Pesquisa.</w:t>
      </w:r>
    </w:p>
    <w:p w14:paraId="368D2234" w14:textId="77777777" w:rsidR="00D76760" w:rsidRPr="00EE4F4F" w:rsidRDefault="00D76760" w:rsidP="00D76760">
      <w:pPr>
        <w:spacing w:after="0" w:line="240" w:lineRule="auto"/>
        <w:rPr>
          <w:rFonts w:ascii="Palatino Linotype" w:hAnsi="Palatino Linotype" w:cs="Andalus"/>
          <w:b/>
          <w:bCs/>
          <w:color w:val="242021"/>
          <w:sz w:val="24"/>
          <w:szCs w:val="24"/>
        </w:rPr>
      </w:pPr>
    </w:p>
    <w:p w14:paraId="5F65EB19" w14:textId="77777777" w:rsidR="00D76760" w:rsidRPr="00EE4F4F" w:rsidRDefault="00D76760" w:rsidP="00D76760">
      <w:pPr>
        <w:spacing w:after="0" w:line="240" w:lineRule="auto"/>
        <w:rPr>
          <w:rFonts w:ascii="Palatino Linotype" w:hAnsi="Palatino Linotype" w:cs="Andalus"/>
          <w:b/>
          <w:bCs/>
          <w:color w:val="242021"/>
          <w:sz w:val="24"/>
          <w:szCs w:val="24"/>
        </w:rPr>
      </w:pPr>
      <w:r w:rsidRPr="00EE4F4F">
        <w:rPr>
          <w:rFonts w:ascii="Palatino Linotype" w:hAnsi="Palatino Linotype" w:cs="Andalus"/>
          <w:b/>
          <w:bCs/>
          <w:color w:val="242021"/>
          <w:sz w:val="24"/>
          <w:szCs w:val="24"/>
        </w:rPr>
        <w:t>3º. Câmaras de Pesquisa e Pós-Graduação (CPPG)</w:t>
      </w:r>
    </w:p>
    <w:p w14:paraId="63F8FF7D" w14:textId="77777777" w:rsidR="00D76760" w:rsidRPr="00EE4F4F" w:rsidRDefault="00D76760" w:rsidP="00D76760">
      <w:pPr>
        <w:pStyle w:val="PargrafodaLista"/>
        <w:numPr>
          <w:ilvl w:val="0"/>
          <w:numId w:val="3"/>
        </w:numPr>
        <w:spacing w:after="0" w:line="240" w:lineRule="auto"/>
        <w:rPr>
          <w:rFonts w:ascii="Palatino Linotype" w:hAnsi="Palatino Linotype" w:cs="Andalus"/>
          <w:color w:val="242021"/>
          <w:sz w:val="24"/>
          <w:szCs w:val="24"/>
        </w:rPr>
      </w:pPr>
      <w:r w:rsidRPr="00EE4F4F">
        <w:rPr>
          <w:rFonts w:ascii="Palatino Linotype" w:hAnsi="Palatino Linotype" w:cs="Andalus"/>
          <w:color w:val="242021"/>
          <w:sz w:val="24"/>
          <w:szCs w:val="24"/>
        </w:rPr>
        <w:t xml:space="preserve">Aprecia o projeto levando em conta a sua qualidade e a adequação aos objetivos. </w:t>
      </w:r>
    </w:p>
    <w:p w14:paraId="626E3D58" w14:textId="77777777" w:rsidR="00D76760" w:rsidRPr="00EE4F4F" w:rsidRDefault="00D76760" w:rsidP="00D76760">
      <w:pPr>
        <w:spacing w:after="0" w:line="240" w:lineRule="auto"/>
        <w:rPr>
          <w:rFonts w:ascii="Palatino Linotype" w:hAnsi="Palatino Linotype" w:cs="Andalus"/>
          <w:color w:val="242021"/>
          <w:sz w:val="24"/>
          <w:szCs w:val="24"/>
        </w:rPr>
      </w:pPr>
    </w:p>
    <w:p w14:paraId="3A343821" w14:textId="77777777" w:rsidR="00D76760" w:rsidRPr="00EE4F4F" w:rsidRDefault="00D76760" w:rsidP="00D76760">
      <w:pPr>
        <w:spacing w:after="0" w:line="240" w:lineRule="auto"/>
        <w:rPr>
          <w:rFonts w:ascii="Palatino Linotype" w:hAnsi="Palatino Linotype" w:cs="Andalus"/>
          <w:b/>
          <w:color w:val="242021"/>
          <w:sz w:val="24"/>
          <w:szCs w:val="24"/>
        </w:rPr>
      </w:pPr>
      <w:r w:rsidRPr="00EE4F4F">
        <w:rPr>
          <w:rFonts w:ascii="Palatino Linotype" w:hAnsi="Palatino Linotype" w:cs="Andalus"/>
          <w:b/>
          <w:color w:val="242021"/>
          <w:sz w:val="24"/>
          <w:szCs w:val="24"/>
        </w:rPr>
        <w:t>4º. Diretoria de Pesquisa</w:t>
      </w:r>
    </w:p>
    <w:p w14:paraId="005A17B1" w14:textId="77777777" w:rsidR="00D76760" w:rsidRPr="00EE4F4F" w:rsidRDefault="00D76760" w:rsidP="00D76760">
      <w:pPr>
        <w:pStyle w:val="PargrafodaLista"/>
        <w:numPr>
          <w:ilvl w:val="0"/>
          <w:numId w:val="4"/>
        </w:numPr>
        <w:spacing w:after="0" w:line="240" w:lineRule="auto"/>
        <w:rPr>
          <w:rFonts w:ascii="Palatino Linotype" w:hAnsi="Palatino Linotype" w:cs="Andalus"/>
          <w:color w:val="242021"/>
          <w:sz w:val="24"/>
          <w:szCs w:val="24"/>
        </w:rPr>
      </w:pPr>
      <w:r w:rsidRPr="00EE4F4F">
        <w:rPr>
          <w:rFonts w:ascii="Palatino Linotype" w:hAnsi="Palatino Linotype" w:cs="Andalus"/>
          <w:color w:val="242021"/>
          <w:sz w:val="24"/>
          <w:szCs w:val="24"/>
        </w:rPr>
        <w:t>Decisão da reunião das câmaras é adicionada ao processo. Se aprovado ou não, o projeto é devolvido ao solicitante.</w:t>
      </w:r>
    </w:p>
    <w:p w14:paraId="1B4BA2A4" w14:textId="77777777" w:rsidR="00D76760" w:rsidRDefault="00D76760" w:rsidP="00D76760">
      <w:pPr>
        <w:spacing w:after="0" w:line="240" w:lineRule="auto"/>
        <w:rPr>
          <w:rFonts w:ascii="Andalus" w:hAnsi="Andalus" w:cs="Andalus"/>
          <w:b/>
          <w:bCs/>
          <w:color w:val="242021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71"/>
        <w:gridCol w:w="905"/>
        <w:gridCol w:w="1605"/>
        <w:gridCol w:w="873"/>
        <w:gridCol w:w="2058"/>
        <w:gridCol w:w="835"/>
        <w:gridCol w:w="1256"/>
      </w:tblGrid>
      <w:tr w:rsidR="00D76760" w:rsidRPr="00D76760" w14:paraId="0942D5BA" w14:textId="77777777" w:rsidTr="00DF65B0">
        <w:tc>
          <w:tcPr>
            <w:tcW w:w="1471" w:type="dxa"/>
            <w:tcBorders>
              <w:bottom w:val="single" w:sz="4" w:space="0" w:color="auto"/>
            </w:tcBorders>
          </w:tcPr>
          <w:p w14:paraId="3FAB300B" w14:textId="77777777" w:rsidR="00D76760" w:rsidRPr="00D76760" w:rsidRDefault="00D76760" w:rsidP="00DF65B0">
            <w:pPr>
              <w:spacing w:after="0" w:line="240" w:lineRule="auto"/>
              <w:rPr>
                <w:rFonts w:ascii="Palatino Linotype" w:hAnsi="Palatino Linotype" w:cs="Andalus"/>
                <w:b/>
                <w:bCs/>
                <w:color w:val="242021"/>
                <w:sz w:val="18"/>
                <w:szCs w:val="18"/>
              </w:rPr>
            </w:pPr>
            <w:r w:rsidRPr="00D76760">
              <w:rPr>
                <w:rFonts w:ascii="Palatino Linotype" w:hAnsi="Palatino Linotype" w:cs="Andalus"/>
                <w:b/>
                <w:bCs/>
                <w:color w:val="242021"/>
                <w:sz w:val="18"/>
                <w:szCs w:val="18"/>
              </w:rPr>
              <w:t>Prof. Pesquisador</w:t>
            </w:r>
          </w:p>
        </w:tc>
        <w:tc>
          <w:tcPr>
            <w:tcW w:w="905" w:type="dxa"/>
            <w:tcBorders>
              <w:top w:val="nil"/>
              <w:bottom w:val="nil"/>
            </w:tcBorders>
          </w:tcPr>
          <w:p w14:paraId="255EDC48" w14:textId="77777777" w:rsidR="00D76760" w:rsidRPr="00D76760" w:rsidRDefault="00D76760" w:rsidP="00DF65B0">
            <w:pPr>
              <w:spacing w:after="0" w:line="240" w:lineRule="auto"/>
              <w:rPr>
                <w:rFonts w:ascii="Palatino Linotype" w:hAnsi="Palatino Linotype" w:cs="Andalus"/>
                <w:b/>
                <w:bCs/>
                <w:color w:val="242021"/>
                <w:sz w:val="18"/>
                <w:szCs w:val="18"/>
              </w:rPr>
            </w:pPr>
            <w:r w:rsidRPr="00D76760">
              <w:rPr>
                <w:rFonts w:ascii="Palatino Linotype" w:hAnsi="Palatino Linotype" w:cs="Andalus"/>
                <w:b/>
                <w:bCs/>
                <w:noProof/>
                <w:color w:val="24202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4EF9B6" wp14:editId="35CE629B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154305</wp:posOffset>
                      </wp:positionV>
                      <wp:extent cx="427355" cy="45720"/>
                      <wp:effectExtent l="0" t="19050" r="29845" b="31115"/>
                      <wp:wrapNone/>
                      <wp:docPr id="12" name="Seta para a direita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7512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9161197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Seta para a direita 12" o:spid="_x0000_s1026" type="#_x0000_t13" style="position:absolute;margin-left:-3.35pt;margin-top:12.15pt;width:33.6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" adj="20445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14:paraId="4335782B" w14:textId="77777777" w:rsidR="00D76760" w:rsidRPr="00D76760" w:rsidRDefault="00D76760" w:rsidP="00DF65B0">
            <w:pPr>
              <w:spacing w:after="0" w:line="240" w:lineRule="auto"/>
              <w:rPr>
                <w:rFonts w:ascii="Palatino Linotype" w:hAnsi="Palatino Linotype" w:cs="Andalus"/>
                <w:b/>
                <w:bCs/>
                <w:color w:val="242021"/>
                <w:sz w:val="18"/>
                <w:szCs w:val="18"/>
              </w:rPr>
            </w:pPr>
            <w:r w:rsidRPr="00D76760">
              <w:rPr>
                <w:rFonts w:ascii="Palatino Linotype" w:hAnsi="Palatino Linotype" w:cs="Andalus"/>
                <w:b/>
                <w:bCs/>
                <w:color w:val="242021"/>
                <w:sz w:val="18"/>
                <w:szCs w:val="18"/>
              </w:rPr>
              <w:t>Diretoria de Pesquisa</w:t>
            </w:r>
          </w:p>
        </w:tc>
        <w:tc>
          <w:tcPr>
            <w:tcW w:w="873" w:type="dxa"/>
            <w:tcBorders>
              <w:top w:val="nil"/>
              <w:bottom w:val="nil"/>
            </w:tcBorders>
          </w:tcPr>
          <w:p w14:paraId="754FE46E" w14:textId="77777777" w:rsidR="00D76760" w:rsidRPr="00D76760" w:rsidRDefault="00D76760" w:rsidP="00DF65B0">
            <w:pPr>
              <w:spacing w:after="0" w:line="240" w:lineRule="auto"/>
              <w:rPr>
                <w:rFonts w:ascii="Palatino Linotype" w:hAnsi="Palatino Linotype" w:cs="Andalus"/>
                <w:b/>
                <w:bCs/>
                <w:color w:val="242021"/>
                <w:sz w:val="18"/>
                <w:szCs w:val="18"/>
              </w:rPr>
            </w:pPr>
            <w:r w:rsidRPr="00D76760">
              <w:rPr>
                <w:rFonts w:ascii="Palatino Linotype" w:hAnsi="Palatino Linotype" w:cs="Andalus"/>
                <w:b/>
                <w:bCs/>
                <w:noProof/>
                <w:color w:val="24202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A9A395" wp14:editId="0BF56BB7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154305</wp:posOffset>
                      </wp:positionV>
                      <wp:extent cx="427355" cy="45720"/>
                      <wp:effectExtent l="0" t="19050" r="29845" b="31115"/>
                      <wp:wrapNone/>
                      <wp:docPr id="13" name="Seta para a direita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7512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C04B1D" id="Seta para a direita 13" o:spid="_x0000_s1026" type="#_x0000_t13" style="position:absolute;margin-left:-4.45pt;margin-top:12.15pt;width:33.65pt;height: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" adj="20445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14:paraId="14FB55DC" w14:textId="77777777" w:rsidR="00D76760" w:rsidRPr="00D76760" w:rsidRDefault="00D76760" w:rsidP="00DF65B0">
            <w:pPr>
              <w:spacing w:after="0" w:line="240" w:lineRule="auto"/>
              <w:rPr>
                <w:rFonts w:ascii="Palatino Linotype" w:hAnsi="Palatino Linotype" w:cs="Andalus"/>
                <w:b/>
                <w:bCs/>
                <w:color w:val="242021"/>
                <w:sz w:val="18"/>
                <w:szCs w:val="18"/>
              </w:rPr>
            </w:pPr>
            <w:r w:rsidRPr="00D76760">
              <w:rPr>
                <w:rFonts w:ascii="Palatino Linotype" w:hAnsi="Palatino Linotype" w:cs="Andalus"/>
                <w:b/>
                <w:bCs/>
                <w:color w:val="242021"/>
                <w:sz w:val="18"/>
                <w:szCs w:val="18"/>
              </w:rPr>
              <w:t>Câmaras de Pesquisa</w:t>
            </w:r>
          </w:p>
        </w:tc>
        <w:tc>
          <w:tcPr>
            <w:tcW w:w="835" w:type="dxa"/>
            <w:tcBorders>
              <w:top w:val="nil"/>
              <w:bottom w:val="nil"/>
            </w:tcBorders>
          </w:tcPr>
          <w:p w14:paraId="0919A32E" w14:textId="77777777" w:rsidR="00D76760" w:rsidRPr="00D76760" w:rsidRDefault="00D76760" w:rsidP="00DF65B0">
            <w:pPr>
              <w:spacing w:after="0" w:line="240" w:lineRule="auto"/>
              <w:rPr>
                <w:rFonts w:ascii="Palatino Linotype" w:hAnsi="Palatino Linotype" w:cs="Andalus"/>
                <w:b/>
                <w:bCs/>
                <w:color w:val="242021"/>
                <w:sz w:val="18"/>
                <w:szCs w:val="18"/>
              </w:rPr>
            </w:pPr>
            <w:r w:rsidRPr="00D76760">
              <w:rPr>
                <w:rFonts w:ascii="Palatino Linotype" w:hAnsi="Palatino Linotype" w:cs="Andalus"/>
                <w:b/>
                <w:bCs/>
                <w:noProof/>
                <w:color w:val="24202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320420" wp14:editId="56D525C0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154305</wp:posOffset>
                      </wp:positionV>
                      <wp:extent cx="427355" cy="45720"/>
                      <wp:effectExtent l="0" t="19050" r="29845" b="31115"/>
                      <wp:wrapNone/>
                      <wp:docPr id="14" name="Seta para a direita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7512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BE78D6" id="Seta para a direita 14" o:spid="_x0000_s1026" type="#_x0000_t13" style="position:absolute;margin-left:-5.1pt;margin-top:12.15pt;width:33.65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" adj="20445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14:paraId="3795CF6A" w14:textId="77777777" w:rsidR="00D76760" w:rsidRPr="00D76760" w:rsidRDefault="00D76760" w:rsidP="00DF65B0">
            <w:pPr>
              <w:spacing w:after="0" w:line="240" w:lineRule="auto"/>
              <w:rPr>
                <w:rFonts w:ascii="Palatino Linotype" w:hAnsi="Palatino Linotype" w:cs="Andalus"/>
                <w:b/>
                <w:bCs/>
                <w:color w:val="242021"/>
                <w:sz w:val="18"/>
                <w:szCs w:val="18"/>
              </w:rPr>
            </w:pPr>
            <w:r w:rsidRPr="00D76760">
              <w:rPr>
                <w:rFonts w:ascii="Palatino Linotype" w:hAnsi="Palatino Linotype" w:cs="Andalus"/>
                <w:b/>
                <w:bCs/>
                <w:color w:val="242021"/>
                <w:sz w:val="18"/>
                <w:szCs w:val="18"/>
              </w:rPr>
              <w:t>Prof. Pesquisador</w:t>
            </w:r>
          </w:p>
        </w:tc>
      </w:tr>
      <w:tr w:rsidR="00D76760" w:rsidRPr="00D76760" w14:paraId="2BEC648B" w14:textId="77777777" w:rsidTr="00DF65B0">
        <w:tc>
          <w:tcPr>
            <w:tcW w:w="1471" w:type="dxa"/>
            <w:tcBorders>
              <w:left w:val="nil"/>
              <w:bottom w:val="nil"/>
              <w:right w:val="nil"/>
            </w:tcBorders>
            <w:vAlign w:val="center"/>
          </w:tcPr>
          <w:p w14:paraId="640DE73B" w14:textId="77777777" w:rsidR="00D76760" w:rsidRPr="00D76760" w:rsidRDefault="00D76760" w:rsidP="00DF65B0">
            <w:pPr>
              <w:spacing w:after="0" w:line="240" w:lineRule="auto"/>
              <w:rPr>
                <w:rFonts w:ascii="Palatino Linotype" w:hAnsi="Palatino Linotype" w:cs="Andalus"/>
                <w:b/>
                <w:bCs/>
                <w:color w:val="242021"/>
                <w:sz w:val="18"/>
                <w:szCs w:val="18"/>
              </w:rPr>
            </w:pPr>
            <w:r w:rsidRPr="00D76760">
              <w:rPr>
                <w:rFonts w:ascii="Palatino Linotype" w:hAnsi="Palatino Linotype" w:cs="Andalus"/>
                <w:b/>
                <w:bCs/>
                <w:color w:val="242021"/>
                <w:sz w:val="18"/>
                <w:szCs w:val="18"/>
              </w:rPr>
              <w:t>Identificar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6CB826" w14:textId="77777777" w:rsidR="00D76760" w:rsidRPr="00D76760" w:rsidRDefault="00D76760" w:rsidP="00DF65B0">
            <w:pPr>
              <w:spacing w:after="0" w:line="240" w:lineRule="auto"/>
              <w:rPr>
                <w:rFonts w:ascii="Palatino Linotype" w:hAnsi="Palatino Linotype" w:cs="Andalus"/>
                <w:b/>
                <w:bCs/>
                <w:color w:val="242021"/>
                <w:sz w:val="18"/>
                <w:szCs w:val="18"/>
              </w:rPr>
            </w:pPr>
          </w:p>
        </w:tc>
        <w:tc>
          <w:tcPr>
            <w:tcW w:w="1605" w:type="dxa"/>
            <w:tcBorders>
              <w:left w:val="nil"/>
              <w:bottom w:val="nil"/>
              <w:right w:val="nil"/>
            </w:tcBorders>
            <w:vAlign w:val="center"/>
          </w:tcPr>
          <w:p w14:paraId="59E14AFE" w14:textId="77777777" w:rsidR="00D76760" w:rsidRPr="00D76760" w:rsidRDefault="00D76760" w:rsidP="00DF65B0">
            <w:pPr>
              <w:spacing w:after="0" w:line="240" w:lineRule="auto"/>
              <w:rPr>
                <w:rFonts w:ascii="Palatino Linotype" w:hAnsi="Palatino Linotype" w:cs="Andalus"/>
                <w:b/>
                <w:bCs/>
                <w:color w:val="242021"/>
                <w:sz w:val="18"/>
                <w:szCs w:val="18"/>
              </w:rPr>
            </w:pPr>
            <w:r w:rsidRPr="00D76760">
              <w:rPr>
                <w:rFonts w:ascii="Palatino Linotype" w:hAnsi="Palatino Linotype" w:cs="Andalus"/>
                <w:b/>
                <w:bCs/>
                <w:color w:val="242021"/>
                <w:sz w:val="18"/>
                <w:szCs w:val="18"/>
              </w:rPr>
              <w:t>Analisar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6CD2A" w14:textId="77777777" w:rsidR="00D76760" w:rsidRPr="00D76760" w:rsidRDefault="00D76760" w:rsidP="00DF65B0">
            <w:pPr>
              <w:spacing w:after="0" w:line="240" w:lineRule="auto"/>
              <w:rPr>
                <w:rFonts w:ascii="Palatino Linotype" w:hAnsi="Palatino Linotype" w:cs="Andalus"/>
                <w:b/>
                <w:bCs/>
                <w:color w:val="242021"/>
                <w:sz w:val="18"/>
                <w:szCs w:val="18"/>
              </w:rPr>
            </w:pPr>
          </w:p>
        </w:tc>
        <w:tc>
          <w:tcPr>
            <w:tcW w:w="2058" w:type="dxa"/>
            <w:tcBorders>
              <w:left w:val="nil"/>
              <w:bottom w:val="nil"/>
              <w:right w:val="nil"/>
            </w:tcBorders>
            <w:vAlign w:val="center"/>
          </w:tcPr>
          <w:p w14:paraId="26F98466" w14:textId="77777777" w:rsidR="00D76760" w:rsidRPr="00D76760" w:rsidRDefault="00D76760" w:rsidP="00DF65B0">
            <w:pPr>
              <w:spacing w:after="0" w:line="240" w:lineRule="auto"/>
              <w:rPr>
                <w:rFonts w:ascii="Palatino Linotype" w:hAnsi="Palatino Linotype" w:cs="Andalus"/>
                <w:b/>
                <w:bCs/>
                <w:color w:val="242021"/>
                <w:sz w:val="18"/>
                <w:szCs w:val="18"/>
              </w:rPr>
            </w:pPr>
            <w:r w:rsidRPr="00D76760">
              <w:rPr>
                <w:rFonts w:ascii="Palatino Linotype" w:hAnsi="Palatino Linotype" w:cs="Andalus"/>
                <w:b/>
                <w:bCs/>
                <w:color w:val="242021"/>
                <w:sz w:val="18"/>
                <w:szCs w:val="18"/>
              </w:rPr>
              <w:t>Apreciar / Aprovar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9031D" w14:textId="77777777" w:rsidR="00D76760" w:rsidRPr="00D76760" w:rsidRDefault="00D76760" w:rsidP="00DF65B0">
            <w:pPr>
              <w:spacing w:after="0" w:line="240" w:lineRule="auto"/>
              <w:rPr>
                <w:rFonts w:ascii="Palatino Linotype" w:hAnsi="Palatino Linotype" w:cs="Andalus"/>
                <w:b/>
                <w:bCs/>
                <w:color w:val="242021"/>
                <w:sz w:val="18"/>
                <w:szCs w:val="18"/>
              </w:rPr>
            </w:pPr>
          </w:p>
        </w:tc>
        <w:tc>
          <w:tcPr>
            <w:tcW w:w="1256" w:type="dxa"/>
            <w:tcBorders>
              <w:left w:val="nil"/>
              <w:bottom w:val="nil"/>
              <w:right w:val="nil"/>
            </w:tcBorders>
            <w:vAlign w:val="center"/>
          </w:tcPr>
          <w:p w14:paraId="6AD94301" w14:textId="77777777" w:rsidR="00D76760" w:rsidRPr="00D76760" w:rsidRDefault="00D76760" w:rsidP="00DF65B0">
            <w:pPr>
              <w:spacing w:after="0" w:line="240" w:lineRule="auto"/>
              <w:rPr>
                <w:rFonts w:ascii="Palatino Linotype" w:hAnsi="Palatino Linotype" w:cs="Andalus"/>
                <w:b/>
                <w:bCs/>
                <w:color w:val="242021"/>
                <w:sz w:val="18"/>
                <w:szCs w:val="18"/>
              </w:rPr>
            </w:pPr>
            <w:r w:rsidRPr="00D76760">
              <w:rPr>
                <w:rFonts w:ascii="Palatino Linotype" w:hAnsi="Palatino Linotype" w:cs="Andalus"/>
                <w:b/>
                <w:bCs/>
                <w:color w:val="242021"/>
                <w:sz w:val="18"/>
                <w:szCs w:val="18"/>
              </w:rPr>
              <w:t>Executar</w:t>
            </w:r>
          </w:p>
        </w:tc>
      </w:tr>
    </w:tbl>
    <w:p w14:paraId="26D9E09F" w14:textId="77777777" w:rsidR="00D76760" w:rsidRPr="00EE4F4F" w:rsidRDefault="00D76760" w:rsidP="00D76760">
      <w:pPr>
        <w:spacing w:after="0" w:line="240" w:lineRule="auto"/>
        <w:rPr>
          <w:rFonts w:ascii="Palatino Linotype" w:hAnsi="Palatino Linotype" w:cs="Andalus"/>
          <w:b/>
          <w:bCs/>
          <w:color w:val="242021"/>
          <w:sz w:val="24"/>
          <w:szCs w:val="24"/>
        </w:rPr>
      </w:pPr>
      <w:r w:rsidRPr="00EE4F4F">
        <w:rPr>
          <w:rFonts w:ascii="Palatino Linotype" w:hAnsi="Palatino Linotype" w:cs="Andalus"/>
          <w:b/>
          <w:bCs/>
          <w:color w:val="242021"/>
          <w:sz w:val="24"/>
          <w:szCs w:val="24"/>
        </w:rPr>
        <w:t xml:space="preserve">Figura 1: </w:t>
      </w:r>
      <w:r w:rsidRPr="00EE4F4F">
        <w:rPr>
          <w:rFonts w:ascii="Palatino Linotype" w:hAnsi="Palatino Linotype" w:cs="Andalus"/>
          <w:bCs/>
          <w:color w:val="242021"/>
          <w:sz w:val="24"/>
          <w:szCs w:val="24"/>
        </w:rPr>
        <w:t>fluxograma dos projetos de pesquisa na diretoria de pesquisa.</w:t>
      </w:r>
    </w:p>
    <w:p w14:paraId="0F8AE91D" w14:textId="77777777" w:rsidR="00D76760" w:rsidRPr="00EE4F4F" w:rsidRDefault="00D76760" w:rsidP="00D76760">
      <w:pPr>
        <w:spacing w:after="0" w:line="240" w:lineRule="auto"/>
        <w:rPr>
          <w:rFonts w:ascii="Palatino Linotype" w:hAnsi="Palatino Linotype" w:cs="Andalus"/>
          <w:b/>
          <w:bCs/>
          <w:color w:val="242021"/>
          <w:sz w:val="24"/>
          <w:szCs w:val="24"/>
        </w:rPr>
      </w:pPr>
    </w:p>
    <w:p w14:paraId="5F1DBD99" w14:textId="77777777" w:rsidR="00D76760" w:rsidRPr="00EE4F4F" w:rsidRDefault="00D76760" w:rsidP="00D76760">
      <w:pPr>
        <w:spacing w:after="0" w:line="240" w:lineRule="auto"/>
        <w:rPr>
          <w:rFonts w:ascii="Palatino Linotype" w:hAnsi="Palatino Linotype" w:cs="Andalus"/>
          <w:b/>
          <w:bCs/>
          <w:color w:val="242021"/>
          <w:sz w:val="24"/>
          <w:szCs w:val="24"/>
        </w:rPr>
      </w:pPr>
    </w:p>
    <w:p w14:paraId="12FF7C0A" w14:textId="77777777" w:rsidR="00D76760" w:rsidRPr="00EE4F4F" w:rsidRDefault="00D76760" w:rsidP="00D76760">
      <w:pPr>
        <w:spacing w:after="0" w:line="240" w:lineRule="auto"/>
        <w:rPr>
          <w:rFonts w:ascii="Palatino Linotype" w:hAnsi="Palatino Linotype" w:cs="Andalus"/>
          <w:b/>
          <w:bCs/>
          <w:color w:val="242021"/>
          <w:sz w:val="24"/>
          <w:szCs w:val="24"/>
        </w:rPr>
      </w:pPr>
      <w:r w:rsidRPr="00EE4F4F">
        <w:rPr>
          <w:rStyle w:val="fontstyle21"/>
          <w:rFonts w:ascii="Palatino Linotype" w:hAnsi="Palatino Linotype" w:cs="Andalus"/>
          <w:sz w:val="30"/>
          <w:szCs w:val="30"/>
        </w:rPr>
        <w:t xml:space="preserve">2. Grupos de pesquisa </w:t>
      </w:r>
      <w:r w:rsidRPr="00EE4F4F">
        <w:rPr>
          <w:rFonts w:ascii="Palatino Linotype" w:hAnsi="Palatino Linotype" w:cs="Andalus"/>
          <w:b/>
          <w:bCs/>
          <w:color w:val="242021"/>
          <w:sz w:val="24"/>
          <w:szCs w:val="24"/>
        </w:rPr>
        <w:t>(Figura 2)</w:t>
      </w:r>
      <w:r w:rsidRPr="00EE4F4F">
        <w:rPr>
          <w:rFonts w:ascii="Palatino Linotype" w:hAnsi="Palatino Linotype" w:cs="Andalus"/>
          <w:b/>
          <w:bCs/>
          <w:i/>
          <w:iCs/>
          <w:color w:val="242021"/>
          <w:sz w:val="30"/>
          <w:szCs w:val="30"/>
        </w:rPr>
        <w:br/>
      </w:r>
    </w:p>
    <w:p w14:paraId="6E463CDC" w14:textId="77777777" w:rsidR="00D76760" w:rsidRPr="00EE4F4F" w:rsidRDefault="00D76760" w:rsidP="00D76760">
      <w:pPr>
        <w:spacing w:after="0" w:line="240" w:lineRule="auto"/>
        <w:rPr>
          <w:rFonts w:ascii="Palatino Linotype" w:hAnsi="Palatino Linotype" w:cs="Andalus"/>
          <w:color w:val="242021"/>
          <w:sz w:val="24"/>
          <w:szCs w:val="24"/>
        </w:rPr>
      </w:pPr>
      <w:r w:rsidRPr="00EE4F4F">
        <w:rPr>
          <w:rFonts w:ascii="Palatino Linotype" w:hAnsi="Palatino Linotype" w:cs="Andalus"/>
          <w:b/>
          <w:bCs/>
          <w:color w:val="242021"/>
          <w:sz w:val="24"/>
          <w:szCs w:val="24"/>
        </w:rPr>
        <w:t xml:space="preserve">1º. Pesquisador </w:t>
      </w:r>
    </w:p>
    <w:p w14:paraId="1799AABA" w14:textId="77777777" w:rsidR="00D76760" w:rsidRPr="00EE4F4F" w:rsidRDefault="00D76760" w:rsidP="00D76760">
      <w:pPr>
        <w:pStyle w:val="PargrafodaLista"/>
        <w:numPr>
          <w:ilvl w:val="0"/>
          <w:numId w:val="4"/>
        </w:numPr>
        <w:spacing w:after="0" w:line="240" w:lineRule="auto"/>
        <w:rPr>
          <w:rFonts w:ascii="Palatino Linotype" w:hAnsi="Palatino Linotype" w:cs="Andalus"/>
          <w:color w:val="242021"/>
          <w:sz w:val="24"/>
          <w:szCs w:val="24"/>
        </w:rPr>
      </w:pPr>
      <w:r w:rsidRPr="00EE4F4F">
        <w:rPr>
          <w:rFonts w:ascii="Palatino Linotype" w:hAnsi="Palatino Linotype" w:cs="Andalus"/>
          <w:color w:val="242021"/>
          <w:sz w:val="24"/>
          <w:szCs w:val="24"/>
        </w:rPr>
        <w:lastRenderedPageBreak/>
        <w:t>Professor solicita à DPQ que seja cadastrado como líder de grupo, por e-mail.</w:t>
      </w:r>
    </w:p>
    <w:p w14:paraId="7D375D23" w14:textId="77777777" w:rsidR="00D76760" w:rsidRPr="00EE4F4F" w:rsidRDefault="00D76760" w:rsidP="00D76760">
      <w:pPr>
        <w:pStyle w:val="PargrafodaLista"/>
        <w:numPr>
          <w:ilvl w:val="0"/>
          <w:numId w:val="4"/>
        </w:numPr>
        <w:spacing w:after="0" w:line="240" w:lineRule="auto"/>
        <w:rPr>
          <w:rFonts w:ascii="Palatino Linotype" w:hAnsi="Palatino Linotype" w:cs="Andalus"/>
          <w:color w:val="242021"/>
          <w:sz w:val="24"/>
          <w:szCs w:val="24"/>
        </w:rPr>
      </w:pPr>
      <w:r w:rsidRPr="00EE4F4F">
        <w:rPr>
          <w:rFonts w:ascii="Palatino Linotype" w:hAnsi="Palatino Linotype" w:cs="Andalus"/>
          <w:color w:val="242021"/>
          <w:sz w:val="24"/>
          <w:szCs w:val="24"/>
        </w:rPr>
        <w:t>Professor preenche os dados do grupo com sua senha do Lattes. Dados são enviados para o CNPq.</w:t>
      </w:r>
    </w:p>
    <w:p w14:paraId="4FFCF110" w14:textId="77777777" w:rsidR="00D76760" w:rsidRPr="00EE4F4F" w:rsidRDefault="00D76760" w:rsidP="00D76760">
      <w:pPr>
        <w:spacing w:after="0" w:line="240" w:lineRule="auto"/>
        <w:rPr>
          <w:rFonts w:ascii="Palatino Linotype" w:hAnsi="Palatino Linotype" w:cs="Andalus"/>
          <w:color w:val="242021"/>
          <w:sz w:val="24"/>
          <w:szCs w:val="24"/>
        </w:rPr>
      </w:pPr>
    </w:p>
    <w:p w14:paraId="35B8DBA3" w14:textId="77777777" w:rsidR="00D76760" w:rsidRPr="00EE4F4F" w:rsidRDefault="00D76760" w:rsidP="00D76760">
      <w:pPr>
        <w:spacing w:after="0" w:line="240" w:lineRule="auto"/>
        <w:rPr>
          <w:rFonts w:ascii="Palatino Linotype" w:hAnsi="Palatino Linotype" w:cs="Andalus"/>
          <w:b/>
          <w:color w:val="242021"/>
          <w:sz w:val="24"/>
          <w:szCs w:val="24"/>
        </w:rPr>
      </w:pPr>
      <w:r w:rsidRPr="00EE4F4F">
        <w:rPr>
          <w:rFonts w:ascii="Palatino Linotype" w:hAnsi="Palatino Linotype" w:cs="Andalus"/>
          <w:b/>
          <w:color w:val="242021"/>
          <w:sz w:val="24"/>
          <w:szCs w:val="24"/>
        </w:rPr>
        <w:t>2º. Diretoria de Pesquisa</w:t>
      </w:r>
    </w:p>
    <w:p w14:paraId="0FCEDA7A" w14:textId="77777777" w:rsidR="00D76760" w:rsidRPr="00EE4F4F" w:rsidRDefault="00D76760" w:rsidP="00D76760">
      <w:pPr>
        <w:pStyle w:val="PargrafodaLista"/>
        <w:numPr>
          <w:ilvl w:val="0"/>
          <w:numId w:val="4"/>
        </w:numPr>
        <w:spacing w:after="0" w:line="240" w:lineRule="auto"/>
        <w:rPr>
          <w:rFonts w:ascii="Palatino Linotype" w:hAnsi="Palatino Linotype" w:cs="Andalus"/>
          <w:color w:val="242021"/>
          <w:sz w:val="24"/>
          <w:szCs w:val="24"/>
        </w:rPr>
      </w:pPr>
      <w:r w:rsidRPr="00EE4F4F">
        <w:rPr>
          <w:rFonts w:ascii="Palatino Linotype" w:hAnsi="Palatino Linotype" w:cs="Andalus"/>
          <w:color w:val="242021"/>
          <w:sz w:val="24"/>
          <w:szCs w:val="24"/>
        </w:rPr>
        <w:t>Dpq cadastra o professor líder.</w:t>
      </w:r>
    </w:p>
    <w:p w14:paraId="0DA04122" w14:textId="77777777" w:rsidR="00D76760" w:rsidRPr="00EE4F4F" w:rsidRDefault="00D76760" w:rsidP="00D76760">
      <w:pPr>
        <w:pStyle w:val="PargrafodaLista"/>
        <w:numPr>
          <w:ilvl w:val="0"/>
          <w:numId w:val="4"/>
        </w:numPr>
        <w:spacing w:after="0" w:line="240" w:lineRule="auto"/>
        <w:rPr>
          <w:rFonts w:ascii="Palatino Linotype" w:hAnsi="Palatino Linotype" w:cs="Andalus"/>
          <w:color w:val="242021"/>
          <w:sz w:val="24"/>
          <w:szCs w:val="24"/>
        </w:rPr>
      </w:pPr>
      <w:r w:rsidRPr="00EE4F4F">
        <w:rPr>
          <w:rFonts w:ascii="Palatino Linotype" w:hAnsi="Palatino Linotype" w:cs="Andalus"/>
          <w:color w:val="242021"/>
          <w:sz w:val="24"/>
          <w:szCs w:val="24"/>
        </w:rPr>
        <w:t>Devolve e-mail com normas do CNPq para preenchimento do grupo.</w:t>
      </w:r>
    </w:p>
    <w:p w14:paraId="57EF5B6A" w14:textId="77777777" w:rsidR="00D76760" w:rsidRPr="00EE4F4F" w:rsidRDefault="00D76760" w:rsidP="00D76760">
      <w:pPr>
        <w:spacing w:after="0" w:line="240" w:lineRule="auto"/>
        <w:rPr>
          <w:rFonts w:ascii="Palatino Linotype" w:hAnsi="Palatino Linotype" w:cs="Andalus"/>
          <w:color w:val="242021"/>
          <w:sz w:val="24"/>
          <w:szCs w:val="24"/>
        </w:rPr>
      </w:pPr>
    </w:p>
    <w:p w14:paraId="1492D5D7" w14:textId="77777777" w:rsidR="00D76760" w:rsidRPr="00EE4F4F" w:rsidRDefault="00D76760" w:rsidP="00D76760">
      <w:pPr>
        <w:spacing w:after="0" w:line="240" w:lineRule="auto"/>
        <w:rPr>
          <w:rFonts w:ascii="Palatino Linotype" w:hAnsi="Palatino Linotype" w:cs="Andalus"/>
          <w:b/>
          <w:color w:val="242021"/>
          <w:sz w:val="24"/>
          <w:szCs w:val="24"/>
        </w:rPr>
      </w:pPr>
      <w:r w:rsidRPr="00EE4F4F">
        <w:rPr>
          <w:rFonts w:ascii="Palatino Linotype" w:hAnsi="Palatino Linotype" w:cs="Andalus"/>
          <w:b/>
          <w:color w:val="242021"/>
          <w:sz w:val="24"/>
          <w:szCs w:val="24"/>
        </w:rPr>
        <w:t>3º. CNPq</w:t>
      </w:r>
    </w:p>
    <w:p w14:paraId="602254E6" w14:textId="77777777" w:rsidR="00D76760" w:rsidRPr="00EE4F4F" w:rsidRDefault="00D76760" w:rsidP="00D76760">
      <w:pPr>
        <w:pStyle w:val="PargrafodaLista"/>
        <w:numPr>
          <w:ilvl w:val="0"/>
          <w:numId w:val="4"/>
        </w:numPr>
        <w:spacing w:after="0" w:line="240" w:lineRule="auto"/>
        <w:rPr>
          <w:rFonts w:ascii="Palatino Linotype" w:hAnsi="Palatino Linotype" w:cs="Andalus"/>
          <w:color w:val="242021"/>
          <w:sz w:val="24"/>
          <w:szCs w:val="24"/>
        </w:rPr>
      </w:pPr>
      <w:r w:rsidRPr="00EE4F4F">
        <w:rPr>
          <w:rFonts w:ascii="Palatino Linotype" w:hAnsi="Palatino Linotype" w:cs="Andalus"/>
          <w:color w:val="242021"/>
          <w:sz w:val="24"/>
          <w:szCs w:val="24"/>
        </w:rPr>
        <w:t>CNPq avalia informações. Disponibiliza grupo para chancela ou lança em “casos atípicos”.</w:t>
      </w:r>
    </w:p>
    <w:p w14:paraId="201FD373" w14:textId="77777777" w:rsidR="00D76760" w:rsidRPr="00EE4F4F" w:rsidRDefault="00D76760" w:rsidP="00D76760">
      <w:pPr>
        <w:spacing w:after="0" w:line="240" w:lineRule="auto"/>
        <w:rPr>
          <w:rFonts w:ascii="Palatino Linotype" w:hAnsi="Palatino Linotype" w:cs="Andalus"/>
          <w:color w:val="242021"/>
          <w:sz w:val="24"/>
          <w:szCs w:val="24"/>
        </w:rPr>
      </w:pPr>
    </w:p>
    <w:p w14:paraId="7FFF98B9" w14:textId="77777777" w:rsidR="00D76760" w:rsidRPr="00EE4F4F" w:rsidRDefault="00D76760" w:rsidP="00D76760">
      <w:pPr>
        <w:spacing w:after="0" w:line="240" w:lineRule="auto"/>
        <w:rPr>
          <w:rFonts w:ascii="Palatino Linotype" w:hAnsi="Palatino Linotype" w:cs="Andalus"/>
          <w:b/>
          <w:color w:val="242021"/>
          <w:sz w:val="24"/>
          <w:szCs w:val="24"/>
        </w:rPr>
      </w:pPr>
      <w:r w:rsidRPr="00EE4F4F">
        <w:rPr>
          <w:rFonts w:ascii="Palatino Linotype" w:hAnsi="Palatino Linotype" w:cs="Andalus"/>
          <w:b/>
          <w:color w:val="242021"/>
          <w:sz w:val="24"/>
          <w:szCs w:val="24"/>
        </w:rPr>
        <w:t>4º. Diretoria de Pesquisa</w:t>
      </w:r>
    </w:p>
    <w:p w14:paraId="0B92E905" w14:textId="77777777" w:rsidR="00D76760" w:rsidRPr="00EE4F4F" w:rsidRDefault="00D76760" w:rsidP="00D76760">
      <w:pPr>
        <w:pStyle w:val="PargrafodaLista"/>
        <w:numPr>
          <w:ilvl w:val="0"/>
          <w:numId w:val="4"/>
        </w:numPr>
        <w:spacing w:after="0" w:line="240" w:lineRule="auto"/>
        <w:rPr>
          <w:rFonts w:ascii="Palatino Linotype" w:hAnsi="Palatino Linotype" w:cs="Andalus"/>
          <w:color w:val="242021"/>
          <w:sz w:val="24"/>
          <w:szCs w:val="24"/>
        </w:rPr>
      </w:pPr>
      <w:r w:rsidRPr="00EE4F4F">
        <w:rPr>
          <w:rFonts w:ascii="Palatino Linotype" w:hAnsi="Palatino Linotype" w:cs="Andalus"/>
          <w:color w:val="242021"/>
          <w:sz w:val="24"/>
          <w:szCs w:val="24"/>
        </w:rPr>
        <w:t>Diretoria de Pesquisa chancela o grupo ou solicita ajustes.</w:t>
      </w:r>
    </w:p>
    <w:p w14:paraId="1E022961" w14:textId="77777777" w:rsidR="00D76760" w:rsidRDefault="00D76760" w:rsidP="00D76760">
      <w:pPr>
        <w:spacing w:after="0" w:line="240" w:lineRule="auto"/>
        <w:rPr>
          <w:rFonts w:ascii="Andalus" w:hAnsi="Andalus" w:cs="Andalus"/>
          <w:iCs/>
          <w:color w:val="242021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71"/>
        <w:gridCol w:w="905"/>
        <w:gridCol w:w="1605"/>
        <w:gridCol w:w="873"/>
        <w:gridCol w:w="1491"/>
        <w:gridCol w:w="851"/>
        <w:gridCol w:w="1807"/>
      </w:tblGrid>
      <w:tr w:rsidR="00D76760" w:rsidRPr="00D76760" w14:paraId="4BAAFD7F" w14:textId="77777777" w:rsidTr="00DF65B0">
        <w:tc>
          <w:tcPr>
            <w:tcW w:w="1471" w:type="dxa"/>
            <w:tcBorders>
              <w:bottom w:val="single" w:sz="4" w:space="0" w:color="auto"/>
            </w:tcBorders>
          </w:tcPr>
          <w:p w14:paraId="53FA296E" w14:textId="77777777" w:rsidR="00D76760" w:rsidRPr="00D76760" w:rsidRDefault="00D76760" w:rsidP="00DF65B0">
            <w:pPr>
              <w:spacing w:after="0" w:line="240" w:lineRule="auto"/>
              <w:rPr>
                <w:rFonts w:ascii="Palatino Linotype" w:hAnsi="Palatino Linotype" w:cs="Andalus"/>
                <w:b/>
                <w:bCs/>
                <w:color w:val="242021"/>
                <w:sz w:val="18"/>
                <w:szCs w:val="18"/>
              </w:rPr>
            </w:pPr>
            <w:r w:rsidRPr="00D76760">
              <w:rPr>
                <w:rFonts w:ascii="Palatino Linotype" w:hAnsi="Palatino Linotype" w:cs="Andalus"/>
                <w:b/>
                <w:bCs/>
                <w:color w:val="242021"/>
                <w:sz w:val="18"/>
                <w:szCs w:val="18"/>
              </w:rPr>
              <w:t>Prof. Pesquisador</w:t>
            </w:r>
          </w:p>
        </w:tc>
        <w:tc>
          <w:tcPr>
            <w:tcW w:w="905" w:type="dxa"/>
            <w:tcBorders>
              <w:top w:val="nil"/>
              <w:bottom w:val="nil"/>
            </w:tcBorders>
          </w:tcPr>
          <w:p w14:paraId="3F144DD5" w14:textId="77777777" w:rsidR="00D76760" w:rsidRPr="00D76760" w:rsidRDefault="00D76760" w:rsidP="00DF65B0">
            <w:pPr>
              <w:spacing w:after="0" w:line="240" w:lineRule="auto"/>
              <w:rPr>
                <w:rFonts w:ascii="Palatino Linotype" w:hAnsi="Palatino Linotype" w:cs="Andalus"/>
                <w:b/>
                <w:bCs/>
                <w:color w:val="242021"/>
                <w:sz w:val="18"/>
                <w:szCs w:val="18"/>
              </w:rPr>
            </w:pPr>
            <w:r w:rsidRPr="00D76760">
              <w:rPr>
                <w:rFonts w:ascii="Palatino Linotype" w:hAnsi="Palatino Linotype" w:cs="Andalus"/>
                <w:b/>
                <w:bCs/>
                <w:noProof/>
                <w:color w:val="24202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A1626B1" wp14:editId="4ED73C60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154305</wp:posOffset>
                      </wp:positionV>
                      <wp:extent cx="427355" cy="45720"/>
                      <wp:effectExtent l="0" t="19050" r="29845" b="31115"/>
                      <wp:wrapNone/>
                      <wp:docPr id="15" name="Seta para a direita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7512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3FBC4B" id="Seta para a direita 15" o:spid="_x0000_s1026" type="#_x0000_t13" style="position:absolute;margin-left:-3.35pt;margin-top:12.15pt;width:33.65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" adj="20445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14:paraId="08FABB4D" w14:textId="77777777" w:rsidR="00D76760" w:rsidRPr="00D76760" w:rsidRDefault="00D76760" w:rsidP="00DF65B0">
            <w:pPr>
              <w:spacing w:after="0" w:line="240" w:lineRule="auto"/>
              <w:rPr>
                <w:rFonts w:ascii="Palatino Linotype" w:hAnsi="Palatino Linotype" w:cs="Andalus"/>
                <w:b/>
                <w:bCs/>
                <w:color w:val="242021"/>
                <w:sz w:val="18"/>
                <w:szCs w:val="18"/>
              </w:rPr>
            </w:pPr>
            <w:r w:rsidRPr="00D76760">
              <w:rPr>
                <w:rFonts w:ascii="Palatino Linotype" w:hAnsi="Palatino Linotype" w:cs="Andalus"/>
                <w:b/>
                <w:bCs/>
                <w:color w:val="242021"/>
                <w:sz w:val="18"/>
                <w:szCs w:val="18"/>
              </w:rPr>
              <w:t>Diretoria de Pesquisa</w:t>
            </w:r>
          </w:p>
        </w:tc>
        <w:tc>
          <w:tcPr>
            <w:tcW w:w="873" w:type="dxa"/>
            <w:tcBorders>
              <w:top w:val="nil"/>
              <w:bottom w:val="nil"/>
            </w:tcBorders>
          </w:tcPr>
          <w:p w14:paraId="15F02110" w14:textId="77777777" w:rsidR="00D76760" w:rsidRPr="00D76760" w:rsidRDefault="00D76760" w:rsidP="00DF65B0">
            <w:pPr>
              <w:spacing w:after="0" w:line="240" w:lineRule="auto"/>
              <w:rPr>
                <w:rFonts w:ascii="Palatino Linotype" w:hAnsi="Palatino Linotype" w:cs="Andalus"/>
                <w:b/>
                <w:bCs/>
                <w:color w:val="242021"/>
                <w:sz w:val="18"/>
                <w:szCs w:val="18"/>
              </w:rPr>
            </w:pPr>
            <w:r w:rsidRPr="00D76760">
              <w:rPr>
                <w:rFonts w:ascii="Palatino Linotype" w:hAnsi="Palatino Linotype" w:cs="Andalus"/>
                <w:b/>
                <w:bCs/>
                <w:noProof/>
                <w:color w:val="24202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234142E" wp14:editId="12F6F25E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154305</wp:posOffset>
                      </wp:positionV>
                      <wp:extent cx="427355" cy="45720"/>
                      <wp:effectExtent l="0" t="19050" r="29845" b="31115"/>
                      <wp:wrapNone/>
                      <wp:docPr id="16" name="Seta para a direita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7512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7219FC" id="Seta para a direita 16" o:spid="_x0000_s1026" type="#_x0000_t13" style="position:absolute;margin-left:-4.45pt;margin-top:12.15pt;width:33.65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" adj="20445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1491" w:type="dxa"/>
            <w:tcBorders>
              <w:bottom w:val="single" w:sz="4" w:space="0" w:color="auto"/>
            </w:tcBorders>
            <w:vAlign w:val="center"/>
          </w:tcPr>
          <w:p w14:paraId="38311D1C" w14:textId="77777777" w:rsidR="00D76760" w:rsidRPr="00D76760" w:rsidRDefault="00D76760" w:rsidP="00DF65B0">
            <w:pPr>
              <w:spacing w:after="0" w:line="240" w:lineRule="auto"/>
              <w:rPr>
                <w:rFonts w:ascii="Palatino Linotype" w:hAnsi="Palatino Linotype" w:cs="Andalus"/>
                <w:b/>
                <w:bCs/>
                <w:color w:val="242021"/>
                <w:sz w:val="18"/>
                <w:szCs w:val="18"/>
              </w:rPr>
            </w:pPr>
            <w:r w:rsidRPr="00D76760">
              <w:rPr>
                <w:rFonts w:ascii="Palatino Linotype" w:hAnsi="Palatino Linotype" w:cs="Andalus"/>
                <w:b/>
                <w:bCs/>
                <w:color w:val="242021"/>
                <w:sz w:val="18"/>
                <w:szCs w:val="18"/>
              </w:rPr>
              <w:t>CNPq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367AC9" w14:textId="77777777" w:rsidR="00D76760" w:rsidRPr="00D76760" w:rsidRDefault="00D76760" w:rsidP="00DF65B0">
            <w:pPr>
              <w:spacing w:after="0" w:line="240" w:lineRule="auto"/>
              <w:rPr>
                <w:rFonts w:ascii="Palatino Linotype" w:hAnsi="Palatino Linotype" w:cs="Andalus"/>
                <w:b/>
                <w:bCs/>
                <w:color w:val="242021"/>
                <w:sz w:val="18"/>
                <w:szCs w:val="18"/>
              </w:rPr>
            </w:pPr>
            <w:r w:rsidRPr="00D76760">
              <w:rPr>
                <w:rFonts w:ascii="Palatino Linotype" w:hAnsi="Palatino Linotype" w:cs="Andalus"/>
                <w:b/>
                <w:bCs/>
                <w:noProof/>
                <w:color w:val="24202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6BCC8D5" wp14:editId="33714E33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154305</wp:posOffset>
                      </wp:positionV>
                      <wp:extent cx="427355" cy="45720"/>
                      <wp:effectExtent l="0" t="19050" r="29845" b="31115"/>
                      <wp:wrapNone/>
                      <wp:docPr id="17" name="Seta para a direita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7512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0E5D36" id="Seta para a direita 17" o:spid="_x0000_s1026" type="#_x0000_t13" style="position:absolute;margin-left:-5.1pt;margin-top:12.15pt;width:33.65pt;height:3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" adj="20445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14:paraId="78115306" w14:textId="77777777" w:rsidR="00D76760" w:rsidRPr="00D76760" w:rsidRDefault="00D76760" w:rsidP="00DF65B0">
            <w:pPr>
              <w:spacing w:after="0" w:line="240" w:lineRule="auto"/>
              <w:rPr>
                <w:rFonts w:ascii="Palatino Linotype" w:hAnsi="Palatino Linotype" w:cs="Andalus"/>
                <w:b/>
                <w:bCs/>
                <w:color w:val="242021"/>
                <w:sz w:val="18"/>
                <w:szCs w:val="18"/>
              </w:rPr>
            </w:pPr>
            <w:r w:rsidRPr="00D76760">
              <w:rPr>
                <w:rFonts w:ascii="Palatino Linotype" w:hAnsi="Palatino Linotype" w:cs="Andalus"/>
                <w:b/>
                <w:bCs/>
                <w:color w:val="242021"/>
                <w:sz w:val="18"/>
                <w:szCs w:val="18"/>
              </w:rPr>
              <w:t>Diretoria de Pesquisa</w:t>
            </w:r>
          </w:p>
        </w:tc>
      </w:tr>
      <w:tr w:rsidR="00D76760" w:rsidRPr="00D76760" w14:paraId="0BE8C4BB" w14:textId="77777777" w:rsidTr="00DF65B0">
        <w:tc>
          <w:tcPr>
            <w:tcW w:w="1471" w:type="dxa"/>
            <w:tcBorders>
              <w:left w:val="nil"/>
              <w:bottom w:val="nil"/>
              <w:right w:val="nil"/>
            </w:tcBorders>
            <w:vAlign w:val="center"/>
          </w:tcPr>
          <w:p w14:paraId="79CBD5C3" w14:textId="77777777" w:rsidR="00D76760" w:rsidRPr="00D76760" w:rsidRDefault="00D76760" w:rsidP="00DF65B0">
            <w:pPr>
              <w:spacing w:after="0" w:line="240" w:lineRule="auto"/>
              <w:rPr>
                <w:rFonts w:ascii="Palatino Linotype" w:hAnsi="Palatino Linotype" w:cs="Andalus"/>
                <w:b/>
                <w:bCs/>
                <w:color w:val="242021"/>
                <w:sz w:val="18"/>
                <w:szCs w:val="18"/>
              </w:rPr>
            </w:pPr>
            <w:r w:rsidRPr="00D76760">
              <w:rPr>
                <w:rFonts w:ascii="Palatino Linotype" w:hAnsi="Palatino Linotype" w:cs="Andalus"/>
                <w:b/>
                <w:bCs/>
                <w:color w:val="242021"/>
                <w:sz w:val="18"/>
                <w:szCs w:val="18"/>
              </w:rPr>
              <w:t>Identificar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497DF" w14:textId="77777777" w:rsidR="00D76760" w:rsidRPr="00D76760" w:rsidRDefault="00D76760" w:rsidP="00DF65B0">
            <w:pPr>
              <w:spacing w:after="0" w:line="240" w:lineRule="auto"/>
              <w:rPr>
                <w:rFonts w:ascii="Palatino Linotype" w:hAnsi="Palatino Linotype" w:cs="Andalus"/>
                <w:b/>
                <w:bCs/>
                <w:color w:val="242021"/>
                <w:sz w:val="18"/>
                <w:szCs w:val="18"/>
              </w:rPr>
            </w:pPr>
          </w:p>
        </w:tc>
        <w:tc>
          <w:tcPr>
            <w:tcW w:w="1605" w:type="dxa"/>
            <w:tcBorders>
              <w:left w:val="nil"/>
              <w:bottom w:val="nil"/>
              <w:right w:val="nil"/>
            </w:tcBorders>
            <w:vAlign w:val="center"/>
          </w:tcPr>
          <w:p w14:paraId="45D30D91" w14:textId="77777777" w:rsidR="00D76760" w:rsidRPr="00D76760" w:rsidRDefault="00D76760" w:rsidP="00DF65B0">
            <w:pPr>
              <w:spacing w:after="0" w:line="240" w:lineRule="auto"/>
              <w:rPr>
                <w:rFonts w:ascii="Palatino Linotype" w:hAnsi="Palatino Linotype" w:cs="Andalus"/>
                <w:b/>
                <w:bCs/>
                <w:color w:val="242021"/>
                <w:sz w:val="18"/>
                <w:szCs w:val="18"/>
              </w:rPr>
            </w:pPr>
            <w:r w:rsidRPr="00D76760">
              <w:rPr>
                <w:rFonts w:ascii="Palatino Linotype" w:hAnsi="Palatino Linotype" w:cs="Andalus"/>
                <w:b/>
                <w:bCs/>
                <w:color w:val="242021"/>
                <w:sz w:val="18"/>
                <w:szCs w:val="18"/>
              </w:rPr>
              <w:t>Analisar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C5F6C" w14:textId="77777777" w:rsidR="00D76760" w:rsidRPr="00D76760" w:rsidRDefault="00D76760" w:rsidP="00DF65B0">
            <w:pPr>
              <w:spacing w:after="0" w:line="240" w:lineRule="auto"/>
              <w:rPr>
                <w:rFonts w:ascii="Palatino Linotype" w:hAnsi="Palatino Linotype" w:cs="Andalus"/>
                <w:b/>
                <w:bCs/>
                <w:color w:val="242021"/>
                <w:sz w:val="18"/>
                <w:szCs w:val="18"/>
              </w:rPr>
            </w:pPr>
          </w:p>
        </w:tc>
        <w:tc>
          <w:tcPr>
            <w:tcW w:w="1491" w:type="dxa"/>
            <w:tcBorders>
              <w:left w:val="nil"/>
              <w:bottom w:val="nil"/>
              <w:right w:val="nil"/>
            </w:tcBorders>
            <w:vAlign w:val="center"/>
          </w:tcPr>
          <w:p w14:paraId="71A593B7" w14:textId="77777777" w:rsidR="00D76760" w:rsidRPr="00D76760" w:rsidRDefault="00D76760" w:rsidP="00DF65B0">
            <w:pPr>
              <w:spacing w:after="0" w:line="240" w:lineRule="auto"/>
              <w:rPr>
                <w:rFonts w:ascii="Palatino Linotype" w:hAnsi="Palatino Linotype" w:cs="Andalus"/>
                <w:b/>
                <w:bCs/>
                <w:color w:val="242021"/>
                <w:sz w:val="18"/>
                <w:szCs w:val="18"/>
              </w:rPr>
            </w:pPr>
            <w:r w:rsidRPr="00D76760">
              <w:rPr>
                <w:rFonts w:ascii="Palatino Linotype" w:hAnsi="Palatino Linotype" w:cs="Andalus"/>
                <w:b/>
                <w:bCs/>
                <w:color w:val="242021"/>
                <w:sz w:val="18"/>
                <w:szCs w:val="18"/>
              </w:rPr>
              <w:t>Apreciar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20B961" w14:textId="77777777" w:rsidR="00D76760" w:rsidRPr="00D76760" w:rsidRDefault="00D76760" w:rsidP="00DF65B0">
            <w:pPr>
              <w:spacing w:after="0" w:line="240" w:lineRule="auto"/>
              <w:rPr>
                <w:rFonts w:ascii="Palatino Linotype" w:hAnsi="Palatino Linotype" w:cs="Andalus"/>
                <w:b/>
                <w:bCs/>
                <w:color w:val="242021"/>
                <w:sz w:val="18"/>
                <w:szCs w:val="18"/>
              </w:rPr>
            </w:pPr>
          </w:p>
        </w:tc>
        <w:tc>
          <w:tcPr>
            <w:tcW w:w="1807" w:type="dxa"/>
            <w:tcBorders>
              <w:left w:val="nil"/>
              <w:bottom w:val="nil"/>
              <w:right w:val="nil"/>
            </w:tcBorders>
            <w:vAlign w:val="center"/>
          </w:tcPr>
          <w:p w14:paraId="1A74BFA4" w14:textId="77777777" w:rsidR="00D76760" w:rsidRPr="00D76760" w:rsidRDefault="00D76760" w:rsidP="00DF65B0">
            <w:pPr>
              <w:spacing w:after="0" w:line="240" w:lineRule="auto"/>
              <w:rPr>
                <w:rFonts w:ascii="Palatino Linotype" w:hAnsi="Palatino Linotype" w:cs="Andalus"/>
                <w:b/>
                <w:bCs/>
                <w:color w:val="242021"/>
                <w:sz w:val="18"/>
                <w:szCs w:val="18"/>
              </w:rPr>
            </w:pPr>
            <w:r w:rsidRPr="00D76760">
              <w:rPr>
                <w:rFonts w:ascii="Palatino Linotype" w:hAnsi="Palatino Linotype" w:cs="Andalus"/>
                <w:b/>
                <w:bCs/>
                <w:color w:val="242021"/>
                <w:sz w:val="18"/>
                <w:szCs w:val="18"/>
              </w:rPr>
              <w:t>Aprovar</w:t>
            </w:r>
          </w:p>
        </w:tc>
      </w:tr>
    </w:tbl>
    <w:p w14:paraId="7BCFFEB7" w14:textId="77777777" w:rsidR="00D76760" w:rsidRPr="00EE4F4F" w:rsidRDefault="00D76760" w:rsidP="00D76760">
      <w:pPr>
        <w:spacing w:after="0" w:line="240" w:lineRule="auto"/>
        <w:rPr>
          <w:rFonts w:ascii="Palatino Linotype" w:hAnsi="Palatino Linotype" w:cs="Andalus"/>
          <w:b/>
          <w:bCs/>
          <w:color w:val="242021"/>
          <w:sz w:val="24"/>
          <w:szCs w:val="24"/>
        </w:rPr>
      </w:pPr>
      <w:r w:rsidRPr="00EE4F4F">
        <w:rPr>
          <w:rFonts w:ascii="Palatino Linotype" w:hAnsi="Palatino Linotype" w:cs="Andalus"/>
          <w:b/>
          <w:bCs/>
          <w:color w:val="242021"/>
          <w:sz w:val="24"/>
          <w:szCs w:val="24"/>
        </w:rPr>
        <w:t xml:space="preserve">Figura 2: </w:t>
      </w:r>
      <w:r w:rsidRPr="00EE4F4F">
        <w:rPr>
          <w:rFonts w:ascii="Palatino Linotype" w:hAnsi="Palatino Linotype" w:cs="Andalus"/>
          <w:bCs/>
          <w:color w:val="242021"/>
          <w:sz w:val="24"/>
          <w:szCs w:val="24"/>
        </w:rPr>
        <w:t>fluxograma dos projetos de pesquisa na diretoria de pesquisa.</w:t>
      </w:r>
    </w:p>
    <w:p w14:paraId="756BA8F0" w14:textId="77777777" w:rsidR="00D76760" w:rsidRPr="00EE4F4F" w:rsidRDefault="00D76760" w:rsidP="00D76760">
      <w:pPr>
        <w:spacing w:after="0" w:line="240" w:lineRule="auto"/>
        <w:rPr>
          <w:rFonts w:ascii="Palatino Linotype" w:hAnsi="Palatino Linotype" w:cs="Andalus"/>
          <w:iCs/>
          <w:color w:val="242021"/>
          <w:sz w:val="24"/>
          <w:szCs w:val="24"/>
        </w:rPr>
      </w:pPr>
    </w:p>
    <w:p w14:paraId="3E3D0622" w14:textId="77777777" w:rsidR="00D76760" w:rsidRPr="00EE4F4F" w:rsidRDefault="00D76760" w:rsidP="00D76760">
      <w:pPr>
        <w:spacing w:after="0" w:line="240" w:lineRule="auto"/>
        <w:rPr>
          <w:rFonts w:ascii="Palatino Linotype" w:hAnsi="Palatino Linotype" w:cs="Andalus"/>
          <w:b/>
          <w:bCs/>
          <w:color w:val="242021"/>
          <w:sz w:val="24"/>
          <w:szCs w:val="24"/>
        </w:rPr>
      </w:pPr>
      <w:r w:rsidRPr="00EE4F4F">
        <w:rPr>
          <w:rStyle w:val="fontstyle21"/>
          <w:rFonts w:ascii="Palatino Linotype" w:hAnsi="Palatino Linotype" w:cs="Andalus"/>
          <w:sz w:val="30"/>
          <w:szCs w:val="30"/>
        </w:rPr>
        <w:t xml:space="preserve">3. Editais de Auxílio Financeiro ao Pesquisador </w:t>
      </w:r>
      <w:r w:rsidRPr="00EE4F4F">
        <w:rPr>
          <w:rFonts w:ascii="Palatino Linotype" w:hAnsi="Palatino Linotype" w:cs="Andalus"/>
          <w:b/>
          <w:bCs/>
          <w:color w:val="242021"/>
          <w:sz w:val="24"/>
          <w:szCs w:val="24"/>
        </w:rPr>
        <w:t>(Figura 3)</w:t>
      </w:r>
      <w:r w:rsidRPr="00EE4F4F">
        <w:rPr>
          <w:rFonts w:ascii="Palatino Linotype" w:hAnsi="Palatino Linotype" w:cs="Andalus"/>
          <w:b/>
          <w:bCs/>
          <w:i/>
          <w:iCs/>
          <w:color w:val="242021"/>
          <w:sz w:val="30"/>
          <w:szCs w:val="30"/>
        </w:rPr>
        <w:br/>
      </w:r>
    </w:p>
    <w:p w14:paraId="4621256F" w14:textId="77777777" w:rsidR="00D76760" w:rsidRPr="00EE4F4F" w:rsidRDefault="00D76760" w:rsidP="00D76760">
      <w:pPr>
        <w:spacing w:after="0" w:line="240" w:lineRule="auto"/>
        <w:rPr>
          <w:rFonts w:ascii="Palatino Linotype" w:hAnsi="Palatino Linotype" w:cs="Andalus"/>
          <w:color w:val="242021"/>
          <w:sz w:val="24"/>
          <w:szCs w:val="24"/>
        </w:rPr>
      </w:pPr>
      <w:r w:rsidRPr="00EE4F4F">
        <w:rPr>
          <w:rFonts w:ascii="Palatino Linotype" w:hAnsi="Palatino Linotype" w:cs="Andalus"/>
          <w:b/>
          <w:bCs/>
          <w:color w:val="242021"/>
          <w:sz w:val="24"/>
          <w:szCs w:val="24"/>
        </w:rPr>
        <w:t xml:space="preserve">1º. Pesquisador </w:t>
      </w:r>
    </w:p>
    <w:p w14:paraId="00A6006D" w14:textId="77777777" w:rsidR="00D76760" w:rsidRPr="00EE4F4F" w:rsidRDefault="00D76760" w:rsidP="00D76760">
      <w:pPr>
        <w:pStyle w:val="PargrafodaLista"/>
        <w:numPr>
          <w:ilvl w:val="0"/>
          <w:numId w:val="4"/>
        </w:numPr>
        <w:spacing w:after="0" w:line="240" w:lineRule="auto"/>
        <w:rPr>
          <w:rFonts w:ascii="Palatino Linotype" w:hAnsi="Palatino Linotype" w:cs="Andalus"/>
          <w:color w:val="242021"/>
          <w:sz w:val="24"/>
          <w:szCs w:val="24"/>
        </w:rPr>
      </w:pPr>
      <w:r w:rsidRPr="00EE4F4F">
        <w:rPr>
          <w:rFonts w:ascii="Palatino Linotype" w:hAnsi="Palatino Linotype" w:cs="Andalus"/>
          <w:color w:val="242021"/>
          <w:sz w:val="24"/>
          <w:szCs w:val="24"/>
        </w:rPr>
        <w:t>Professor solicita à DPQ, via processo, auxílio financeiro concedido por editais. O processo deve conter:</w:t>
      </w:r>
    </w:p>
    <w:p w14:paraId="7B6AF4B1" w14:textId="77777777" w:rsidR="00D76760" w:rsidRPr="00EE4F4F" w:rsidRDefault="00D76760" w:rsidP="00D76760">
      <w:pPr>
        <w:pStyle w:val="PargrafodaLista"/>
        <w:numPr>
          <w:ilvl w:val="1"/>
          <w:numId w:val="4"/>
        </w:numPr>
        <w:spacing w:after="0" w:line="240" w:lineRule="auto"/>
        <w:rPr>
          <w:rFonts w:ascii="Palatino Linotype" w:hAnsi="Palatino Linotype" w:cs="Andalus"/>
          <w:color w:val="242021"/>
          <w:sz w:val="24"/>
          <w:szCs w:val="24"/>
        </w:rPr>
      </w:pPr>
      <w:r w:rsidRPr="00EE4F4F">
        <w:rPr>
          <w:rFonts w:ascii="Palatino Linotype" w:hAnsi="Palatino Linotype" w:cs="Andalus"/>
          <w:color w:val="242021"/>
          <w:sz w:val="24"/>
          <w:szCs w:val="24"/>
        </w:rPr>
        <w:t>Ofício de encaminhamento.</w:t>
      </w:r>
    </w:p>
    <w:p w14:paraId="513A12C0" w14:textId="77777777" w:rsidR="00D76760" w:rsidRPr="00EE4F4F" w:rsidRDefault="00D76760" w:rsidP="00D76760">
      <w:pPr>
        <w:pStyle w:val="PargrafodaLista"/>
        <w:numPr>
          <w:ilvl w:val="1"/>
          <w:numId w:val="4"/>
        </w:numPr>
        <w:spacing w:after="0" w:line="240" w:lineRule="auto"/>
        <w:rPr>
          <w:rFonts w:ascii="Palatino Linotype" w:hAnsi="Palatino Linotype" w:cs="Andalus"/>
          <w:color w:val="242021"/>
          <w:sz w:val="24"/>
          <w:szCs w:val="24"/>
        </w:rPr>
      </w:pPr>
      <w:r w:rsidRPr="00EE4F4F">
        <w:rPr>
          <w:rFonts w:ascii="Palatino Linotype" w:hAnsi="Palatino Linotype" w:cs="Andalus"/>
          <w:color w:val="242021"/>
          <w:sz w:val="24"/>
          <w:szCs w:val="24"/>
        </w:rPr>
        <w:t>Formulário específico para o edital em questão.</w:t>
      </w:r>
    </w:p>
    <w:p w14:paraId="3BEE3D12" w14:textId="77777777" w:rsidR="00D76760" w:rsidRPr="00EE4F4F" w:rsidRDefault="00D76760" w:rsidP="00D76760">
      <w:pPr>
        <w:pStyle w:val="PargrafodaLista"/>
        <w:numPr>
          <w:ilvl w:val="1"/>
          <w:numId w:val="4"/>
        </w:numPr>
        <w:spacing w:after="0" w:line="240" w:lineRule="auto"/>
        <w:rPr>
          <w:rFonts w:ascii="Palatino Linotype" w:hAnsi="Palatino Linotype" w:cs="Andalus"/>
          <w:color w:val="242021"/>
          <w:sz w:val="24"/>
          <w:szCs w:val="24"/>
        </w:rPr>
      </w:pPr>
      <w:r w:rsidRPr="00EE4F4F">
        <w:rPr>
          <w:rFonts w:ascii="Palatino Linotype" w:hAnsi="Palatino Linotype" w:cs="Andalus"/>
          <w:color w:val="242021"/>
          <w:sz w:val="24"/>
          <w:szCs w:val="24"/>
        </w:rPr>
        <w:t>Anexo I - TERMO DE CONCESSÃO DE AUXÍLIO FINANCEIRO A PESQUISADOR.</w:t>
      </w:r>
    </w:p>
    <w:p w14:paraId="3DA9B5E7" w14:textId="77777777" w:rsidR="00D76760" w:rsidRPr="00EE4F4F" w:rsidRDefault="00D76760" w:rsidP="00D76760">
      <w:pPr>
        <w:pStyle w:val="PargrafodaLista"/>
        <w:numPr>
          <w:ilvl w:val="1"/>
          <w:numId w:val="4"/>
        </w:numPr>
        <w:spacing w:after="0" w:line="240" w:lineRule="auto"/>
        <w:rPr>
          <w:rFonts w:ascii="Palatino Linotype" w:hAnsi="Palatino Linotype" w:cs="Andalus"/>
          <w:color w:val="242021"/>
          <w:sz w:val="24"/>
          <w:szCs w:val="24"/>
        </w:rPr>
      </w:pPr>
      <w:r w:rsidRPr="00EE4F4F">
        <w:rPr>
          <w:rFonts w:ascii="Palatino Linotype" w:hAnsi="Palatino Linotype" w:cs="Andalus"/>
          <w:color w:val="242021"/>
          <w:sz w:val="24"/>
          <w:szCs w:val="24"/>
        </w:rPr>
        <w:t>Artigo/Projeto que justifica a solicitação do auxílio.</w:t>
      </w:r>
    </w:p>
    <w:p w14:paraId="32B43B02" w14:textId="77777777" w:rsidR="00D76760" w:rsidRPr="00EE4F4F" w:rsidRDefault="00D76760" w:rsidP="00D76760">
      <w:pPr>
        <w:spacing w:after="0" w:line="240" w:lineRule="auto"/>
        <w:rPr>
          <w:rFonts w:ascii="Palatino Linotype" w:hAnsi="Palatino Linotype" w:cs="Andalus"/>
          <w:iCs/>
          <w:color w:val="242021"/>
          <w:sz w:val="24"/>
          <w:szCs w:val="24"/>
        </w:rPr>
      </w:pPr>
    </w:p>
    <w:p w14:paraId="47487845" w14:textId="77777777" w:rsidR="00D76760" w:rsidRPr="00EE4F4F" w:rsidRDefault="00D76760" w:rsidP="00D76760">
      <w:pPr>
        <w:spacing w:after="0" w:line="240" w:lineRule="auto"/>
        <w:rPr>
          <w:rFonts w:ascii="Palatino Linotype" w:hAnsi="Palatino Linotype" w:cs="Andalus"/>
          <w:color w:val="242021"/>
          <w:sz w:val="24"/>
          <w:szCs w:val="24"/>
        </w:rPr>
      </w:pPr>
      <w:r w:rsidRPr="00EE4F4F">
        <w:rPr>
          <w:rFonts w:ascii="Palatino Linotype" w:hAnsi="Palatino Linotype" w:cs="Andalus"/>
          <w:b/>
          <w:bCs/>
          <w:color w:val="242021"/>
          <w:sz w:val="24"/>
          <w:szCs w:val="24"/>
        </w:rPr>
        <w:t xml:space="preserve">2º. Diretoria de Pesquisa </w:t>
      </w:r>
    </w:p>
    <w:p w14:paraId="423ABFEA" w14:textId="77777777" w:rsidR="00D76760" w:rsidRPr="00EE4F4F" w:rsidRDefault="00D76760" w:rsidP="00D76760">
      <w:pPr>
        <w:pStyle w:val="PargrafodaLista"/>
        <w:numPr>
          <w:ilvl w:val="0"/>
          <w:numId w:val="4"/>
        </w:numPr>
        <w:spacing w:after="0" w:line="240" w:lineRule="auto"/>
        <w:rPr>
          <w:rFonts w:ascii="Palatino Linotype" w:hAnsi="Palatino Linotype" w:cs="Andalus"/>
          <w:iCs/>
          <w:color w:val="242021"/>
          <w:sz w:val="24"/>
          <w:szCs w:val="24"/>
        </w:rPr>
      </w:pPr>
      <w:r w:rsidRPr="00EE4F4F">
        <w:rPr>
          <w:rFonts w:ascii="Palatino Linotype" w:hAnsi="Palatino Linotype" w:cs="Andalus"/>
          <w:color w:val="242021"/>
          <w:sz w:val="24"/>
          <w:szCs w:val="24"/>
        </w:rPr>
        <w:t>Recebe os processos.</w:t>
      </w:r>
    </w:p>
    <w:p w14:paraId="62E14D78" w14:textId="77777777" w:rsidR="00D76760" w:rsidRPr="00EE4F4F" w:rsidRDefault="00D76760" w:rsidP="00D76760">
      <w:pPr>
        <w:pStyle w:val="PargrafodaLista"/>
        <w:numPr>
          <w:ilvl w:val="0"/>
          <w:numId w:val="4"/>
        </w:numPr>
        <w:spacing w:after="0" w:line="240" w:lineRule="auto"/>
        <w:rPr>
          <w:rFonts w:ascii="Palatino Linotype" w:hAnsi="Palatino Linotype" w:cs="Andalus"/>
          <w:iCs/>
          <w:color w:val="242021"/>
          <w:sz w:val="24"/>
          <w:szCs w:val="24"/>
        </w:rPr>
      </w:pPr>
      <w:r w:rsidRPr="00EE4F4F">
        <w:rPr>
          <w:rFonts w:ascii="Palatino Linotype" w:hAnsi="Palatino Linotype" w:cs="Andalus"/>
          <w:color w:val="242021"/>
          <w:sz w:val="24"/>
          <w:szCs w:val="24"/>
        </w:rPr>
        <w:t>Verifica documentação: devolve para ajustes ou mantém para avaliação.</w:t>
      </w:r>
    </w:p>
    <w:p w14:paraId="7865F026" w14:textId="77777777" w:rsidR="00D76760" w:rsidRPr="00EE4F4F" w:rsidRDefault="00D76760" w:rsidP="00D76760">
      <w:pPr>
        <w:pStyle w:val="PargrafodaLista"/>
        <w:numPr>
          <w:ilvl w:val="0"/>
          <w:numId w:val="4"/>
        </w:numPr>
        <w:spacing w:after="0" w:line="240" w:lineRule="auto"/>
        <w:rPr>
          <w:rFonts w:ascii="Palatino Linotype" w:hAnsi="Palatino Linotype" w:cs="Andalus"/>
          <w:iCs/>
          <w:color w:val="242021"/>
          <w:sz w:val="24"/>
          <w:szCs w:val="24"/>
        </w:rPr>
      </w:pPr>
      <w:r w:rsidRPr="00EE4F4F">
        <w:rPr>
          <w:rFonts w:ascii="Palatino Linotype" w:hAnsi="Palatino Linotype" w:cs="Andalus"/>
          <w:color w:val="242021"/>
          <w:sz w:val="24"/>
          <w:szCs w:val="24"/>
        </w:rPr>
        <w:t>Avalia dentro do limite de recursos financeiros.</w:t>
      </w:r>
    </w:p>
    <w:p w14:paraId="79BACFCC" w14:textId="77777777" w:rsidR="00D76760" w:rsidRPr="00EE4F4F" w:rsidRDefault="00D76760" w:rsidP="00D76760">
      <w:pPr>
        <w:pStyle w:val="PargrafodaLista"/>
        <w:numPr>
          <w:ilvl w:val="0"/>
          <w:numId w:val="4"/>
        </w:numPr>
        <w:spacing w:after="0" w:line="240" w:lineRule="auto"/>
        <w:rPr>
          <w:rFonts w:ascii="Palatino Linotype" w:hAnsi="Palatino Linotype" w:cs="Andalus"/>
          <w:iCs/>
          <w:color w:val="242021"/>
          <w:sz w:val="24"/>
          <w:szCs w:val="24"/>
        </w:rPr>
      </w:pPr>
      <w:r w:rsidRPr="00EE4F4F">
        <w:rPr>
          <w:rFonts w:ascii="Palatino Linotype" w:hAnsi="Palatino Linotype" w:cs="Andalus"/>
          <w:color w:val="242021"/>
          <w:sz w:val="24"/>
          <w:szCs w:val="24"/>
        </w:rPr>
        <w:t>Divulga resultados.</w:t>
      </w:r>
    </w:p>
    <w:p w14:paraId="0EC2B7D4" w14:textId="77777777" w:rsidR="00D76760" w:rsidRPr="00EE4F4F" w:rsidRDefault="00D76760" w:rsidP="00D76760">
      <w:pPr>
        <w:pStyle w:val="PargrafodaLista"/>
        <w:numPr>
          <w:ilvl w:val="0"/>
          <w:numId w:val="4"/>
        </w:numPr>
        <w:spacing w:after="0" w:line="240" w:lineRule="auto"/>
        <w:rPr>
          <w:rFonts w:ascii="Palatino Linotype" w:hAnsi="Palatino Linotype" w:cs="Andalus"/>
          <w:iCs/>
          <w:color w:val="242021"/>
          <w:sz w:val="24"/>
          <w:szCs w:val="24"/>
        </w:rPr>
      </w:pPr>
      <w:r w:rsidRPr="00EE4F4F">
        <w:rPr>
          <w:rFonts w:ascii="Palatino Linotype" w:hAnsi="Palatino Linotype" w:cs="Andalus"/>
          <w:color w:val="242021"/>
          <w:sz w:val="24"/>
          <w:szCs w:val="24"/>
        </w:rPr>
        <w:t>Recebe pedidos de reconsideração.</w:t>
      </w:r>
    </w:p>
    <w:p w14:paraId="5F12F716" w14:textId="77777777" w:rsidR="00D76760" w:rsidRPr="00EE4F4F" w:rsidRDefault="00D76760" w:rsidP="00D76760">
      <w:pPr>
        <w:pStyle w:val="PargrafodaLista"/>
        <w:numPr>
          <w:ilvl w:val="0"/>
          <w:numId w:val="4"/>
        </w:numPr>
        <w:spacing w:after="0" w:line="240" w:lineRule="auto"/>
        <w:rPr>
          <w:rFonts w:ascii="Palatino Linotype" w:hAnsi="Palatino Linotype" w:cs="Andalus"/>
          <w:iCs/>
          <w:color w:val="242021"/>
          <w:sz w:val="24"/>
          <w:szCs w:val="24"/>
        </w:rPr>
      </w:pPr>
      <w:r w:rsidRPr="00EE4F4F">
        <w:rPr>
          <w:rFonts w:ascii="Palatino Linotype" w:hAnsi="Palatino Linotype" w:cs="Andalus"/>
          <w:color w:val="242021"/>
          <w:sz w:val="24"/>
          <w:szCs w:val="24"/>
        </w:rPr>
        <w:t xml:space="preserve">Avalia e divulga </w:t>
      </w:r>
      <w:proofErr w:type="gramStart"/>
      <w:r w:rsidRPr="00EE4F4F">
        <w:rPr>
          <w:rFonts w:ascii="Palatino Linotype" w:hAnsi="Palatino Linotype" w:cs="Andalus"/>
          <w:color w:val="242021"/>
          <w:sz w:val="24"/>
          <w:szCs w:val="24"/>
        </w:rPr>
        <w:t>resultado final</w:t>
      </w:r>
      <w:proofErr w:type="gramEnd"/>
      <w:r w:rsidRPr="00EE4F4F">
        <w:rPr>
          <w:rFonts w:ascii="Palatino Linotype" w:hAnsi="Palatino Linotype" w:cs="Andalus"/>
          <w:color w:val="242021"/>
          <w:sz w:val="24"/>
          <w:szCs w:val="24"/>
        </w:rPr>
        <w:t>.</w:t>
      </w:r>
    </w:p>
    <w:p w14:paraId="759DF43C" w14:textId="77777777" w:rsidR="00D76760" w:rsidRPr="00EE4F4F" w:rsidRDefault="00D76760" w:rsidP="00D76760">
      <w:pPr>
        <w:spacing w:after="0" w:line="240" w:lineRule="auto"/>
        <w:rPr>
          <w:rFonts w:ascii="Palatino Linotype" w:hAnsi="Palatino Linotype" w:cs="Andalus"/>
          <w:iCs/>
          <w:color w:val="242021"/>
          <w:sz w:val="24"/>
          <w:szCs w:val="24"/>
        </w:rPr>
      </w:pPr>
    </w:p>
    <w:p w14:paraId="47AF9B8E" w14:textId="77777777" w:rsidR="00D76760" w:rsidRPr="00EE4F4F" w:rsidRDefault="00D76760" w:rsidP="00D76760">
      <w:pPr>
        <w:spacing w:after="0" w:line="240" w:lineRule="auto"/>
        <w:rPr>
          <w:rFonts w:ascii="Palatino Linotype" w:hAnsi="Palatino Linotype" w:cs="Andalus"/>
          <w:b/>
          <w:iCs/>
          <w:color w:val="242021"/>
          <w:sz w:val="24"/>
          <w:szCs w:val="24"/>
        </w:rPr>
      </w:pPr>
      <w:r w:rsidRPr="00EE4F4F">
        <w:rPr>
          <w:rFonts w:ascii="Palatino Linotype" w:hAnsi="Palatino Linotype" w:cs="Andalus"/>
          <w:b/>
          <w:iCs/>
          <w:color w:val="242021"/>
          <w:sz w:val="24"/>
          <w:szCs w:val="24"/>
        </w:rPr>
        <w:t>3º. Contabilidade</w:t>
      </w:r>
    </w:p>
    <w:p w14:paraId="36EF76DF" w14:textId="77777777" w:rsidR="00D76760" w:rsidRDefault="00D76760" w:rsidP="00D76760">
      <w:pPr>
        <w:pStyle w:val="PargrafodaLista"/>
        <w:numPr>
          <w:ilvl w:val="0"/>
          <w:numId w:val="5"/>
        </w:numPr>
        <w:spacing w:after="0" w:line="240" w:lineRule="auto"/>
        <w:rPr>
          <w:rFonts w:ascii="Andalus" w:hAnsi="Andalus" w:cs="Andalus"/>
          <w:iCs/>
          <w:color w:val="242021"/>
          <w:sz w:val="24"/>
          <w:szCs w:val="24"/>
        </w:rPr>
      </w:pPr>
      <w:r w:rsidRPr="00EE4F4F">
        <w:rPr>
          <w:rFonts w:ascii="Palatino Linotype" w:hAnsi="Palatino Linotype" w:cs="Andalus"/>
          <w:iCs/>
          <w:color w:val="242021"/>
          <w:sz w:val="24"/>
          <w:szCs w:val="24"/>
        </w:rPr>
        <w:t>Recebe planilha com dados dos aprovados.</w:t>
      </w:r>
    </w:p>
    <w:p w14:paraId="1BB00C26" w14:textId="77777777" w:rsidR="00D76760" w:rsidRPr="00EE4F4F" w:rsidRDefault="00D76760" w:rsidP="00D76760">
      <w:pPr>
        <w:pStyle w:val="PargrafodaLista"/>
        <w:numPr>
          <w:ilvl w:val="0"/>
          <w:numId w:val="5"/>
        </w:numPr>
        <w:spacing w:after="0" w:line="240" w:lineRule="auto"/>
        <w:rPr>
          <w:rFonts w:ascii="Palatino Linotype" w:hAnsi="Palatino Linotype" w:cs="Andalus"/>
          <w:iCs/>
          <w:color w:val="242021"/>
          <w:sz w:val="24"/>
          <w:szCs w:val="24"/>
        </w:rPr>
      </w:pPr>
      <w:r w:rsidRPr="00EE4F4F">
        <w:rPr>
          <w:rFonts w:ascii="Palatino Linotype" w:hAnsi="Palatino Linotype" w:cs="Andalus"/>
          <w:iCs/>
          <w:color w:val="242021"/>
          <w:sz w:val="24"/>
          <w:szCs w:val="24"/>
        </w:rPr>
        <w:t>Recebe processos.</w:t>
      </w:r>
    </w:p>
    <w:p w14:paraId="4BCEDE0D" w14:textId="77777777" w:rsidR="00D76760" w:rsidRPr="00EE4F4F" w:rsidRDefault="00D76760" w:rsidP="00D76760">
      <w:pPr>
        <w:pStyle w:val="PargrafodaLista"/>
        <w:numPr>
          <w:ilvl w:val="0"/>
          <w:numId w:val="5"/>
        </w:numPr>
        <w:spacing w:after="0" w:line="240" w:lineRule="auto"/>
        <w:rPr>
          <w:rFonts w:ascii="Palatino Linotype" w:hAnsi="Palatino Linotype" w:cs="Andalus"/>
          <w:iCs/>
          <w:color w:val="242021"/>
          <w:sz w:val="24"/>
          <w:szCs w:val="24"/>
        </w:rPr>
      </w:pPr>
      <w:r w:rsidRPr="00EE4F4F">
        <w:rPr>
          <w:rFonts w:ascii="Palatino Linotype" w:hAnsi="Palatino Linotype" w:cs="Andalus"/>
          <w:iCs/>
          <w:color w:val="242021"/>
          <w:sz w:val="24"/>
          <w:szCs w:val="24"/>
        </w:rPr>
        <w:t>Processos despachados pelo Setor Contábil são devolvidos aos solicitantes para anexo da prestação de contas após período de execução.</w:t>
      </w:r>
    </w:p>
    <w:p w14:paraId="5A29872A" w14:textId="77777777" w:rsidR="00D76760" w:rsidRPr="00EE4F4F" w:rsidRDefault="00D76760" w:rsidP="00D76760">
      <w:pPr>
        <w:spacing w:after="0" w:line="240" w:lineRule="auto"/>
        <w:rPr>
          <w:rFonts w:ascii="Palatino Linotype" w:hAnsi="Palatino Linotype" w:cs="Andalus"/>
          <w:b/>
          <w:iCs/>
          <w:color w:val="242021"/>
          <w:sz w:val="24"/>
          <w:szCs w:val="24"/>
        </w:rPr>
      </w:pPr>
    </w:p>
    <w:p w14:paraId="06334C6C" w14:textId="77777777" w:rsidR="00D76760" w:rsidRPr="00EE4F4F" w:rsidRDefault="00D76760" w:rsidP="00D76760">
      <w:pPr>
        <w:spacing w:after="0" w:line="240" w:lineRule="auto"/>
        <w:rPr>
          <w:rFonts w:ascii="Palatino Linotype" w:hAnsi="Palatino Linotype" w:cs="Andalus"/>
          <w:b/>
          <w:iCs/>
          <w:color w:val="242021"/>
          <w:sz w:val="24"/>
          <w:szCs w:val="24"/>
        </w:rPr>
      </w:pPr>
      <w:r w:rsidRPr="00EE4F4F">
        <w:rPr>
          <w:rFonts w:ascii="Palatino Linotype" w:hAnsi="Palatino Linotype" w:cs="Andalus"/>
          <w:b/>
          <w:iCs/>
          <w:color w:val="242021"/>
          <w:sz w:val="24"/>
          <w:szCs w:val="24"/>
        </w:rPr>
        <w:t>4º. Pesquisador</w:t>
      </w:r>
    </w:p>
    <w:p w14:paraId="79078FDE" w14:textId="77777777" w:rsidR="00D76760" w:rsidRPr="00EE4F4F" w:rsidRDefault="00D76760" w:rsidP="00D76760">
      <w:pPr>
        <w:pStyle w:val="PargrafodaLista"/>
        <w:numPr>
          <w:ilvl w:val="0"/>
          <w:numId w:val="6"/>
        </w:numPr>
        <w:spacing w:after="0" w:line="240" w:lineRule="auto"/>
        <w:rPr>
          <w:rFonts w:ascii="Palatino Linotype" w:hAnsi="Palatino Linotype" w:cs="Andalus"/>
          <w:iCs/>
          <w:color w:val="242021"/>
          <w:sz w:val="24"/>
          <w:szCs w:val="24"/>
        </w:rPr>
      </w:pPr>
      <w:r w:rsidRPr="00EE4F4F">
        <w:rPr>
          <w:rFonts w:ascii="Palatino Linotype" w:hAnsi="Palatino Linotype" w:cs="Andalus"/>
          <w:iCs/>
          <w:color w:val="242021"/>
          <w:sz w:val="24"/>
          <w:szCs w:val="24"/>
        </w:rPr>
        <w:t xml:space="preserve">Após 12 (doze) meses o pesquisador presta contas financeiras, adicionando os formulários </w:t>
      </w:r>
      <w:proofErr w:type="gramStart"/>
      <w:r w:rsidRPr="00EE4F4F">
        <w:rPr>
          <w:rFonts w:ascii="Palatino Linotype" w:hAnsi="Palatino Linotype" w:cs="Andalus"/>
          <w:iCs/>
          <w:color w:val="242021"/>
          <w:sz w:val="24"/>
          <w:szCs w:val="24"/>
        </w:rPr>
        <w:t>abaixo,  recibos</w:t>
      </w:r>
      <w:proofErr w:type="gramEnd"/>
      <w:r w:rsidRPr="00EE4F4F">
        <w:rPr>
          <w:rFonts w:ascii="Palatino Linotype" w:hAnsi="Palatino Linotype" w:cs="Andalus"/>
          <w:iCs/>
          <w:color w:val="242021"/>
          <w:sz w:val="24"/>
          <w:szCs w:val="24"/>
        </w:rPr>
        <w:t xml:space="preserve"> e notas fiscais, bem como relatório de cumprimento do objeto:</w:t>
      </w:r>
    </w:p>
    <w:p w14:paraId="3227202D" w14:textId="77777777" w:rsidR="00D76760" w:rsidRPr="00EE4F4F" w:rsidRDefault="00D76760" w:rsidP="00D76760">
      <w:pPr>
        <w:pStyle w:val="PargrafodaLista"/>
        <w:numPr>
          <w:ilvl w:val="1"/>
          <w:numId w:val="6"/>
        </w:numPr>
        <w:spacing w:after="0" w:line="240" w:lineRule="auto"/>
        <w:rPr>
          <w:rFonts w:ascii="Palatino Linotype" w:hAnsi="Palatino Linotype" w:cs="Andalus"/>
          <w:iCs/>
          <w:color w:val="242021"/>
          <w:sz w:val="24"/>
          <w:szCs w:val="24"/>
        </w:rPr>
      </w:pPr>
      <w:r w:rsidRPr="00EE4F4F">
        <w:rPr>
          <w:rFonts w:ascii="Palatino Linotype" w:hAnsi="Palatino Linotype" w:cs="Andalus"/>
          <w:b/>
        </w:rPr>
        <w:t>ANEXO II - ENCAMINHAMENTO DE PRESTAÇÃO DE CONTAS.</w:t>
      </w:r>
    </w:p>
    <w:p w14:paraId="220A20D0" w14:textId="77777777" w:rsidR="00D76760" w:rsidRPr="00EE4F4F" w:rsidRDefault="00D76760" w:rsidP="00D76760">
      <w:pPr>
        <w:pStyle w:val="PargrafodaLista"/>
        <w:numPr>
          <w:ilvl w:val="1"/>
          <w:numId w:val="6"/>
        </w:numPr>
        <w:spacing w:after="0" w:line="240" w:lineRule="auto"/>
        <w:rPr>
          <w:rFonts w:ascii="Palatino Linotype" w:hAnsi="Palatino Linotype" w:cs="Andalus"/>
          <w:iCs/>
          <w:color w:val="242021"/>
          <w:sz w:val="24"/>
          <w:szCs w:val="24"/>
        </w:rPr>
      </w:pPr>
      <w:r w:rsidRPr="00EE4F4F">
        <w:rPr>
          <w:rFonts w:ascii="Palatino Linotype" w:hAnsi="Palatino Linotype" w:cs="Andalus"/>
          <w:b/>
        </w:rPr>
        <w:t>ANEXO III - RELAÇÃO DE PAGAMENTOS.</w:t>
      </w:r>
    </w:p>
    <w:p w14:paraId="79998375" w14:textId="77777777" w:rsidR="00D76760" w:rsidRPr="00EE4F4F" w:rsidRDefault="00D76760" w:rsidP="00D76760">
      <w:pPr>
        <w:pStyle w:val="PargrafodaLista"/>
        <w:numPr>
          <w:ilvl w:val="1"/>
          <w:numId w:val="6"/>
        </w:numPr>
        <w:spacing w:after="0" w:line="240" w:lineRule="auto"/>
        <w:rPr>
          <w:rFonts w:ascii="Palatino Linotype" w:hAnsi="Palatino Linotype" w:cs="Andalus"/>
          <w:iCs/>
          <w:color w:val="242021"/>
          <w:sz w:val="24"/>
          <w:szCs w:val="24"/>
        </w:rPr>
      </w:pPr>
      <w:r w:rsidRPr="00EE4F4F">
        <w:rPr>
          <w:rFonts w:ascii="Palatino Linotype" w:hAnsi="Palatino Linotype" w:cs="Andalus"/>
          <w:b/>
        </w:rPr>
        <w:t>ANEXO IV - RELAÇÃO DE BENS (Equipamentos e Material Permanente)</w:t>
      </w:r>
    </w:p>
    <w:p w14:paraId="11550CAD" w14:textId="77777777" w:rsidR="00D76760" w:rsidRPr="00EE4F4F" w:rsidRDefault="00D76760" w:rsidP="00D76760">
      <w:pPr>
        <w:pStyle w:val="PargrafodaLista"/>
        <w:numPr>
          <w:ilvl w:val="1"/>
          <w:numId w:val="6"/>
        </w:numPr>
        <w:spacing w:after="0" w:line="240" w:lineRule="auto"/>
        <w:rPr>
          <w:rFonts w:ascii="Palatino Linotype" w:hAnsi="Palatino Linotype" w:cs="Andalus"/>
          <w:iCs/>
          <w:color w:val="242021"/>
          <w:sz w:val="24"/>
          <w:szCs w:val="24"/>
        </w:rPr>
      </w:pPr>
      <w:r w:rsidRPr="00EE4F4F">
        <w:rPr>
          <w:rFonts w:ascii="Palatino Linotype" w:hAnsi="Palatino Linotype" w:cs="Andalus"/>
          <w:b/>
          <w:color w:val="000000"/>
        </w:rPr>
        <w:t>ANEXO V - Relatório de Cumprimento do Objeto.</w:t>
      </w:r>
    </w:p>
    <w:p w14:paraId="06D4155A" w14:textId="77777777" w:rsidR="00D76760" w:rsidRPr="00EE4F4F" w:rsidRDefault="00D76760" w:rsidP="00D76760">
      <w:pPr>
        <w:spacing w:after="0" w:line="240" w:lineRule="auto"/>
        <w:rPr>
          <w:rFonts w:ascii="Palatino Linotype" w:hAnsi="Palatino Linotype" w:cs="Andalus"/>
          <w:iCs/>
          <w:color w:val="242021"/>
          <w:sz w:val="24"/>
          <w:szCs w:val="24"/>
        </w:rPr>
      </w:pPr>
    </w:p>
    <w:p w14:paraId="1143E2A2" w14:textId="77777777" w:rsidR="00D76760" w:rsidRPr="00EE4F4F" w:rsidRDefault="00D76760" w:rsidP="00D76760">
      <w:pPr>
        <w:spacing w:after="0" w:line="240" w:lineRule="auto"/>
        <w:rPr>
          <w:rFonts w:ascii="Palatino Linotype" w:hAnsi="Palatino Linotype" w:cs="Andalus"/>
          <w:b/>
          <w:bCs/>
          <w:color w:val="242021"/>
          <w:sz w:val="24"/>
          <w:szCs w:val="24"/>
        </w:rPr>
      </w:pPr>
      <w:r w:rsidRPr="00EE4F4F">
        <w:rPr>
          <w:rFonts w:ascii="Palatino Linotype" w:hAnsi="Palatino Linotype" w:cs="Andalus"/>
          <w:b/>
          <w:bCs/>
          <w:color w:val="242021"/>
          <w:sz w:val="24"/>
          <w:szCs w:val="24"/>
        </w:rPr>
        <w:t>5º. Contabilidade</w:t>
      </w:r>
    </w:p>
    <w:p w14:paraId="745A1885" w14:textId="77777777" w:rsidR="00D76760" w:rsidRPr="00EE4F4F" w:rsidRDefault="00D76760" w:rsidP="00D76760">
      <w:pPr>
        <w:pStyle w:val="PargrafodaLista"/>
        <w:numPr>
          <w:ilvl w:val="0"/>
          <w:numId w:val="6"/>
        </w:numPr>
        <w:spacing w:after="0" w:line="240" w:lineRule="auto"/>
        <w:rPr>
          <w:rFonts w:ascii="Palatino Linotype" w:hAnsi="Palatino Linotype" w:cs="Andalus"/>
          <w:bCs/>
          <w:color w:val="242021"/>
          <w:sz w:val="24"/>
          <w:szCs w:val="24"/>
        </w:rPr>
      </w:pPr>
      <w:r w:rsidRPr="00EE4F4F">
        <w:rPr>
          <w:rFonts w:ascii="Palatino Linotype" w:hAnsi="Palatino Linotype" w:cs="Andalus"/>
          <w:bCs/>
          <w:color w:val="242021"/>
          <w:sz w:val="24"/>
          <w:szCs w:val="24"/>
        </w:rPr>
        <w:t>Recebe processo.</w:t>
      </w:r>
    </w:p>
    <w:p w14:paraId="3F6BA4F2" w14:textId="77777777" w:rsidR="00D76760" w:rsidRPr="00EE4F4F" w:rsidRDefault="00D76760" w:rsidP="00D76760">
      <w:pPr>
        <w:pStyle w:val="PargrafodaLista"/>
        <w:numPr>
          <w:ilvl w:val="0"/>
          <w:numId w:val="6"/>
        </w:numPr>
        <w:spacing w:after="0" w:line="240" w:lineRule="auto"/>
        <w:rPr>
          <w:rFonts w:ascii="Palatino Linotype" w:hAnsi="Palatino Linotype" w:cs="Andalus"/>
          <w:bCs/>
          <w:color w:val="242021"/>
          <w:sz w:val="24"/>
          <w:szCs w:val="24"/>
        </w:rPr>
      </w:pPr>
      <w:r w:rsidRPr="00EE4F4F">
        <w:rPr>
          <w:rFonts w:ascii="Palatino Linotype" w:hAnsi="Palatino Linotype" w:cs="Andalus"/>
          <w:bCs/>
          <w:color w:val="242021"/>
          <w:sz w:val="24"/>
          <w:szCs w:val="24"/>
        </w:rPr>
        <w:t>Analisa prestação de contas financeira.</w:t>
      </w:r>
    </w:p>
    <w:p w14:paraId="1FA3B0DB" w14:textId="77777777" w:rsidR="00D76760" w:rsidRPr="00EE4F4F" w:rsidRDefault="00D76760" w:rsidP="00D76760">
      <w:pPr>
        <w:pStyle w:val="PargrafodaLista"/>
        <w:numPr>
          <w:ilvl w:val="0"/>
          <w:numId w:val="6"/>
        </w:numPr>
        <w:spacing w:after="0" w:line="240" w:lineRule="auto"/>
        <w:rPr>
          <w:rFonts w:ascii="Palatino Linotype" w:hAnsi="Palatino Linotype" w:cs="Andalus"/>
          <w:bCs/>
          <w:color w:val="242021"/>
          <w:sz w:val="24"/>
          <w:szCs w:val="24"/>
        </w:rPr>
      </w:pPr>
      <w:r w:rsidRPr="00EE4F4F">
        <w:rPr>
          <w:rFonts w:ascii="Palatino Linotype" w:hAnsi="Palatino Linotype" w:cs="Andalus"/>
          <w:bCs/>
          <w:color w:val="242021"/>
          <w:sz w:val="24"/>
          <w:szCs w:val="24"/>
        </w:rPr>
        <w:t>Encaminha para a DPQ.</w:t>
      </w:r>
    </w:p>
    <w:p w14:paraId="65C48C56" w14:textId="77777777" w:rsidR="00D76760" w:rsidRPr="00EE4F4F" w:rsidRDefault="00D76760" w:rsidP="00D76760">
      <w:pPr>
        <w:pStyle w:val="PargrafodaLista"/>
        <w:spacing w:after="0" w:line="240" w:lineRule="auto"/>
        <w:ind w:left="360"/>
        <w:rPr>
          <w:rFonts w:ascii="Palatino Linotype" w:hAnsi="Palatino Linotype" w:cs="Andalus"/>
          <w:bCs/>
          <w:color w:val="242021"/>
          <w:sz w:val="24"/>
          <w:szCs w:val="24"/>
        </w:rPr>
      </w:pPr>
    </w:p>
    <w:p w14:paraId="4048A3B9" w14:textId="77777777" w:rsidR="00D76760" w:rsidRPr="00EE4F4F" w:rsidRDefault="00D76760" w:rsidP="00D76760">
      <w:pPr>
        <w:spacing w:after="0" w:line="240" w:lineRule="auto"/>
        <w:rPr>
          <w:rFonts w:ascii="Palatino Linotype" w:hAnsi="Palatino Linotype" w:cs="Andalus"/>
          <w:b/>
          <w:bCs/>
          <w:color w:val="242021"/>
          <w:sz w:val="24"/>
          <w:szCs w:val="24"/>
        </w:rPr>
      </w:pPr>
      <w:r w:rsidRPr="00EE4F4F">
        <w:rPr>
          <w:rFonts w:ascii="Palatino Linotype" w:hAnsi="Palatino Linotype" w:cs="Andalus"/>
          <w:b/>
          <w:bCs/>
          <w:color w:val="242021"/>
          <w:sz w:val="24"/>
          <w:szCs w:val="24"/>
        </w:rPr>
        <w:t xml:space="preserve">6º. Diretoria de Pesquisa </w:t>
      </w:r>
    </w:p>
    <w:p w14:paraId="3DBDB9F0" w14:textId="77777777" w:rsidR="00D76760" w:rsidRPr="00EE4F4F" w:rsidRDefault="00D76760" w:rsidP="00D76760">
      <w:pPr>
        <w:pStyle w:val="PargrafodaLista"/>
        <w:numPr>
          <w:ilvl w:val="0"/>
          <w:numId w:val="7"/>
        </w:numPr>
        <w:spacing w:after="0" w:line="240" w:lineRule="auto"/>
        <w:rPr>
          <w:rFonts w:ascii="Palatino Linotype" w:hAnsi="Palatino Linotype" w:cs="Andalus"/>
          <w:bCs/>
          <w:color w:val="242021"/>
          <w:sz w:val="24"/>
          <w:szCs w:val="24"/>
        </w:rPr>
      </w:pPr>
      <w:r w:rsidRPr="00EE4F4F">
        <w:rPr>
          <w:rFonts w:ascii="Palatino Linotype" w:hAnsi="Palatino Linotype" w:cs="Andalus"/>
          <w:bCs/>
          <w:color w:val="242021"/>
          <w:sz w:val="24"/>
          <w:szCs w:val="24"/>
        </w:rPr>
        <w:t>Recebe processo.</w:t>
      </w:r>
    </w:p>
    <w:p w14:paraId="3292FBD6" w14:textId="77777777" w:rsidR="00D76760" w:rsidRPr="00EE4F4F" w:rsidRDefault="00D76760" w:rsidP="00D76760">
      <w:pPr>
        <w:pStyle w:val="PargrafodaLista"/>
        <w:numPr>
          <w:ilvl w:val="0"/>
          <w:numId w:val="7"/>
        </w:numPr>
        <w:spacing w:after="0" w:line="240" w:lineRule="auto"/>
        <w:rPr>
          <w:rFonts w:ascii="Palatino Linotype" w:hAnsi="Palatino Linotype" w:cs="Andalus"/>
          <w:bCs/>
          <w:color w:val="242021"/>
          <w:sz w:val="24"/>
          <w:szCs w:val="24"/>
        </w:rPr>
      </w:pPr>
      <w:r w:rsidRPr="00EE4F4F">
        <w:rPr>
          <w:rFonts w:ascii="Palatino Linotype" w:hAnsi="Palatino Linotype" w:cs="Andalus"/>
          <w:bCs/>
          <w:color w:val="242021"/>
          <w:sz w:val="24"/>
          <w:szCs w:val="24"/>
        </w:rPr>
        <w:t>Avalia Relatório de Cumprimento do Objeto – Anexo V.</w:t>
      </w:r>
    </w:p>
    <w:p w14:paraId="4BD41DCD" w14:textId="77777777" w:rsidR="00D76760" w:rsidRPr="00EE4F4F" w:rsidRDefault="00D76760" w:rsidP="00D76760">
      <w:pPr>
        <w:pStyle w:val="PargrafodaLista"/>
        <w:numPr>
          <w:ilvl w:val="0"/>
          <w:numId w:val="7"/>
        </w:numPr>
        <w:spacing w:after="0" w:line="240" w:lineRule="auto"/>
        <w:rPr>
          <w:rFonts w:ascii="Palatino Linotype" w:hAnsi="Palatino Linotype" w:cs="Andalus"/>
          <w:bCs/>
          <w:color w:val="242021"/>
          <w:sz w:val="24"/>
          <w:szCs w:val="24"/>
        </w:rPr>
      </w:pPr>
      <w:r w:rsidRPr="00EE4F4F">
        <w:rPr>
          <w:rFonts w:ascii="Palatino Linotype" w:hAnsi="Palatino Linotype" w:cs="Andalus"/>
          <w:bCs/>
          <w:color w:val="242021"/>
          <w:sz w:val="24"/>
          <w:szCs w:val="24"/>
        </w:rPr>
        <w:t>Digitaliza o Anexo V.</w:t>
      </w:r>
    </w:p>
    <w:p w14:paraId="2388323E" w14:textId="77777777" w:rsidR="00D76760" w:rsidRPr="00EE4F4F" w:rsidRDefault="00D76760" w:rsidP="00D76760">
      <w:pPr>
        <w:pStyle w:val="PargrafodaLista"/>
        <w:numPr>
          <w:ilvl w:val="0"/>
          <w:numId w:val="7"/>
        </w:numPr>
        <w:spacing w:after="0" w:line="240" w:lineRule="auto"/>
        <w:rPr>
          <w:rFonts w:ascii="Palatino Linotype" w:hAnsi="Palatino Linotype" w:cs="Andalus"/>
          <w:bCs/>
          <w:sz w:val="24"/>
          <w:szCs w:val="24"/>
        </w:rPr>
      </w:pPr>
      <w:r w:rsidRPr="00EE4F4F">
        <w:rPr>
          <w:rFonts w:ascii="Palatino Linotype" w:hAnsi="Palatino Linotype" w:cs="Andalus"/>
          <w:bCs/>
          <w:sz w:val="24"/>
          <w:szCs w:val="24"/>
        </w:rPr>
        <w:t>Por recomendação da Auditoria, será digitalizado o Termo de concessão assinado.</w:t>
      </w:r>
    </w:p>
    <w:p w14:paraId="3AFC3629" w14:textId="77777777" w:rsidR="00D76760" w:rsidRPr="00EE4F4F" w:rsidRDefault="00D76760" w:rsidP="00D76760">
      <w:pPr>
        <w:pStyle w:val="PargrafodaLista"/>
        <w:numPr>
          <w:ilvl w:val="0"/>
          <w:numId w:val="7"/>
        </w:numPr>
        <w:spacing w:after="0" w:line="240" w:lineRule="auto"/>
        <w:rPr>
          <w:rFonts w:ascii="Palatino Linotype" w:hAnsi="Palatino Linotype" w:cs="Andalus"/>
          <w:bCs/>
          <w:sz w:val="24"/>
          <w:szCs w:val="24"/>
        </w:rPr>
      </w:pPr>
      <w:r w:rsidRPr="00EE4F4F">
        <w:rPr>
          <w:rFonts w:ascii="Palatino Linotype" w:hAnsi="Palatino Linotype" w:cs="Andalus"/>
          <w:bCs/>
          <w:sz w:val="24"/>
          <w:szCs w:val="24"/>
        </w:rPr>
        <w:t>Processo devolvido ao pesquisador para guarda e posterior arquivo.</w:t>
      </w:r>
    </w:p>
    <w:p w14:paraId="78B6A13A" w14:textId="77777777" w:rsidR="00D76760" w:rsidRPr="00EE4F4F" w:rsidRDefault="00D76760" w:rsidP="00D76760">
      <w:pPr>
        <w:spacing w:after="0" w:line="240" w:lineRule="auto"/>
        <w:rPr>
          <w:rFonts w:ascii="Palatino Linotype" w:hAnsi="Palatino Linotype" w:cs="Andalus"/>
          <w:b/>
          <w:bCs/>
          <w:color w:val="242021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01"/>
        <w:gridCol w:w="368"/>
        <w:gridCol w:w="907"/>
        <w:gridCol w:w="305"/>
        <w:gridCol w:w="968"/>
        <w:gridCol w:w="242"/>
        <w:gridCol w:w="1157"/>
        <w:gridCol w:w="273"/>
        <w:gridCol w:w="1039"/>
        <w:gridCol w:w="273"/>
        <w:gridCol w:w="940"/>
        <w:gridCol w:w="273"/>
        <w:gridCol w:w="1157"/>
      </w:tblGrid>
      <w:tr w:rsidR="00D76760" w:rsidRPr="00EE4F4F" w14:paraId="0D5F2B78" w14:textId="77777777" w:rsidTr="00DF65B0">
        <w:tc>
          <w:tcPr>
            <w:tcW w:w="1101" w:type="dxa"/>
            <w:tcBorders>
              <w:bottom w:val="single" w:sz="4" w:space="0" w:color="auto"/>
            </w:tcBorders>
          </w:tcPr>
          <w:p w14:paraId="11542236" w14:textId="77777777" w:rsidR="00D76760" w:rsidRPr="00EE4F4F" w:rsidRDefault="00D76760" w:rsidP="00DF65B0">
            <w:pPr>
              <w:spacing w:after="0" w:line="240" w:lineRule="auto"/>
              <w:rPr>
                <w:rFonts w:ascii="Palatino Linotype" w:hAnsi="Palatino Linotype" w:cs="Andalus"/>
                <w:b/>
                <w:bCs/>
                <w:color w:val="242021"/>
                <w:sz w:val="12"/>
                <w:szCs w:val="12"/>
              </w:rPr>
            </w:pPr>
            <w:r w:rsidRPr="00EE4F4F">
              <w:rPr>
                <w:rFonts w:ascii="Palatino Linotype" w:hAnsi="Palatino Linotype" w:cs="Andalus"/>
                <w:b/>
                <w:bCs/>
                <w:color w:val="242021"/>
                <w:sz w:val="12"/>
                <w:szCs w:val="12"/>
              </w:rPr>
              <w:t>Prof. Pesquisador</w:t>
            </w:r>
          </w:p>
        </w:tc>
        <w:tc>
          <w:tcPr>
            <w:tcW w:w="368" w:type="dxa"/>
            <w:tcBorders>
              <w:top w:val="nil"/>
              <w:bottom w:val="nil"/>
            </w:tcBorders>
          </w:tcPr>
          <w:p w14:paraId="63B13A12" w14:textId="77777777" w:rsidR="00D76760" w:rsidRPr="00EE4F4F" w:rsidRDefault="00D76760" w:rsidP="00DF65B0">
            <w:pPr>
              <w:spacing w:after="0" w:line="240" w:lineRule="auto"/>
              <w:rPr>
                <w:rFonts w:ascii="Palatino Linotype" w:hAnsi="Palatino Linotype" w:cs="Andalus"/>
                <w:b/>
                <w:bCs/>
                <w:color w:val="242021"/>
                <w:sz w:val="12"/>
                <w:szCs w:val="12"/>
              </w:rPr>
            </w:pPr>
            <w:r w:rsidRPr="00EE4F4F">
              <w:rPr>
                <w:rFonts w:ascii="Palatino Linotype" w:hAnsi="Palatino Linotype" w:cs="Andalus"/>
                <w:b/>
                <w:bCs/>
                <w:noProof/>
                <w:color w:val="242021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CD1C48F" wp14:editId="366E671C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154305</wp:posOffset>
                      </wp:positionV>
                      <wp:extent cx="120650" cy="45720"/>
                      <wp:effectExtent l="0" t="19050" r="31750" b="31115"/>
                      <wp:wrapNone/>
                      <wp:docPr id="18" name="Seta para a direita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E206ED" id="Seta para a direita 18" o:spid="_x0000_s1026" type="#_x0000_t13" style="position:absolute;margin-left:-4.4pt;margin-top:12.15pt;width:9.5pt;height:3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" adj="17512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14:paraId="210DB72E" w14:textId="77777777" w:rsidR="00D76760" w:rsidRPr="00EE4F4F" w:rsidRDefault="00D76760" w:rsidP="00DF65B0">
            <w:pPr>
              <w:spacing w:after="0" w:line="240" w:lineRule="auto"/>
              <w:rPr>
                <w:rFonts w:ascii="Palatino Linotype" w:hAnsi="Palatino Linotype" w:cs="Andalus"/>
                <w:b/>
                <w:bCs/>
                <w:color w:val="242021"/>
                <w:sz w:val="12"/>
                <w:szCs w:val="12"/>
              </w:rPr>
            </w:pPr>
            <w:r w:rsidRPr="00EE4F4F">
              <w:rPr>
                <w:rFonts w:ascii="Palatino Linotype" w:hAnsi="Palatino Linotype" w:cs="Andalus"/>
                <w:b/>
                <w:bCs/>
                <w:color w:val="242021"/>
                <w:sz w:val="12"/>
                <w:szCs w:val="12"/>
              </w:rPr>
              <w:t>Dir. de Pesquisa</w:t>
            </w:r>
          </w:p>
        </w:tc>
        <w:tc>
          <w:tcPr>
            <w:tcW w:w="305" w:type="dxa"/>
            <w:tcBorders>
              <w:top w:val="nil"/>
              <w:bottom w:val="nil"/>
            </w:tcBorders>
          </w:tcPr>
          <w:p w14:paraId="2639361B" w14:textId="77777777" w:rsidR="00D76760" w:rsidRPr="00EE4F4F" w:rsidRDefault="00D76760" w:rsidP="00DF65B0">
            <w:pPr>
              <w:spacing w:after="0" w:line="240" w:lineRule="auto"/>
              <w:rPr>
                <w:rFonts w:ascii="Palatino Linotype" w:hAnsi="Palatino Linotype" w:cs="Andalus"/>
                <w:b/>
                <w:bCs/>
                <w:color w:val="242021"/>
                <w:sz w:val="12"/>
                <w:szCs w:val="12"/>
              </w:rPr>
            </w:pPr>
            <w:r w:rsidRPr="00EE4F4F">
              <w:rPr>
                <w:rFonts w:ascii="Palatino Linotype" w:hAnsi="Palatino Linotype" w:cs="Andalus"/>
                <w:b/>
                <w:bCs/>
                <w:noProof/>
                <w:color w:val="242021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47669C0" wp14:editId="0DC3B6A8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154305</wp:posOffset>
                      </wp:positionV>
                      <wp:extent cx="120650" cy="45720"/>
                      <wp:effectExtent l="0" t="19050" r="31750" b="31115"/>
                      <wp:wrapNone/>
                      <wp:docPr id="19" name="Seta para a direita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6DF1AF" id="Seta para a direita 19" o:spid="_x0000_s1026" type="#_x0000_t13" style="position:absolute;margin-left:-3.9pt;margin-top:12.15pt;width:9.5pt;height:3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" adj="17512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14:paraId="7BDD6DD7" w14:textId="77777777" w:rsidR="00D76760" w:rsidRPr="00EE4F4F" w:rsidRDefault="00D76760" w:rsidP="00DF65B0">
            <w:pPr>
              <w:spacing w:after="0" w:line="240" w:lineRule="auto"/>
              <w:rPr>
                <w:rFonts w:ascii="Palatino Linotype" w:hAnsi="Palatino Linotype" w:cs="Andalus"/>
                <w:b/>
                <w:bCs/>
                <w:color w:val="242021"/>
                <w:sz w:val="12"/>
                <w:szCs w:val="12"/>
              </w:rPr>
            </w:pPr>
            <w:r w:rsidRPr="00EE4F4F">
              <w:rPr>
                <w:rFonts w:ascii="Palatino Linotype" w:hAnsi="Palatino Linotype" w:cs="Andalus"/>
                <w:b/>
                <w:bCs/>
                <w:color w:val="242021"/>
                <w:sz w:val="12"/>
                <w:szCs w:val="12"/>
              </w:rPr>
              <w:t xml:space="preserve">Setor Contábil </w:t>
            </w:r>
          </w:p>
        </w:tc>
        <w:tc>
          <w:tcPr>
            <w:tcW w:w="242" w:type="dxa"/>
            <w:tcBorders>
              <w:top w:val="nil"/>
              <w:bottom w:val="nil"/>
            </w:tcBorders>
          </w:tcPr>
          <w:p w14:paraId="78CBCE9B" w14:textId="77777777" w:rsidR="00D76760" w:rsidRPr="00EE4F4F" w:rsidRDefault="00D76760" w:rsidP="00DF65B0">
            <w:pPr>
              <w:spacing w:after="0" w:line="240" w:lineRule="auto"/>
              <w:rPr>
                <w:rFonts w:ascii="Palatino Linotype" w:hAnsi="Palatino Linotype" w:cs="Andalus"/>
                <w:b/>
                <w:bCs/>
                <w:color w:val="242021"/>
                <w:sz w:val="12"/>
                <w:szCs w:val="12"/>
              </w:rPr>
            </w:pPr>
            <w:r w:rsidRPr="00EE4F4F">
              <w:rPr>
                <w:rFonts w:ascii="Palatino Linotype" w:hAnsi="Palatino Linotype" w:cs="Andalus"/>
                <w:b/>
                <w:bCs/>
                <w:noProof/>
                <w:color w:val="242021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842FE95" wp14:editId="2D2D72C5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154305</wp:posOffset>
                      </wp:positionV>
                      <wp:extent cx="120650" cy="45720"/>
                      <wp:effectExtent l="0" t="19050" r="31750" b="31115"/>
                      <wp:wrapNone/>
                      <wp:docPr id="20" name="Seta para a direita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BFDFE6" id="Seta para a direita 20" o:spid="_x0000_s1026" type="#_x0000_t13" style="position:absolute;margin-left:-4.65pt;margin-top:12.15pt;width:9.5pt;height:3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" adj="17512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14:paraId="3DC21A1A" w14:textId="77777777" w:rsidR="00D76760" w:rsidRPr="00EE4F4F" w:rsidRDefault="00D76760" w:rsidP="00DF65B0">
            <w:pPr>
              <w:spacing w:after="0" w:line="240" w:lineRule="auto"/>
              <w:rPr>
                <w:rFonts w:ascii="Palatino Linotype" w:hAnsi="Palatino Linotype" w:cs="Andalus"/>
                <w:b/>
                <w:bCs/>
                <w:color w:val="242021"/>
                <w:sz w:val="12"/>
                <w:szCs w:val="12"/>
              </w:rPr>
            </w:pPr>
            <w:r w:rsidRPr="00EE4F4F">
              <w:rPr>
                <w:rFonts w:ascii="Palatino Linotype" w:hAnsi="Palatino Linotype" w:cs="Andalus"/>
                <w:b/>
                <w:bCs/>
                <w:color w:val="242021"/>
                <w:sz w:val="12"/>
                <w:szCs w:val="12"/>
              </w:rPr>
              <w:t>Prof. Pesquisador</w:t>
            </w:r>
          </w:p>
        </w:tc>
        <w:tc>
          <w:tcPr>
            <w:tcW w:w="273" w:type="dxa"/>
            <w:tcBorders>
              <w:top w:val="nil"/>
              <w:bottom w:val="nil"/>
            </w:tcBorders>
          </w:tcPr>
          <w:p w14:paraId="5A7032C8" w14:textId="77777777" w:rsidR="00D76760" w:rsidRPr="00EE4F4F" w:rsidRDefault="00D76760" w:rsidP="00DF65B0">
            <w:pPr>
              <w:spacing w:after="0" w:line="240" w:lineRule="auto"/>
              <w:rPr>
                <w:rFonts w:ascii="Palatino Linotype" w:hAnsi="Palatino Linotype" w:cs="Andalus"/>
                <w:b/>
                <w:bCs/>
                <w:color w:val="242021"/>
                <w:sz w:val="12"/>
                <w:szCs w:val="12"/>
              </w:rPr>
            </w:pPr>
            <w:r w:rsidRPr="00EE4F4F">
              <w:rPr>
                <w:rFonts w:ascii="Palatino Linotype" w:hAnsi="Palatino Linotype" w:cs="Andalus"/>
                <w:b/>
                <w:bCs/>
                <w:noProof/>
                <w:color w:val="242021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398C4D6" wp14:editId="56C41457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154305</wp:posOffset>
                      </wp:positionV>
                      <wp:extent cx="120650" cy="45720"/>
                      <wp:effectExtent l="0" t="19050" r="31750" b="31115"/>
                      <wp:wrapNone/>
                      <wp:docPr id="21" name="Seta para a direita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37A675" id="Seta para a direita 21" o:spid="_x0000_s1026" type="#_x0000_t13" style="position:absolute;margin-left:-5.45pt;margin-top:12.15pt;width:9.5pt;height:3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" adj="17512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1D590C9B" w14:textId="77777777" w:rsidR="00D76760" w:rsidRPr="00EE4F4F" w:rsidRDefault="00D76760" w:rsidP="00DF65B0">
            <w:pPr>
              <w:spacing w:after="0" w:line="240" w:lineRule="auto"/>
              <w:rPr>
                <w:rFonts w:ascii="Palatino Linotype" w:hAnsi="Palatino Linotype" w:cs="Andalus"/>
                <w:b/>
                <w:bCs/>
                <w:color w:val="242021"/>
                <w:sz w:val="12"/>
                <w:szCs w:val="12"/>
              </w:rPr>
            </w:pPr>
            <w:r w:rsidRPr="00EE4F4F">
              <w:rPr>
                <w:rFonts w:ascii="Palatino Linotype" w:hAnsi="Palatino Linotype" w:cs="Andalus"/>
                <w:b/>
                <w:bCs/>
                <w:color w:val="242021"/>
                <w:sz w:val="12"/>
                <w:szCs w:val="12"/>
              </w:rPr>
              <w:t>Setor Contábil</w:t>
            </w:r>
          </w:p>
        </w:tc>
        <w:tc>
          <w:tcPr>
            <w:tcW w:w="273" w:type="dxa"/>
            <w:tcBorders>
              <w:top w:val="nil"/>
              <w:bottom w:val="nil"/>
            </w:tcBorders>
          </w:tcPr>
          <w:p w14:paraId="7C456A00" w14:textId="77777777" w:rsidR="00D76760" w:rsidRPr="00EE4F4F" w:rsidRDefault="00D76760" w:rsidP="00DF65B0">
            <w:pPr>
              <w:spacing w:after="0" w:line="240" w:lineRule="auto"/>
              <w:rPr>
                <w:rFonts w:ascii="Palatino Linotype" w:hAnsi="Palatino Linotype" w:cs="Andalus"/>
                <w:b/>
                <w:bCs/>
                <w:color w:val="242021"/>
                <w:sz w:val="12"/>
                <w:szCs w:val="12"/>
              </w:rPr>
            </w:pPr>
            <w:r w:rsidRPr="00EE4F4F">
              <w:rPr>
                <w:rFonts w:ascii="Palatino Linotype" w:hAnsi="Palatino Linotype" w:cs="Andalus"/>
                <w:b/>
                <w:bCs/>
                <w:noProof/>
                <w:color w:val="242021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B4D3C33" wp14:editId="1D0B4E44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154305</wp:posOffset>
                      </wp:positionV>
                      <wp:extent cx="120650" cy="45720"/>
                      <wp:effectExtent l="0" t="19050" r="31750" b="31115"/>
                      <wp:wrapNone/>
                      <wp:docPr id="22" name="Seta para a direita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6054CB" id="Seta para a direita 22" o:spid="_x0000_s1026" type="#_x0000_t13" style="position:absolute;margin-left:-4.7pt;margin-top:12.15pt;width:9.5pt;height:3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" adj="17512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14:paraId="0E007E16" w14:textId="77777777" w:rsidR="00D76760" w:rsidRPr="00EE4F4F" w:rsidRDefault="00D76760" w:rsidP="00DF65B0">
            <w:pPr>
              <w:spacing w:after="0" w:line="240" w:lineRule="auto"/>
              <w:rPr>
                <w:rFonts w:ascii="Palatino Linotype" w:hAnsi="Palatino Linotype" w:cs="Andalus"/>
                <w:b/>
                <w:bCs/>
                <w:color w:val="242021"/>
                <w:sz w:val="12"/>
                <w:szCs w:val="12"/>
              </w:rPr>
            </w:pPr>
            <w:r w:rsidRPr="00EE4F4F">
              <w:rPr>
                <w:rFonts w:ascii="Palatino Linotype" w:hAnsi="Palatino Linotype" w:cs="Andalus"/>
                <w:b/>
                <w:bCs/>
                <w:color w:val="242021"/>
                <w:sz w:val="12"/>
                <w:szCs w:val="12"/>
              </w:rPr>
              <w:t>Dir. de Pesquisa</w:t>
            </w:r>
          </w:p>
        </w:tc>
        <w:tc>
          <w:tcPr>
            <w:tcW w:w="273" w:type="dxa"/>
            <w:tcBorders>
              <w:top w:val="nil"/>
              <w:bottom w:val="nil"/>
            </w:tcBorders>
          </w:tcPr>
          <w:p w14:paraId="43F1BDAD" w14:textId="77777777" w:rsidR="00D76760" w:rsidRPr="00EE4F4F" w:rsidRDefault="00D76760" w:rsidP="00DF65B0">
            <w:pPr>
              <w:spacing w:after="0" w:line="240" w:lineRule="auto"/>
              <w:rPr>
                <w:rFonts w:ascii="Palatino Linotype" w:hAnsi="Palatino Linotype" w:cs="Andalus"/>
                <w:b/>
                <w:bCs/>
                <w:color w:val="242021"/>
                <w:sz w:val="12"/>
                <w:szCs w:val="12"/>
              </w:rPr>
            </w:pPr>
            <w:r w:rsidRPr="00EE4F4F">
              <w:rPr>
                <w:rFonts w:ascii="Palatino Linotype" w:hAnsi="Palatino Linotype" w:cs="Andalus"/>
                <w:b/>
                <w:bCs/>
                <w:noProof/>
                <w:color w:val="242021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5C64318" wp14:editId="3208D8FF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154305</wp:posOffset>
                      </wp:positionV>
                      <wp:extent cx="120650" cy="45720"/>
                      <wp:effectExtent l="0" t="19050" r="31750" b="31115"/>
                      <wp:wrapNone/>
                      <wp:docPr id="23" name="Seta para a direita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A19BCB" id="Seta para a direita 23" o:spid="_x0000_s1026" type="#_x0000_t13" style="position:absolute;margin-left:-4.75pt;margin-top:12.15pt;width:9.5pt;height:3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" adj="17512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14:paraId="2C066BB8" w14:textId="77777777" w:rsidR="00D76760" w:rsidRPr="00EE4F4F" w:rsidRDefault="00D76760" w:rsidP="00DF65B0">
            <w:pPr>
              <w:spacing w:after="0" w:line="240" w:lineRule="auto"/>
              <w:rPr>
                <w:rFonts w:ascii="Palatino Linotype" w:hAnsi="Palatino Linotype" w:cs="Andalus"/>
                <w:b/>
                <w:bCs/>
                <w:color w:val="242021"/>
                <w:sz w:val="12"/>
                <w:szCs w:val="12"/>
              </w:rPr>
            </w:pPr>
            <w:r w:rsidRPr="00EE4F4F">
              <w:rPr>
                <w:rFonts w:ascii="Palatino Linotype" w:hAnsi="Palatino Linotype" w:cs="Andalus"/>
                <w:b/>
                <w:bCs/>
                <w:color w:val="242021"/>
                <w:sz w:val="12"/>
                <w:szCs w:val="12"/>
              </w:rPr>
              <w:t>Prof. Pesquisador</w:t>
            </w:r>
          </w:p>
        </w:tc>
      </w:tr>
      <w:tr w:rsidR="00D76760" w:rsidRPr="00EE4F4F" w14:paraId="49A56F09" w14:textId="77777777" w:rsidTr="00DF65B0">
        <w:tc>
          <w:tcPr>
            <w:tcW w:w="1101" w:type="dxa"/>
            <w:tcBorders>
              <w:left w:val="nil"/>
              <w:bottom w:val="nil"/>
              <w:right w:val="nil"/>
            </w:tcBorders>
            <w:vAlign w:val="center"/>
          </w:tcPr>
          <w:p w14:paraId="171341DC" w14:textId="77777777" w:rsidR="00D76760" w:rsidRPr="00EE4F4F" w:rsidRDefault="00D76760" w:rsidP="00DF65B0">
            <w:pPr>
              <w:spacing w:after="0" w:line="240" w:lineRule="auto"/>
              <w:rPr>
                <w:rFonts w:ascii="Palatino Linotype" w:hAnsi="Palatino Linotype" w:cs="Andalus"/>
                <w:b/>
                <w:bCs/>
                <w:color w:val="242021"/>
                <w:sz w:val="12"/>
                <w:szCs w:val="12"/>
              </w:rPr>
            </w:pPr>
            <w:r w:rsidRPr="00EE4F4F">
              <w:rPr>
                <w:rFonts w:ascii="Palatino Linotype" w:hAnsi="Palatino Linotype" w:cs="Andalus"/>
                <w:b/>
                <w:bCs/>
                <w:color w:val="242021"/>
                <w:sz w:val="12"/>
                <w:szCs w:val="12"/>
              </w:rPr>
              <w:t>Identificar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24F4A" w14:textId="77777777" w:rsidR="00D76760" w:rsidRPr="00EE4F4F" w:rsidRDefault="00D76760" w:rsidP="00DF65B0">
            <w:pPr>
              <w:spacing w:after="0" w:line="240" w:lineRule="auto"/>
              <w:rPr>
                <w:rFonts w:ascii="Palatino Linotype" w:hAnsi="Palatino Linotype" w:cs="Andalus"/>
                <w:b/>
                <w:bCs/>
                <w:color w:val="242021"/>
                <w:sz w:val="12"/>
                <w:szCs w:val="12"/>
              </w:rPr>
            </w:pPr>
          </w:p>
        </w:tc>
        <w:tc>
          <w:tcPr>
            <w:tcW w:w="907" w:type="dxa"/>
            <w:tcBorders>
              <w:left w:val="nil"/>
              <w:bottom w:val="nil"/>
              <w:right w:val="nil"/>
            </w:tcBorders>
            <w:vAlign w:val="center"/>
          </w:tcPr>
          <w:p w14:paraId="1738B6D5" w14:textId="77777777" w:rsidR="00D76760" w:rsidRPr="00EE4F4F" w:rsidRDefault="00D76760" w:rsidP="00DF65B0">
            <w:pPr>
              <w:spacing w:after="0" w:line="240" w:lineRule="auto"/>
              <w:rPr>
                <w:rFonts w:ascii="Palatino Linotype" w:hAnsi="Palatino Linotype" w:cs="Andalus"/>
                <w:b/>
                <w:bCs/>
                <w:color w:val="242021"/>
                <w:sz w:val="12"/>
                <w:szCs w:val="12"/>
              </w:rPr>
            </w:pPr>
            <w:r w:rsidRPr="00EE4F4F">
              <w:rPr>
                <w:rFonts w:ascii="Palatino Linotype" w:hAnsi="Palatino Linotype" w:cs="Andalus"/>
                <w:b/>
                <w:bCs/>
                <w:color w:val="242021"/>
                <w:sz w:val="12"/>
                <w:szCs w:val="12"/>
              </w:rPr>
              <w:t>Analisar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AC0E6" w14:textId="77777777" w:rsidR="00D76760" w:rsidRPr="00EE4F4F" w:rsidRDefault="00D76760" w:rsidP="00DF65B0">
            <w:pPr>
              <w:spacing w:after="0" w:line="240" w:lineRule="auto"/>
              <w:rPr>
                <w:rFonts w:ascii="Palatino Linotype" w:hAnsi="Palatino Linotype" w:cs="Andalus"/>
                <w:b/>
                <w:bCs/>
                <w:color w:val="242021"/>
                <w:sz w:val="12"/>
                <w:szCs w:val="12"/>
              </w:rPr>
            </w:pPr>
          </w:p>
        </w:tc>
        <w:tc>
          <w:tcPr>
            <w:tcW w:w="968" w:type="dxa"/>
            <w:tcBorders>
              <w:left w:val="nil"/>
              <w:bottom w:val="nil"/>
              <w:right w:val="nil"/>
            </w:tcBorders>
            <w:vAlign w:val="center"/>
          </w:tcPr>
          <w:p w14:paraId="7E57283E" w14:textId="77777777" w:rsidR="00D76760" w:rsidRPr="00EE4F4F" w:rsidRDefault="00D76760" w:rsidP="00DF65B0">
            <w:pPr>
              <w:spacing w:after="0" w:line="240" w:lineRule="auto"/>
              <w:rPr>
                <w:rFonts w:ascii="Palatino Linotype" w:hAnsi="Palatino Linotype" w:cs="Andalus"/>
                <w:b/>
                <w:bCs/>
                <w:color w:val="242021"/>
                <w:sz w:val="12"/>
                <w:szCs w:val="12"/>
              </w:rPr>
            </w:pPr>
            <w:r w:rsidRPr="00EE4F4F">
              <w:rPr>
                <w:rFonts w:ascii="Palatino Linotype" w:hAnsi="Palatino Linotype" w:cs="Andalus"/>
                <w:b/>
                <w:bCs/>
                <w:color w:val="242021"/>
                <w:sz w:val="12"/>
                <w:szCs w:val="12"/>
              </w:rPr>
              <w:t>Apreciar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FD9EB" w14:textId="77777777" w:rsidR="00D76760" w:rsidRPr="00EE4F4F" w:rsidRDefault="00D76760" w:rsidP="00DF65B0">
            <w:pPr>
              <w:spacing w:after="0" w:line="240" w:lineRule="auto"/>
              <w:rPr>
                <w:rFonts w:ascii="Palatino Linotype" w:hAnsi="Palatino Linotype" w:cs="Andalus"/>
                <w:b/>
                <w:bCs/>
                <w:color w:val="242021"/>
                <w:sz w:val="12"/>
                <w:szCs w:val="12"/>
              </w:rPr>
            </w:pPr>
          </w:p>
        </w:tc>
        <w:tc>
          <w:tcPr>
            <w:tcW w:w="1157" w:type="dxa"/>
            <w:tcBorders>
              <w:left w:val="nil"/>
              <w:bottom w:val="nil"/>
              <w:right w:val="nil"/>
            </w:tcBorders>
            <w:vAlign w:val="center"/>
          </w:tcPr>
          <w:p w14:paraId="2547EEE7" w14:textId="77777777" w:rsidR="00D76760" w:rsidRPr="00EE4F4F" w:rsidRDefault="00D76760" w:rsidP="00DF65B0">
            <w:pPr>
              <w:spacing w:after="0" w:line="240" w:lineRule="auto"/>
              <w:rPr>
                <w:rFonts w:ascii="Palatino Linotype" w:hAnsi="Palatino Linotype" w:cs="Andalus"/>
                <w:b/>
                <w:bCs/>
                <w:color w:val="242021"/>
                <w:sz w:val="12"/>
                <w:szCs w:val="12"/>
              </w:rPr>
            </w:pPr>
            <w:r w:rsidRPr="00EE4F4F">
              <w:rPr>
                <w:rFonts w:ascii="Palatino Linotype" w:hAnsi="Palatino Linotype" w:cs="Andalus"/>
                <w:b/>
                <w:bCs/>
                <w:color w:val="242021"/>
                <w:sz w:val="12"/>
                <w:szCs w:val="12"/>
              </w:rPr>
              <w:t>Executar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14:paraId="53A4E85C" w14:textId="77777777" w:rsidR="00D76760" w:rsidRPr="00EE4F4F" w:rsidRDefault="00D76760" w:rsidP="00DF65B0">
            <w:pPr>
              <w:spacing w:after="0" w:line="240" w:lineRule="auto"/>
              <w:rPr>
                <w:rFonts w:ascii="Palatino Linotype" w:hAnsi="Palatino Linotype" w:cs="Andalus"/>
                <w:b/>
                <w:bCs/>
                <w:color w:val="242021"/>
                <w:sz w:val="12"/>
                <w:szCs w:val="12"/>
              </w:rPr>
            </w:pPr>
          </w:p>
        </w:tc>
        <w:tc>
          <w:tcPr>
            <w:tcW w:w="1039" w:type="dxa"/>
            <w:tcBorders>
              <w:left w:val="nil"/>
              <w:bottom w:val="nil"/>
              <w:right w:val="nil"/>
            </w:tcBorders>
            <w:vAlign w:val="center"/>
          </w:tcPr>
          <w:p w14:paraId="78730675" w14:textId="77777777" w:rsidR="00D76760" w:rsidRPr="00EE4F4F" w:rsidRDefault="00D76760" w:rsidP="00DF65B0">
            <w:pPr>
              <w:spacing w:after="0" w:line="240" w:lineRule="auto"/>
              <w:rPr>
                <w:rFonts w:ascii="Palatino Linotype" w:hAnsi="Palatino Linotype" w:cs="Andalus"/>
                <w:b/>
                <w:bCs/>
                <w:color w:val="242021"/>
                <w:sz w:val="12"/>
                <w:szCs w:val="12"/>
              </w:rPr>
            </w:pPr>
            <w:r w:rsidRPr="00EE4F4F">
              <w:rPr>
                <w:rFonts w:ascii="Palatino Linotype" w:hAnsi="Palatino Linotype" w:cs="Andalus"/>
                <w:b/>
                <w:bCs/>
                <w:color w:val="242021"/>
                <w:sz w:val="12"/>
                <w:szCs w:val="12"/>
              </w:rPr>
              <w:t>Aprovar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14:paraId="6FCBAC10" w14:textId="77777777" w:rsidR="00D76760" w:rsidRPr="00EE4F4F" w:rsidRDefault="00D76760" w:rsidP="00DF65B0">
            <w:pPr>
              <w:spacing w:after="0" w:line="240" w:lineRule="auto"/>
              <w:rPr>
                <w:rFonts w:ascii="Palatino Linotype" w:hAnsi="Palatino Linotype" w:cs="Andalus"/>
                <w:b/>
                <w:bCs/>
                <w:color w:val="242021"/>
                <w:sz w:val="12"/>
                <w:szCs w:val="12"/>
              </w:rPr>
            </w:pPr>
          </w:p>
        </w:tc>
        <w:tc>
          <w:tcPr>
            <w:tcW w:w="940" w:type="dxa"/>
            <w:tcBorders>
              <w:left w:val="nil"/>
              <w:bottom w:val="nil"/>
              <w:right w:val="nil"/>
            </w:tcBorders>
            <w:vAlign w:val="center"/>
          </w:tcPr>
          <w:p w14:paraId="7394E1DD" w14:textId="77777777" w:rsidR="00D76760" w:rsidRPr="00EE4F4F" w:rsidRDefault="00D76760" w:rsidP="00DF65B0">
            <w:pPr>
              <w:spacing w:after="0" w:line="240" w:lineRule="auto"/>
              <w:rPr>
                <w:rFonts w:ascii="Palatino Linotype" w:hAnsi="Palatino Linotype" w:cs="Andalus"/>
                <w:b/>
                <w:bCs/>
                <w:color w:val="242021"/>
                <w:sz w:val="12"/>
                <w:szCs w:val="12"/>
              </w:rPr>
            </w:pPr>
            <w:r w:rsidRPr="00EE4F4F">
              <w:rPr>
                <w:rFonts w:ascii="Palatino Linotype" w:hAnsi="Palatino Linotype" w:cs="Andalus"/>
                <w:b/>
                <w:bCs/>
                <w:color w:val="242021"/>
                <w:sz w:val="12"/>
                <w:szCs w:val="12"/>
              </w:rPr>
              <w:t>Aprovar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14:paraId="31A9C576" w14:textId="77777777" w:rsidR="00D76760" w:rsidRPr="00EE4F4F" w:rsidRDefault="00D76760" w:rsidP="00DF65B0">
            <w:pPr>
              <w:spacing w:after="0" w:line="240" w:lineRule="auto"/>
              <w:rPr>
                <w:rFonts w:ascii="Palatino Linotype" w:hAnsi="Palatino Linotype" w:cs="Andalus"/>
                <w:b/>
                <w:bCs/>
                <w:color w:val="242021"/>
                <w:sz w:val="12"/>
                <w:szCs w:val="12"/>
              </w:rPr>
            </w:pPr>
          </w:p>
        </w:tc>
        <w:tc>
          <w:tcPr>
            <w:tcW w:w="1157" w:type="dxa"/>
            <w:tcBorders>
              <w:left w:val="nil"/>
              <w:bottom w:val="nil"/>
              <w:right w:val="nil"/>
            </w:tcBorders>
          </w:tcPr>
          <w:p w14:paraId="5909022D" w14:textId="77777777" w:rsidR="00D76760" w:rsidRPr="00EE4F4F" w:rsidRDefault="00D76760" w:rsidP="00DF65B0">
            <w:pPr>
              <w:spacing w:after="0" w:line="240" w:lineRule="auto"/>
              <w:rPr>
                <w:rFonts w:ascii="Palatino Linotype" w:hAnsi="Palatino Linotype" w:cs="Andalus"/>
                <w:b/>
                <w:bCs/>
                <w:color w:val="242021"/>
                <w:sz w:val="12"/>
                <w:szCs w:val="12"/>
              </w:rPr>
            </w:pPr>
            <w:r w:rsidRPr="00EE4F4F">
              <w:rPr>
                <w:rFonts w:ascii="Palatino Linotype" w:hAnsi="Palatino Linotype" w:cs="Andalus"/>
                <w:b/>
                <w:bCs/>
                <w:color w:val="242021"/>
                <w:sz w:val="12"/>
                <w:szCs w:val="12"/>
              </w:rPr>
              <w:t>Guardar e Arquivar</w:t>
            </w:r>
          </w:p>
        </w:tc>
      </w:tr>
    </w:tbl>
    <w:p w14:paraId="6AA17B51" w14:textId="77777777" w:rsidR="00D76760" w:rsidRPr="00EE4F4F" w:rsidRDefault="00D76760" w:rsidP="00D76760">
      <w:pPr>
        <w:spacing w:after="0" w:line="240" w:lineRule="auto"/>
        <w:rPr>
          <w:rFonts w:ascii="Palatino Linotype" w:hAnsi="Palatino Linotype" w:cs="Andalus"/>
          <w:b/>
          <w:bCs/>
          <w:color w:val="242021"/>
          <w:sz w:val="24"/>
          <w:szCs w:val="24"/>
        </w:rPr>
      </w:pPr>
      <w:r w:rsidRPr="00EE4F4F">
        <w:rPr>
          <w:rFonts w:ascii="Palatino Linotype" w:hAnsi="Palatino Linotype" w:cs="Andalus"/>
          <w:b/>
          <w:bCs/>
          <w:color w:val="242021"/>
          <w:sz w:val="24"/>
          <w:szCs w:val="24"/>
        </w:rPr>
        <w:t xml:space="preserve">Figura 3: </w:t>
      </w:r>
      <w:r w:rsidRPr="00EE4F4F">
        <w:rPr>
          <w:rFonts w:ascii="Palatino Linotype" w:hAnsi="Palatino Linotype" w:cs="Andalus"/>
          <w:bCs/>
          <w:color w:val="242021"/>
          <w:sz w:val="24"/>
          <w:szCs w:val="24"/>
        </w:rPr>
        <w:t>fluxograma dos editais de auxílio financeiro ao pesquisador na diretoria de pesquisa.</w:t>
      </w:r>
    </w:p>
    <w:p w14:paraId="5004C477" w14:textId="77777777" w:rsidR="00D76760" w:rsidRPr="00EE4F4F" w:rsidRDefault="00D76760" w:rsidP="00D76760">
      <w:pPr>
        <w:spacing w:after="0" w:line="240" w:lineRule="auto"/>
        <w:rPr>
          <w:rFonts w:ascii="Palatino Linotype" w:hAnsi="Palatino Linotype" w:cs="Andalus"/>
          <w:b/>
          <w:bCs/>
          <w:color w:val="242021"/>
          <w:sz w:val="24"/>
          <w:szCs w:val="24"/>
        </w:rPr>
      </w:pPr>
    </w:p>
    <w:p w14:paraId="61F1F49A" w14:textId="77777777" w:rsidR="00D76760" w:rsidRPr="00EE4F4F" w:rsidRDefault="00D76760" w:rsidP="00D76760">
      <w:pPr>
        <w:spacing w:after="0" w:line="240" w:lineRule="auto"/>
        <w:rPr>
          <w:rFonts w:ascii="Palatino Linotype" w:hAnsi="Palatino Linotype" w:cs="Andalus"/>
          <w:b/>
          <w:bCs/>
          <w:color w:val="242021"/>
          <w:sz w:val="24"/>
          <w:szCs w:val="24"/>
        </w:rPr>
      </w:pPr>
      <w:r w:rsidRPr="00EE4F4F">
        <w:rPr>
          <w:rStyle w:val="fontstyle21"/>
          <w:rFonts w:ascii="Palatino Linotype" w:hAnsi="Palatino Linotype" w:cs="Andalus"/>
          <w:sz w:val="30"/>
          <w:szCs w:val="30"/>
        </w:rPr>
        <w:t xml:space="preserve">4. Registro de Laboratórios </w:t>
      </w:r>
      <w:r w:rsidRPr="00EE4F4F">
        <w:rPr>
          <w:rFonts w:ascii="Palatino Linotype" w:hAnsi="Palatino Linotype" w:cs="Andalus"/>
          <w:b/>
          <w:bCs/>
          <w:color w:val="242021"/>
          <w:sz w:val="24"/>
          <w:szCs w:val="24"/>
        </w:rPr>
        <w:t>(Figura 4)</w:t>
      </w:r>
      <w:r w:rsidRPr="00EE4F4F">
        <w:rPr>
          <w:rFonts w:ascii="Palatino Linotype" w:hAnsi="Palatino Linotype" w:cs="Andalus"/>
          <w:b/>
          <w:bCs/>
          <w:i/>
          <w:iCs/>
          <w:color w:val="242021"/>
          <w:sz w:val="30"/>
          <w:szCs w:val="30"/>
        </w:rPr>
        <w:br/>
      </w:r>
    </w:p>
    <w:p w14:paraId="1A419CF4" w14:textId="77777777" w:rsidR="00D76760" w:rsidRPr="00EE4F4F" w:rsidRDefault="00D76760" w:rsidP="00D76760">
      <w:pPr>
        <w:spacing w:after="0" w:line="240" w:lineRule="auto"/>
        <w:rPr>
          <w:rFonts w:ascii="Palatino Linotype" w:hAnsi="Palatino Linotype" w:cs="Andalus"/>
          <w:color w:val="242021"/>
          <w:sz w:val="24"/>
          <w:szCs w:val="24"/>
        </w:rPr>
      </w:pPr>
      <w:r w:rsidRPr="00EE4F4F">
        <w:rPr>
          <w:rFonts w:ascii="Palatino Linotype" w:hAnsi="Palatino Linotype" w:cs="Andalus"/>
          <w:b/>
          <w:bCs/>
          <w:color w:val="242021"/>
          <w:sz w:val="24"/>
          <w:szCs w:val="24"/>
        </w:rPr>
        <w:t xml:space="preserve">1º. Pesquisador </w:t>
      </w:r>
    </w:p>
    <w:p w14:paraId="590FEAD9" w14:textId="77777777" w:rsidR="00EE4F4F" w:rsidRPr="00EE4F4F" w:rsidRDefault="00EE4F4F" w:rsidP="00EE4F4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 Linotype" w:eastAsia="Andalus" w:hAnsi="Palatino Linotype" w:cs="Andalus"/>
          <w:color w:val="242021"/>
          <w:sz w:val="24"/>
          <w:szCs w:val="24"/>
        </w:rPr>
      </w:pPr>
      <w:r w:rsidRPr="00EE4F4F">
        <w:rPr>
          <w:rFonts w:ascii="Palatino Linotype" w:eastAsia="Andalus" w:hAnsi="Palatino Linotype" w:cs="Andalus"/>
          <w:color w:val="242021"/>
          <w:sz w:val="24"/>
          <w:szCs w:val="24"/>
        </w:rPr>
        <w:lastRenderedPageBreak/>
        <w:t xml:space="preserve">Seguir orientações para cadastro laboratórios da UFPE publicados na página da PROGEST em </w:t>
      </w:r>
      <w:hyperlink r:id="rId5">
        <w:r w:rsidRPr="00EE4F4F">
          <w:rPr>
            <w:rFonts w:ascii="Palatino Linotype" w:eastAsia="Andalus" w:hAnsi="Palatino Linotype" w:cs="Andalus"/>
            <w:color w:val="1155CC"/>
            <w:sz w:val="24"/>
            <w:szCs w:val="24"/>
            <w:u w:val="single"/>
          </w:rPr>
          <w:t>https://www.ufpe.br/progest/laboratorios</w:t>
        </w:r>
      </w:hyperlink>
      <w:r w:rsidRPr="00EE4F4F">
        <w:rPr>
          <w:rFonts w:ascii="Palatino Linotype" w:eastAsia="Andalus" w:hAnsi="Palatino Linotype" w:cs="Andalus"/>
          <w:color w:val="242021"/>
          <w:sz w:val="24"/>
          <w:szCs w:val="24"/>
        </w:rPr>
        <w:t xml:space="preserve"> </w:t>
      </w:r>
    </w:p>
    <w:p w14:paraId="52B168EA" w14:textId="77777777" w:rsidR="00EE4F4F" w:rsidRPr="00EE4F4F" w:rsidRDefault="00EE4F4F" w:rsidP="00EE4F4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 Linotype" w:eastAsia="Andalus" w:hAnsi="Palatino Linotype" w:cs="Andalus"/>
          <w:color w:val="242021"/>
          <w:sz w:val="24"/>
          <w:szCs w:val="24"/>
        </w:rPr>
      </w:pPr>
      <w:r w:rsidRPr="00EE4F4F">
        <w:rPr>
          <w:rFonts w:ascii="Palatino Linotype" w:eastAsia="Andalus" w:hAnsi="Palatino Linotype" w:cs="Andalus"/>
          <w:color w:val="242021"/>
          <w:sz w:val="24"/>
          <w:szCs w:val="24"/>
        </w:rPr>
        <w:t xml:space="preserve">Abre processo a ser enviado à </w:t>
      </w:r>
      <w:proofErr w:type="spellStart"/>
      <w:r w:rsidRPr="00EE4F4F">
        <w:rPr>
          <w:rFonts w:ascii="Palatino Linotype" w:eastAsia="Andalus" w:hAnsi="Palatino Linotype" w:cs="Andalus"/>
          <w:color w:val="242021"/>
          <w:sz w:val="24"/>
          <w:szCs w:val="24"/>
        </w:rPr>
        <w:t>Progest</w:t>
      </w:r>
      <w:proofErr w:type="spellEnd"/>
      <w:r w:rsidRPr="00EE4F4F">
        <w:rPr>
          <w:rFonts w:ascii="Palatino Linotype" w:eastAsia="Andalus" w:hAnsi="Palatino Linotype" w:cs="Andalus"/>
          <w:color w:val="242021"/>
          <w:sz w:val="24"/>
          <w:szCs w:val="24"/>
        </w:rPr>
        <w:t xml:space="preserve"> contendo: </w:t>
      </w:r>
    </w:p>
    <w:p w14:paraId="7B12A9ED" w14:textId="77777777" w:rsidR="00EE4F4F" w:rsidRPr="00EE4F4F" w:rsidRDefault="00EE4F4F" w:rsidP="00EE4F4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 Linotype" w:eastAsia="Andalus" w:hAnsi="Palatino Linotype" w:cs="Andalus"/>
          <w:color w:val="242021"/>
          <w:sz w:val="24"/>
          <w:szCs w:val="24"/>
        </w:rPr>
      </w:pPr>
      <w:r w:rsidRPr="00EE4F4F">
        <w:rPr>
          <w:rFonts w:ascii="Palatino Linotype" w:eastAsia="Andalus" w:hAnsi="Palatino Linotype" w:cs="Andalus"/>
          <w:color w:val="242021"/>
          <w:sz w:val="24"/>
          <w:szCs w:val="24"/>
        </w:rPr>
        <w:t xml:space="preserve">Ofício de encaminhamento do Diretor do Centro solicitando autorização do reitor para funcionamento do laboratório. Preencher o Formulário da PROGEST para cadastro de laboratório (baixar formulário na home </w:t>
      </w:r>
      <w:proofErr w:type="spellStart"/>
      <w:r w:rsidRPr="00EE4F4F">
        <w:rPr>
          <w:rFonts w:ascii="Palatino Linotype" w:eastAsia="Andalus" w:hAnsi="Palatino Linotype" w:cs="Andalus"/>
          <w:color w:val="242021"/>
          <w:sz w:val="24"/>
          <w:szCs w:val="24"/>
        </w:rPr>
        <w:t>page</w:t>
      </w:r>
      <w:proofErr w:type="spellEnd"/>
      <w:r w:rsidRPr="00EE4F4F">
        <w:rPr>
          <w:rFonts w:ascii="Palatino Linotype" w:eastAsia="Andalus" w:hAnsi="Palatino Linotype" w:cs="Andalus"/>
          <w:color w:val="242021"/>
          <w:sz w:val="24"/>
          <w:szCs w:val="24"/>
        </w:rPr>
        <w:t xml:space="preserve"> da </w:t>
      </w:r>
      <w:proofErr w:type="spellStart"/>
      <w:r w:rsidRPr="00EE4F4F">
        <w:rPr>
          <w:rFonts w:ascii="Palatino Linotype" w:eastAsia="Andalus" w:hAnsi="Palatino Linotype" w:cs="Andalus"/>
          <w:color w:val="242021"/>
          <w:sz w:val="24"/>
          <w:szCs w:val="24"/>
        </w:rPr>
        <w:t>Progest</w:t>
      </w:r>
      <w:proofErr w:type="spellEnd"/>
      <w:r w:rsidRPr="00EE4F4F">
        <w:rPr>
          <w:rFonts w:ascii="Palatino Linotype" w:eastAsia="Andalus" w:hAnsi="Palatino Linotype" w:cs="Andalus"/>
          <w:color w:val="242021"/>
          <w:sz w:val="24"/>
          <w:szCs w:val="24"/>
        </w:rPr>
        <w:t>).</w:t>
      </w:r>
    </w:p>
    <w:p w14:paraId="16427926" w14:textId="160DEFE6" w:rsidR="00D76760" w:rsidRPr="00EE4F4F" w:rsidRDefault="00EE4F4F" w:rsidP="00EE4F4F">
      <w:pPr>
        <w:pStyle w:val="PargrafodaLista"/>
        <w:numPr>
          <w:ilvl w:val="1"/>
          <w:numId w:val="4"/>
        </w:numPr>
        <w:spacing w:after="0" w:line="240" w:lineRule="auto"/>
        <w:rPr>
          <w:rFonts w:ascii="Palatino Linotype" w:hAnsi="Palatino Linotype" w:cs="Andalus"/>
          <w:color w:val="242021"/>
          <w:sz w:val="24"/>
          <w:szCs w:val="24"/>
        </w:rPr>
      </w:pPr>
      <w:r w:rsidRPr="00EE4F4F">
        <w:rPr>
          <w:rFonts w:ascii="Palatino Linotype" w:eastAsia="Andalus" w:hAnsi="Palatino Linotype" w:cs="Andalus"/>
          <w:color w:val="242021"/>
          <w:sz w:val="24"/>
          <w:szCs w:val="24"/>
        </w:rPr>
        <w:t xml:space="preserve">Portaria interna de designação de coordenador e </w:t>
      </w:r>
      <w:proofErr w:type="spellStart"/>
      <w:r w:rsidRPr="00EE4F4F">
        <w:rPr>
          <w:rFonts w:ascii="Palatino Linotype" w:eastAsia="Andalus" w:hAnsi="Palatino Linotype" w:cs="Andalus"/>
          <w:color w:val="242021"/>
          <w:sz w:val="24"/>
          <w:szCs w:val="24"/>
        </w:rPr>
        <w:t>vice-coordenador</w:t>
      </w:r>
      <w:proofErr w:type="spellEnd"/>
      <w:r w:rsidRPr="00EE4F4F">
        <w:rPr>
          <w:rFonts w:ascii="Palatino Linotype" w:eastAsia="Andalus" w:hAnsi="Palatino Linotype" w:cs="Andalus"/>
          <w:color w:val="242021"/>
          <w:sz w:val="24"/>
          <w:szCs w:val="24"/>
        </w:rPr>
        <w:t xml:space="preserve"> do laboratório emitida pelo diretor do centro. Atas de aprovação de pleno de departamento e conselho de centro</w:t>
      </w:r>
      <w:r w:rsidR="00D76760" w:rsidRPr="00EE4F4F">
        <w:rPr>
          <w:rFonts w:ascii="Palatino Linotype" w:hAnsi="Palatino Linotype" w:cs="Andalus"/>
          <w:color w:val="242021"/>
          <w:sz w:val="24"/>
          <w:szCs w:val="24"/>
        </w:rPr>
        <w:t>.</w:t>
      </w:r>
    </w:p>
    <w:p w14:paraId="0F2E6BE4" w14:textId="77777777" w:rsidR="00D76760" w:rsidRPr="00EE4F4F" w:rsidRDefault="00D76760" w:rsidP="00D76760">
      <w:pPr>
        <w:spacing w:after="0" w:line="240" w:lineRule="auto"/>
        <w:rPr>
          <w:rFonts w:ascii="Palatino Linotype" w:hAnsi="Palatino Linotype" w:cs="Andalus"/>
          <w:b/>
          <w:bCs/>
          <w:color w:val="242021"/>
          <w:sz w:val="24"/>
          <w:szCs w:val="24"/>
        </w:rPr>
      </w:pPr>
    </w:p>
    <w:p w14:paraId="380B451C" w14:textId="77777777" w:rsidR="00EE4F4F" w:rsidRPr="00EE4F4F" w:rsidRDefault="00D76760" w:rsidP="00EE4F4F">
      <w:pPr>
        <w:spacing w:after="0" w:line="240" w:lineRule="auto"/>
        <w:rPr>
          <w:rFonts w:ascii="Palatino Linotype" w:eastAsia="Andalus" w:hAnsi="Palatino Linotype" w:cs="Andalus"/>
          <w:b/>
          <w:color w:val="242021"/>
          <w:sz w:val="24"/>
          <w:szCs w:val="24"/>
        </w:rPr>
      </w:pPr>
      <w:r w:rsidRPr="00EE4F4F">
        <w:rPr>
          <w:rFonts w:ascii="Palatino Linotype" w:hAnsi="Palatino Linotype" w:cs="Andalus"/>
          <w:b/>
          <w:bCs/>
          <w:color w:val="242021"/>
          <w:sz w:val="24"/>
          <w:szCs w:val="24"/>
        </w:rPr>
        <w:t xml:space="preserve">2º. </w:t>
      </w:r>
      <w:r w:rsidR="00EE4F4F" w:rsidRPr="00EE4F4F">
        <w:rPr>
          <w:rFonts w:ascii="Palatino Linotype" w:eastAsia="Andalus" w:hAnsi="Palatino Linotype" w:cs="Andalus"/>
          <w:b/>
          <w:color w:val="242021"/>
          <w:sz w:val="24"/>
          <w:szCs w:val="24"/>
        </w:rPr>
        <w:t>PROGEST</w:t>
      </w:r>
    </w:p>
    <w:p w14:paraId="783BCBB5" w14:textId="236720FC" w:rsidR="00D76760" w:rsidRPr="00EE4F4F" w:rsidRDefault="00EE4F4F" w:rsidP="00EE4F4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 Linotype" w:hAnsi="Palatino Linotype" w:cs="Andalus"/>
          <w:color w:val="242021"/>
          <w:sz w:val="24"/>
          <w:szCs w:val="24"/>
        </w:rPr>
      </w:pPr>
      <w:r w:rsidRPr="00EE4F4F">
        <w:rPr>
          <w:rFonts w:ascii="Palatino Linotype" w:eastAsia="Andalus" w:hAnsi="Palatino Linotype" w:cs="Andalus"/>
          <w:color w:val="242021"/>
          <w:sz w:val="24"/>
          <w:szCs w:val="24"/>
        </w:rPr>
        <w:t>Análise documental e posterior encaminhamento às Pró-Reitorias afins</w:t>
      </w:r>
      <w:r w:rsidR="00D76760" w:rsidRPr="00EE4F4F">
        <w:rPr>
          <w:rFonts w:ascii="Palatino Linotype" w:hAnsi="Palatino Linotype" w:cs="Andalus"/>
          <w:color w:val="242021"/>
          <w:sz w:val="24"/>
          <w:szCs w:val="24"/>
        </w:rPr>
        <w:t>.</w:t>
      </w:r>
    </w:p>
    <w:p w14:paraId="2902DEA9" w14:textId="77777777" w:rsidR="00D76760" w:rsidRPr="00EE4F4F" w:rsidRDefault="00D76760" w:rsidP="00D76760">
      <w:pPr>
        <w:spacing w:after="0" w:line="240" w:lineRule="auto"/>
        <w:rPr>
          <w:rFonts w:ascii="Palatino Linotype" w:hAnsi="Palatino Linotype" w:cs="Andalus"/>
          <w:b/>
          <w:bCs/>
          <w:color w:val="242021"/>
          <w:sz w:val="24"/>
          <w:szCs w:val="24"/>
        </w:rPr>
      </w:pPr>
    </w:p>
    <w:p w14:paraId="6E24C632" w14:textId="77777777" w:rsidR="00D76760" w:rsidRPr="00EE4F4F" w:rsidRDefault="00D76760" w:rsidP="00D76760">
      <w:pPr>
        <w:spacing w:after="0" w:line="240" w:lineRule="auto"/>
        <w:rPr>
          <w:rFonts w:ascii="Palatino Linotype" w:hAnsi="Palatino Linotype" w:cs="Andalus"/>
          <w:b/>
          <w:bCs/>
          <w:color w:val="242021"/>
          <w:sz w:val="24"/>
          <w:szCs w:val="24"/>
        </w:rPr>
      </w:pPr>
      <w:r w:rsidRPr="00EE4F4F">
        <w:rPr>
          <w:rFonts w:ascii="Palatino Linotype" w:hAnsi="Palatino Linotype" w:cs="Andalus"/>
          <w:b/>
          <w:bCs/>
          <w:color w:val="242021"/>
          <w:sz w:val="24"/>
          <w:szCs w:val="24"/>
        </w:rPr>
        <w:t>3º. PROGEPE</w:t>
      </w:r>
    </w:p>
    <w:p w14:paraId="13D44CF9" w14:textId="77777777" w:rsidR="00D76760" w:rsidRPr="00EE4F4F" w:rsidRDefault="00D76760" w:rsidP="00D76760">
      <w:pPr>
        <w:pStyle w:val="PargrafodaLista"/>
        <w:numPr>
          <w:ilvl w:val="0"/>
          <w:numId w:val="8"/>
        </w:numPr>
        <w:spacing w:after="0" w:line="240" w:lineRule="auto"/>
        <w:rPr>
          <w:rFonts w:ascii="Palatino Linotype" w:hAnsi="Palatino Linotype" w:cs="Andalus"/>
          <w:color w:val="242021"/>
          <w:sz w:val="24"/>
          <w:szCs w:val="24"/>
        </w:rPr>
      </w:pPr>
      <w:r w:rsidRPr="00EE4F4F">
        <w:rPr>
          <w:rFonts w:ascii="Palatino Linotype" w:hAnsi="Palatino Linotype" w:cs="Andalus"/>
          <w:color w:val="242021"/>
          <w:sz w:val="24"/>
          <w:szCs w:val="24"/>
        </w:rPr>
        <w:t>Portaria publicada e anexada ao processo.</w:t>
      </w:r>
    </w:p>
    <w:p w14:paraId="5299BA02" w14:textId="466926E8" w:rsidR="00D76760" w:rsidRPr="00EE4F4F" w:rsidRDefault="00D76760" w:rsidP="00D76760">
      <w:pPr>
        <w:pStyle w:val="PargrafodaLista"/>
        <w:numPr>
          <w:ilvl w:val="0"/>
          <w:numId w:val="8"/>
        </w:numPr>
        <w:spacing w:after="0" w:line="240" w:lineRule="auto"/>
        <w:rPr>
          <w:rFonts w:ascii="Palatino Linotype" w:hAnsi="Palatino Linotype" w:cs="Andalus"/>
          <w:color w:val="242021"/>
          <w:sz w:val="24"/>
          <w:szCs w:val="24"/>
        </w:rPr>
      </w:pPr>
      <w:r w:rsidRPr="00EE4F4F">
        <w:rPr>
          <w:rFonts w:ascii="Palatino Linotype" w:hAnsi="Palatino Linotype" w:cs="Andalus"/>
          <w:color w:val="242021"/>
          <w:sz w:val="24"/>
          <w:szCs w:val="24"/>
        </w:rPr>
        <w:t>Documentação é encaminhada à PROGEST.</w:t>
      </w:r>
    </w:p>
    <w:p w14:paraId="6E81B87D" w14:textId="77777777" w:rsidR="00D76760" w:rsidRPr="00EE4F4F" w:rsidRDefault="00D76760" w:rsidP="00D76760">
      <w:pPr>
        <w:spacing w:after="0" w:line="240" w:lineRule="auto"/>
        <w:rPr>
          <w:rFonts w:ascii="Palatino Linotype" w:hAnsi="Palatino Linotype" w:cs="Andalus"/>
          <w:color w:val="242021"/>
          <w:sz w:val="24"/>
          <w:szCs w:val="24"/>
        </w:rPr>
      </w:pPr>
    </w:p>
    <w:p w14:paraId="018F847B" w14:textId="77777777" w:rsidR="00D76760" w:rsidRPr="00EE4F4F" w:rsidRDefault="00D76760" w:rsidP="00D76760">
      <w:pPr>
        <w:spacing w:after="0" w:line="240" w:lineRule="auto"/>
        <w:rPr>
          <w:rFonts w:ascii="Palatino Linotype" w:hAnsi="Palatino Linotype" w:cs="Andalus"/>
          <w:b/>
          <w:color w:val="242021"/>
          <w:sz w:val="24"/>
          <w:szCs w:val="24"/>
        </w:rPr>
      </w:pPr>
      <w:r w:rsidRPr="00EE4F4F">
        <w:rPr>
          <w:rFonts w:ascii="Palatino Linotype" w:hAnsi="Palatino Linotype" w:cs="Andalus"/>
          <w:b/>
          <w:color w:val="242021"/>
          <w:sz w:val="24"/>
          <w:szCs w:val="24"/>
        </w:rPr>
        <w:t>4º. PROGEST</w:t>
      </w:r>
    </w:p>
    <w:p w14:paraId="79DA19E7" w14:textId="77777777" w:rsidR="00D76760" w:rsidRPr="00EE4F4F" w:rsidRDefault="00D76760" w:rsidP="00D76760">
      <w:pPr>
        <w:pStyle w:val="PargrafodaLista"/>
        <w:numPr>
          <w:ilvl w:val="0"/>
          <w:numId w:val="9"/>
        </w:numPr>
        <w:spacing w:after="0" w:line="240" w:lineRule="auto"/>
        <w:rPr>
          <w:rFonts w:ascii="Palatino Linotype" w:hAnsi="Palatino Linotype" w:cs="Andalus"/>
          <w:color w:val="242021"/>
          <w:sz w:val="24"/>
          <w:szCs w:val="24"/>
        </w:rPr>
      </w:pPr>
      <w:r w:rsidRPr="00EE4F4F">
        <w:rPr>
          <w:rFonts w:ascii="Palatino Linotype" w:hAnsi="Palatino Linotype" w:cs="Andalus"/>
          <w:color w:val="242021"/>
          <w:sz w:val="24"/>
          <w:szCs w:val="24"/>
        </w:rPr>
        <w:t>Registra laboratório.</w:t>
      </w:r>
    </w:p>
    <w:p w14:paraId="3F20AE1A" w14:textId="77777777" w:rsidR="00D76760" w:rsidRPr="00EE4F4F" w:rsidRDefault="00D76760" w:rsidP="00D76760">
      <w:pPr>
        <w:pStyle w:val="PargrafodaLista"/>
        <w:numPr>
          <w:ilvl w:val="0"/>
          <w:numId w:val="9"/>
        </w:numPr>
        <w:spacing w:after="0" w:line="240" w:lineRule="auto"/>
        <w:rPr>
          <w:rFonts w:ascii="Palatino Linotype" w:hAnsi="Palatino Linotype" w:cs="Andalus"/>
          <w:color w:val="242021"/>
          <w:sz w:val="24"/>
          <w:szCs w:val="24"/>
        </w:rPr>
      </w:pPr>
      <w:r w:rsidRPr="00EE4F4F">
        <w:rPr>
          <w:rFonts w:ascii="Palatino Linotype" w:hAnsi="Palatino Linotype" w:cs="Andalus"/>
          <w:color w:val="242021"/>
          <w:sz w:val="24"/>
          <w:szCs w:val="24"/>
        </w:rPr>
        <w:t>Encaminha processo às Pró-Reitorias afins.</w:t>
      </w:r>
    </w:p>
    <w:p w14:paraId="63C3F223" w14:textId="77777777" w:rsidR="00D76760" w:rsidRPr="00EE4F4F" w:rsidRDefault="00D76760" w:rsidP="00D76760">
      <w:pPr>
        <w:spacing w:after="0" w:line="240" w:lineRule="auto"/>
        <w:rPr>
          <w:rFonts w:ascii="Palatino Linotype" w:hAnsi="Palatino Linotype" w:cs="Andalus"/>
          <w:b/>
          <w:bCs/>
          <w:color w:val="242021"/>
          <w:sz w:val="24"/>
          <w:szCs w:val="24"/>
        </w:rPr>
      </w:pPr>
    </w:p>
    <w:p w14:paraId="6F2D089F" w14:textId="77777777" w:rsidR="00D76760" w:rsidRPr="00EE4F4F" w:rsidRDefault="00D76760" w:rsidP="00D76760">
      <w:pPr>
        <w:spacing w:after="0" w:line="240" w:lineRule="auto"/>
        <w:rPr>
          <w:rFonts w:ascii="Palatino Linotype" w:hAnsi="Palatino Linotype" w:cs="Andalus"/>
          <w:b/>
          <w:color w:val="242021"/>
          <w:sz w:val="24"/>
          <w:szCs w:val="24"/>
        </w:rPr>
      </w:pPr>
      <w:r w:rsidRPr="00EE4F4F">
        <w:rPr>
          <w:rFonts w:ascii="Palatino Linotype" w:hAnsi="Palatino Linotype" w:cs="Andalus"/>
          <w:b/>
          <w:color w:val="242021"/>
          <w:sz w:val="24"/>
          <w:szCs w:val="24"/>
        </w:rPr>
        <w:t>5º. Pró-Reitorias afins</w:t>
      </w:r>
    </w:p>
    <w:p w14:paraId="4EC361B6" w14:textId="77777777" w:rsidR="00EE4F4F" w:rsidRPr="00EE4F4F" w:rsidRDefault="00EE4F4F" w:rsidP="00EE4F4F">
      <w:pPr>
        <w:numPr>
          <w:ilvl w:val="0"/>
          <w:numId w:val="9"/>
        </w:numPr>
        <w:spacing w:after="0" w:line="240" w:lineRule="auto"/>
        <w:rPr>
          <w:rFonts w:ascii="Palatino Linotype" w:eastAsia="Andalus" w:hAnsi="Palatino Linotype" w:cs="Andalus"/>
          <w:b/>
          <w:color w:val="242021"/>
          <w:sz w:val="24"/>
          <w:szCs w:val="24"/>
        </w:rPr>
      </w:pPr>
      <w:proofErr w:type="spellStart"/>
      <w:r w:rsidRPr="00EE4F4F">
        <w:rPr>
          <w:rFonts w:ascii="Palatino Linotype" w:eastAsia="Andalus" w:hAnsi="Palatino Linotype" w:cs="Andalus"/>
          <w:color w:val="242021"/>
          <w:sz w:val="24"/>
          <w:szCs w:val="24"/>
        </w:rPr>
        <w:t>Propesqi</w:t>
      </w:r>
      <w:proofErr w:type="spellEnd"/>
      <w:r w:rsidRPr="00EE4F4F">
        <w:rPr>
          <w:rFonts w:ascii="Palatino Linotype" w:eastAsia="Andalus" w:hAnsi="Palatino Linotype" w:cs="Andalus"/>
          <w:color w:val="242021"/>
          <w:sz w:val="24"/>
          <w:szCs w:val="24"/>
        </w:rPr>
        <w:t>/</w:t>
      </w:r>
      <w:proofErr w:type="spellStart"/>
      <w:r w:rsidRPr="00EE4F4F">
        <w:rPr>
          <w:rFonts w:ascii="Palatino Linotype" w:eastAsia="Andalus" w:hAnsi="Palatino Linotype" w:cs="Andalus"/>
          <w:color w:val="242021"/>
          <w:sz w:val="24"/>
          <w:szCs w:val="24"/>
        </w:rPr>
        <w:t>DPq</w:t>
      </w:r>
      <w:proofErr w:type="spellEnd"/>
      <w:r w:rsidRPr="00EE4F4F">
        <w:rPr>
          <w:rFonts w:ascii="Palatino Linotype" w:eastAsia="Andalus" w:hAnsi="Palatino Linotype" w:cs="Andalus"/>
          <w:color w:val="242021"/>
          <w:sz w:val="24"/>
          <w:szCs w:val="24"/>
        </w:rPr>
        <w:t>: análise/emissão de parecer considerando projetos e pesquisas a serem desenvolvidos no laboratório</w:t>
      </w:r>
    </w:p>
    <w:p w14:paraId="38885DC8" w14:textId="77777777" w:rsidR="00EE4F4F" w:rsidRPr="00EE4F4F" w:rsidRDefault="00EE4F4F" w:rsidP="00EE4F4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 Linotype" w:eastAsia="Andalus" w:hAnsi="Palatino Linotype" w:cs="Andalus"/>
          <w:color w:val="242021"/>
          <w:sz w:val="24"/>
          <w:szCs w:val="24"/>
        </w:rPr>
      </w:pPr>
      <w:r w:rsidRPr="00EE4F4F">
        <w:rPr>
          <w:rFonts w:ascii="Palatino Linotype" w:eastAsia="Andalus" w:hAnsi="Palatino Linotype" w:cs="Andalus"/>
          <w:color w:val="242021"/>
          <w:sz w:val="24"/>
          <w:szCs w:val="24"/>
        </w:rPr>
        <w:t>Após inclusão de parecer da(s) Pró-Reitoria(s) afins, o processo é devolvido à CAF/PROGEST.</w:t>
      </w:r>
    </w:p>
    <w:p w14:paraId="62829340" w14:textId="77777777" w:rsidR="00EE4F4F" w:rsidRPr="00EE4F4F" w:rsidRDefault="00EE4F4F" w:rsidP="00EE4F4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 Linotype" w:eastAsia="Andalus" w:hAnsi="Palatino Linotype" w:cs="Andalus"/>
          <w:color w:val="242021"/>
          <w:sz w:val="24"/>
          <w:szCs w:val="24"/>
        </w:rPr>
      </w:pPr>
      <w:r w:rsidRPr="00EE4F4F">
        <w:rPr>
          <w:rFonts w:ascii="Palatino Linotype" w:eastAsia="Andalus" w:hAnsi="Palatino Linotype" w:cs="Andalus"/>
          <w:color w:val="242021"/>
          <w:sz w:val="24"/>
          <w:szCs w:val="24"/>
        </w:rPr>
        <w:t>Após ciência e registro das Pró-Reitorias afins segue para o gabinete do Reitor para autorização de funcionamento</w:t>
      </w:r>
    </w:p>
    <w:p w14:paraId="2DB0A8C9" w14:textId="4657F709" w:rsidR="00D76760" w:rsidRPr="00EE4F4F" w:rsidRDefault="00EE4F4F" w:rsidP="00EE4F4F">
      <w:pPr>
        <w:pStyle w:val="PargrafodaLista"/>
        <w:numPr>
          <w:ilvl w:val="0"/>
          <w:numId w:val="9"/>
        </w:numPr>
        <w:spacing w:after="0" w:line="240" w:lineRule="auto"/>
        <w:rPr>
          <w:rFonts w:ascii="Palatino Linotype" w:hAnsi="Palatino Linotype" w:cs="Andalus"/>
          <w:color w:val="242021"/>
          <w:sz w:val="24"/>
          <w:szCs w:val="24"/>
        </w:rPr>
      </w:pPr>
      <w:r w:rsidRPr="00EE4F4F">
        <w:rPr>
          <w:rFonts w:ascii="Palatino Linotype" w:eastAsia="Andalus" w:hAnsi="Palatino Linotype" w:cs="Andalus"/>
          <w:color w:val="242021"/>
          <w:sz w:val="24"/>
          <w:szCs w:val="24"/>
        </w:rPr>
        <w:t>Em seguida encaminha-se para o centro ou departamento para ciência/arquivamento</w:t>
      </w:r>
      <w:r w:rsidR="00D76760" w:rsidRPr="00EE4F4F">
        <w:rPr>
          <w:rFonts w:ascii="Palatino Linotype" w:hAnsi="Palatino Linotype" w:cs="Andalus"/>
          <w:color w:val="242021"/>
          <w:sz w:val="24"/>
          <w:szCs w:val="24"/>
        </w:rPr>
        <w:t>.</w:t>
      </w:r>
    </w:p>
    <w:p w14:paraId="3EC33B52" w14:textId="77777777" w:rsidR="00EE4F4F" w:rsidRPr="00EE4F4F" w:rsidRDefault="00EE4F4F" w:rsidP="00EE4F4F">
      <w:pPr>
        <w:spacing w:after="0" w:line="240" w:lineRule="auto"/>
        <w:rPr>
          <w:rFonts w:ascii="Andalus" w:hAnsi="Andalus" w:cs="Andalus"/>
          <w:color w:val="242021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86"/>
        <w:gridCol w:w="269"/>
        <w:gridCol w:w="1116"/>
        <w:gridCol w:w="267"/>
        <w:gridCol w:w="1305"/>
        <w:gridCol w:w="265"/>
        <w:gridCol w:w="1314"/>
        <w:gridCol w:w="331"/>
        <w:gridCol w:w="1085"/>
        <w:gridCol w:w="404"/>
        <w:gridCol w:w="1261"/>
      </w:tblGrid>
      <w:tr w:rsidR="00D76760" w:rsidRPr="00D76760" w14:paraId="03FCD314" w14:textId="77777777" w:rsidTr="00DF65B0"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14:paraId="6D47E595" w14:textId="77777777" w:rsidR="00D76760" w:rsidRPr="00D76760" w:rsidRDefault="00D76760" w:rsidP="00DF65B0">
            <w:pPr>
              <w:spacing w:after="0" w:line="240" w:lineRule="auto"/>
              <w:rPr>
                <w:rFonts w:ascii="Palatino Linotype" w:hAnsi="Palatino Linotype" w:cs="Andalus"/>
                <w:b/>
                <w:bCs/>
                <w:color w:val="242021"/>
                <w:sz w:val="12"/>
                <w:szCs w:val="12"/>
              </w:rPr>
            </w:pPr>
            <w:r w:rsidRPr="00D76760">
              <w:rPr>
                <w:rFonts w:ascii="Palatino Linotype" w:hAnsi="Palatino Linotype" w:cs="Andalus"/>
                <w:b/>
                <w:bCs/>
                <w:color w:val="242021"/>
                <w:sz w:val="12"/>
                <w:szCs w:val="12"/>
              </w:rPr>
              <w:t>Prof. Pesquisador</w:t>
            </w: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7A3F78AA" w14:textId="77777777" w:rsidR="00D76760" w:rsidRPr="00D76760" w:rsidRDefault="00D76760" w:rsidP="00DF65B0">
            <w:pPr>
              <w:spacing w:after="0" w:line="240" w:lineRule="auto"/>
              <w:rPr>
                <w:rFonts w:ascii="Palatino Linotype" w:hAnsi="Palatino Linotype" w:cs="Andalus"/>
                <w:b/>
                <w:bCs/>
                <w:color w:val="242021"/>
                <w:sz w:val="12"/>
                <w:szCs w:val="12"/>
              </w:rPr>
            </w:pPr>
            <w:r w:rsidRPr="00D76760">
              <w:rPr>
                <w:rFonts w:ascii="Palatino Linotype" w:hAnsi="Palatino Linotype" w:cs="Andalus"/>
                <w:b/>
                <w:bCs/>
                <w:noProof/>
                <w:color w:val="242021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87969FC" wp14:editId="04E396A2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212090</wp:posOffset>
                      </wp:positionV>
                      <wp:extent cx="111125" cy="45720"/>
                      <wp:effectExtent l="0" t="19050" r="41275" b="31115"/>
                      <wp:wrapNone/>
                      <wp:docPr id="24" name="Seta para a direita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319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23055B" id="Seta para a direita 24" o:spid="_x0000_s1026" type="#_x0000_t13" style="position:absolute;margin-left:-3.35pt;margin-top:16.7pt;width:8.75pt;height:3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" adj="17164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1116" w:type="dxa"/>
            <w:tcBorders>
              <w:bottom w:val="single" w:sz="4" w:space="0" w:color="auto"/>
            </w:tcBorders>
            <w:vAlign w:val="center"/>
          </w:tcPr>
          <w:p w14:paraId="7005158E" w14:textId="0BF75226" w:rsidR="00D76760" w:rsidRPr="00D76760" w:rsidRDefault="00EE4F4F" w:rsidP="00DF65B0">
            <w:pPr>
              <w:spacing w:after="0" w:line="240" w:lineRule="auto"/>
              <w:rPr>
                <w:rFonts w:ascii="Palatino Linotype" w:hAnsi="Palatino Linotype" w:cs="Andalus"/>
                <w:b/>
                <w:bCs/>
                <w:color w:val="242021"/>
                <w:sz w:val="12"/>
                <w:szCs w:val="12"/>
              </w:rPr>
            </w:pPr>
            <w:r>
              <w:rPr>
                <w:rFonts w:ascii="Palatino Linotype" w:hAnsi="Palatino Linotype" w:cs="Andalus"/>
                <w:b/>
                <w:bCs/>
                <w:color w:val="242021"/>
                <w:sz w:val="12"/>
                <w:szCs w:val="12"/>
              </w:rPr>
              <w:t>PROGEST</w:t>
            </w:r>
          </w:p>
        </w:tc>
        <w:tc>
          <w:tcPr>
            <w:tcW w:w="267" w:type="dxa"/>
            <w:tcBorders>
              <w:top w:val="nil"/>
              <w:bottom w:val="nil"/>
            </w:tcBorders>
          </w:tcPr>
          <w:p w14:paraId="0E18D5E9" w14:textId="77777777" w:rsidR="00D76760" w:rsidRPr="00D76760" w:rsidRDefault="00D76760" w:rsidP="00DF65B0">
            <w:pPr>
              <w:spacing w:after="0" w:line="240" w:lineRule="auto"/>
              <w:rPr>
                <w:rFonts w:ascii="Palatino Linotype" w:hAnsi="Palatino Linotype" w:cs="Andalus"/>
                <w:b/>
                <w:bCs/>
                <w:color w:val="242021"/>
                <w:sz w:val="12"/>
                <w:szCs w:val="12"/>
              </w:rPr>
            </w:pPr>
            <w:r w:rsidRPr="00D76760">
              <w:rPr>
                <w:rFonts w:ascii="Palatino Linotype" w:hAnsi="Palatino Linotype" w:cs="Andalus"/>
                <w:b/>
                <w:bCs/>
                <w:noProof/>
                <w:color w:val="242021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A166D2A" wp14:editId="3966B375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212090</wp:posOffset>
                      </wp:positionV>
                      <wp:extent cx="111125" cy="45720"/>
                      <wp:effectExtent l="0" t="19050" r="41275" b="31115"/>
                      <wp:wrapNone/>
                      <wp:docPr id="25" name="Seta para a direita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319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37111B" id="Seta para a direita 25" o:spid="_x0000_s1026" type="#_x0000_t13" style="position:absolute;margin-left:-2.8pt;margin-top:16.7pt;width:8.75pt;height:3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" adj="17164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14:paraId="69D2FFB8" w14:textId="77777777" w:rsidR="00D76760" w:rsidRPr="00D76760" w:rsidRDefault="00D76760" w:rsidP="00DF65B0">
            <w:pPr>
              <w:spacing w:after="0" w:line="240" w:lineRule="auto"/>
              <w:rPr>
                <w:rFonts w:ascii="Palatino Linotype" w:hAnsi="Palatino Linotype" w:cs="Andalus"/>
                <w:b/>
                <w:bCs/>
                <w:color w:val="242021"/>
                <w:sz w:val="12"/>
                <w:szCs w:val="12"/>
              </w:rPr>
            </w:pPr>
            <w:r w:rsidRPr="00D76760">
              <w:rPr>
                <w:rFonts w:ascii="Palatino Linotype" w:hAnsi="Palatino Linotype" w:cs="Andalus"/>
                <w:b/>
                <w:bCs/>
                <w:color w:val="242021"/>
                <w:sz w:val="12"/>
                <w:szCs w:val="12"/>
              </w:rPr>
              <w:t>PROGEPE</w:t>
            </w:r>
          </w:p>
        </w:tc>
        <w:tc>
          <w:tcPr>
            <w:tcW w:w="265" w:type="dxa"/>
            <w:tcBorders>
              <w:top w:val="nil"/>
              <w:bottom w:val="nil"/>
            </w:tcBorders>
          </w:tcPr>
          <w:p w14:paraId="5EA918E6" w14:textId="77777777" w:rsidR="00D76760" w:rsidRPr="00D76760" w:rsidRDefault="00D76760" w:rsidP="00DF65B0">
            <w:pPr>
              <w:spacing w:after="0" w:line="240" w:lineRule="auto"/>
              <w:rPr>
                <w:rFonts w:ascii="Palatino Linotype" w:hAnsi="Palatino Linotype" w:cs="Andalus"/>
                <w:b/>
                <w:bCs/>
                <w:color w:val="242021"/>
                <w:sz w:val="12"/>
                <w:szCs w:val="12"/>
              </w:rPr>
            </w:pPr>
            <w:r w:rsidRPr="00D76760">
              <w:rPr>
                <w:rFonts w:ascii="Palatino Linotype" w:hAnsi="Palatino Linotype" w:cs="Andalus"/>
                <w:b/>
                <w:bCs/>
                <w:noProof/>
                <w:color w:val="242021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3FF691F" wp14:editId="68708707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212090</wp:posOffset>
                      </wp:positionV>
                      <wp:extent cx="111125" cy="45720"/>
                      <wp:effectExtent l="0" t="19050" r="41275" b="31115"/>
                      <wp:wrapNone/>
                      <wp:docPr id="26" name="Seta para a direita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319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2525CD" id="Seta para a direita 26" o:spid="_x0000_s1026" type="#_x0000_t13" style="position:absolute;margin-left:-3.4pt;margin-top:16.7pt;width:8.75pt;height:3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" adj="17164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center"/>
          </w:tcPr>
          <w:p w14:paraId="182D0E57" w14:textId="77777777" w:rsidR="00D76760" w:rsidRPr="00D76760" w:rsidRDefault="00D76760" w:rsidP="00DF65B0">
            <w:pPr>
              <w:spacing w:after="0" w:line="240" w:lineRule="auto"/>
              <w:rPr>
                <w:rFonts w:ascii="Palatino Linotype" w:hAnsi="Palatino Linotype" w:cs="Andalus"/>
                <w:b/>
                <w:bCs/>
                <w:color w:val="242021"/>
                <w:sz w:val="12"/>
                <w:szCs w:val="12"/>
              </w:rPr>
            </w:pPr>
            <w:r w:rsidRPr="00D76760">
              <w:rPr>
                <w:rFonts w:ascii="Palatino Linotype" w:hAnsi="Palatino Linotype" w:cs="Andalus"/>
                <w:b/>
                <w:bCs/>
                <w:color w:val="242021"/>
                <w:sz w:val="12"/>
                <w:szCs w:val="12"/>
              </w:rPr>
              <w:t>PROGEST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138BF0D5" w14:textId="77777777" w:rsidR="00D76760" w:rsidRPr="00D76760" w:rsidRDefault="00D76760" w:rsidP="00DF65B0">
            <w:pPr>
              <w:spacing w:after="0" w:line="240" w:lineRule="auto"/>
              <w:rPr>
                <w:rFonts w:ascii="Palatino Linotype" w:hAnsi="Palatino Linotype" w:cs="Andalus"/>
                <w:b/>
                <w:bCs/>
                <w:color w:val="242021"/>
                <w:sz w:val="12"/>
                <w:szCs w:val="12"/>
              </w:rPr>
            </w:pPr>
            <w:r w:rsidRPr="00D76760">
              <w:rPr>
                <w:rFonts w:ascii="Palatino Linotype" w:hAnsi="Palatino Linotype" w:cs="Andalus"/>
                <w:b/>
                <w:bCs/>
                <w:noProof/>
                <w:color w:val="242021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FF8FD4C" wp14:editId="4E1A19B6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212090</wp:posOffset>
                      </wp:positionV>
                      <wp:extent cx="111125" cy="45720"/>
                      <wp:effectExtent l="0" t="19050" r="41275" b="31115"/>
                      <wp:wrapNone/>
                      <wp:docPr id="27" name="Seta para a direita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319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20131A" id="Seta para a direita 27" o:spid="_x0000_s1026" type="#_x0000_t13" style="position:absolute;margin-left:-4.4pt;margin-top:16.7pt;width:8.75pt;height:3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" adj="17164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14:paraId="7AA2CAF5" w14:textId="77777777" w:rsidR="00D76760" w:rsidRPr="00D76760" w:rsidRDefault="00D76760" w:rsidP="00DF65B0">
            <w:pPr>
              <w:spacing w:after="0" w:line="240" w:lineRule="auto"/>
              <w:rPr>
                <w:rFonts w:ascii="Palatino Linotype" w:hAnsi="Palatino Linotype" w:cs="Andalus"/>
                <w:b/>
                <w:bCs/>
                <w:color w:val="242021"/>
                <w:sz w:val="12"/>
                <w:szCs w:val="12"/>
              </w:rPr>
            </w:pPr>
            <w:r w:rsidRPr="00D76760">
              <w:rPr>
                <w:rFonts w:ascii="Palatino Linotype" w:hAnsi="Palatino Linotype" w:cs="Andalus"/>
                <w:b/>
                <w:color w:val="242021"/>
                <w:sz w:val="12"/>
                <w:szCs w:val="12"/>
              </w:rPr>
              <w:t>Pró-Reitorias afins</w:t>
            </w:r>
          </w:p>
        </w:tc>
        <w:tc>
          <w:tcPr>
            <w:tcW w:w="404" w:type="dxa"/>
            <w:tcBorders>
              <w:top w:val="nil"/>
              <w:bottom w:val="nil"/>
            </w:tcBorders>
          </w:tcPr>
          <w:p w14:paraId="5250FFF4" w14:textId="77777777" w:rsidR="00D76760" w:rsidRPr="00D76760" w:rsidRDefault="00D76760" w:rsidP="00DF65B0">
            <w:pPr>
              <w:spacing w:after="0" w:line="240" w:lineRule="auto"/>
              <w:rPr>
                <w:rFonts w:ascii="Palatino Linotype" w:hAnsi="Palatino Linotype" w:cs="Andalus"/>
                <w:b/>
                <w:color w:val="242021"/>
                <w:sz w:val="12"/>
                <w:szCs w:val="12"/>
              </w:rPr>
            </w:pPr>
            <w:r w:rsidRPr="00D76760">
              <w:rPr>
                <w:rFonts w:ascii="Palatino Linotype" w:hAnsi="Palatino Linotype" w:cs="Andalus"/>
                <w:b/>
                <w:bCs/>
                <w:noProof/>
                <w:color w:val="242021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A59316F" wp14:editId="2ACA52C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212090</wp:posOffset>
                      </wp:positionV>
                      <wp:extent cx="111125" cy="45720"/>
                      <wp:effectExtent l="0" t="19050" r="41275" b="31115"/>
                      <wp:wrapNone/>
                      <wp:docPr id="28" name="Seta para a direita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319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4AC65D" id="Seta para a direita 28" o:spid="_x0000_s1026" type="#_x0000_t13" style="position:absolute;margin-left:-4.7pt;margin-top:16.7pt;width:8.75pt;height:3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" adj="17164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p w14:paraId="087823AA" w14:textId="77777777" w:rsidR="00D76760" w:rsidRPr="00D76760" w:rsidRDefault="00D76760" w:rsidP="00DF65B0">
            <w:pPr>
              <w:spacing w:after="0" w:line="240" w:lineRule="auto"/>
              <w:rPr>
                <w:rFonts w:ascii="Palatino Linotype" w:hAnsi="Palatino Linotype" w:cs="Andalus"/>
                <w:b/>
                <w:color w:val="242021"/>
                <w:sz w:val="12"/>
                <w:szCs w:val="12"/>
              </w:rPr>
            </w:pPr>
            <w:r w:rsidRPr="00D76760">
              <w:rPr>
                <w:rFonts w:ascii="Palatino Linotype" w:hAnsi="Palatino Linotype" w:cs="Andalus"/>
                <w:b/>
                <w:bCs/>
                <w:color w:val="242021"/>
                <w:sz w:val="12"/>
                <w:szCs w:val="12"/>
              </w:rPr>
              <w:t>Prof. Pesquisador</w:t>
            </w:r>
          </w:p>
        </w:tc>
      </w:tr>
      <w:tr w:rsidR="00D76760" w:rsidRPr="00D76760" w14:paraId="4565F9C8" w14:textId="77777777" w:rsidTr="00DF65B0">
        <w:tc>
          <w:tcPr>
            <w:tcW w:w="1386" w:type="dxa"/>
            <w:tcBorders>
              <w:left w:val="nil"/>
              <w:bottom w:val="nil"/>
              <w:right w:val="nil"/>
            </w:tcBorders>
            <w:vAlign w:val="center"/>
          </w:tcPr>
          <w:p w14:paraId="153A6116" w14:textId="77777777" w:rsidR="00D76760" w:rsidRPr="00D76760" w:rsidRDefault="00D76760" w:rsidP="00DF65B0">
            <w:pPr>
              <w:spacing w:after="0" w:line="240" w:lineRule="auto"/>
              <w:rPr>
                <w:rFonts w:ascii="Palatino Linotype" w:hAnsi="Palatino Linotype" w:cs="Andalus"/>
                <w:b/>
                <w:bCs/>
                <w:color w:val="242021"/>
                <w:sz w:val="12"/>
                <w:szCs w:val="12"/>
              </w:rPr>
            </w:pPr>
            <w:r w:rsidRPr="00D76760">
              <w:rPr>
                <w:rFonts w:ascii="Palatino Linotype" w:hAnsi="Palatino Linotype" w:cs="Andalus"/>
                <w:b/>
                <w:bCs/>
                <w:color w:val="242021"/>
                <w:sz w:val="12"/>
                <w:szCs w:val="12"/>
              </w:rPr>
              <w:t>Identificar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AB5305" w14:textId="77777777" w:rsidR="00D76760" w:rsidRPr="00D76760" w:rsidRDefault="00D76760" w:rsidP="00DF65B0">
            <w:pPr>
              <w:spacing w:after="0" w:line="240" w:lineRule="auto"/>
              <w:rPr>
                <w:rFonts w:ascii="Palatino Linotype" w:hAnsi="Palatino Linotype" w:cs="Andalus"/>
                <w:b/>
                <w:bCs/>
                <w:color w:val="242021"/>
                <w:sz w:val="12"/>
                <w:szCs w:val="12"/>
              </w:rPr>
            </w:pPr>
          </w:p>
        </w:tc>
        <w:tc>
          <w:tcPr>
            <w:tcW w:w="1116" w:type="dxa"/>
            <w:tcBorders>
              <w:left w:val="nil"/>
              <w:bottom w:val="nil"/>
              <w:right w:val="nil"/>
            </w:tcBorders>
            <w:vAlign w:val="center"/>
          </w:tcPr>
          <w:p w14:paraId="769CD256" w14:textId="77777777" w:rsidR="00D76760" w:rsidRPr="00D76760" w:rsidRDefault="00D76760" w:rsidP="00DF65B0">
            <w:pPr>
              <w:spacing w:after="0" w:line="240" w:lineRule="auto"/>
              <w:rPr>
                <w:rFonts w:ascii="Palatino Linotype" w:hAnsi="Palatino Linotype" w:cs="Andalus"/>
                <w:b/>
                <w:bCs/>
                <w:color w:val="242021"/>
                <w:sz w:val="12"/>
                <w:szCs w:val="12"/>
              </w:rPr>
            </w:pPr>
            <w:r w:rsidRPr="00D76760">
              <w:rPr>
                <w:rFonts w:ascii="Palatino Linotype" w:hAnsi="Palatino Linotype" w:cs="Andalus"/>
                <w:b/>
                <w:bCs/>
                <w:color w:val="242021"/>
                <w:sz w:val="12"/>
                <w:szCs w:val="12"/>
              </w:rPr>
              <w:t>Analisar / Aprovar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E2041" w14:textId="77777777" w:rsidR="00D76760" w:rsidRPr="00D76760" w:rsidRDefault="00D76760" w:rsidP="00DF65B0">
            <w:pPr>
              <w:spacing w:after="0" w:line="240" w:lineRule="auto"/>
              <w:rPr>
                <w:rFonts w:ascii="Palatino Linotype" w:hAnsi="Palatino Linotype" w:cs="Andalus"/>
                <w:b/>
                <w:bCs/>
                <w:color w:val="242021"/>
                <w:sz w:val="12"/>
                <w:szCs w:val="12"/>
              </w:rPr>
            </w:pPr>
          </w:p>
        </w:tc>
        <w:tc>
          <w:tcPr>
            <w:tcW w:w="1305" w:type="dxa"/>
            <w:tcBorders>
              <w:left w:val="nil"/>
              <w:bottom w:val="nil"/>
              <w:right w:val="nil"/>
            </w:tcBorders>
            <w:vAlign w:val="center"/>
          </w:tcPr>
          <w:p w14:paraId="5F6856EC" w14:textId="77777777" w:rsidR="00D76760" w:rsidRPr="00D76760" w:rsidRDefault="00D76760" w:rsidP="00DF65B0">
            <w:pPr>
              <w:spacing w:after="0" w:line="240" w:lineRule="auto"/>
              <w:rPr>
                <w:rFonts w:ascii="Palatino Linotype" w:hAnsi="Palatino Linotype" w:cs="Andalus"/>
                <w:b/>
                <w:bCs/>
                <w:color w:val="242021"/>
                <w:sz w:val="12"/>
                <w:szCs w:val="12"/>
              </w:rPr>
            </w:pPr>
            <w:r w:rsidRPr="00D76760">
              <w:rPr>
                <w:rFonts w:ascii="Palatino Linotype" w:hAnsi="Palatino Linotype" w:cs="Andalus"/>
                <w:b/>
                <w:bCs/>
                <w:color w:val="242021"/>
                <w:sz w:val="12"/>
                <w:szCs w:val="12"/>
              </w:rPr>
              <w:t>Apreciar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B7892" w14:textId="77777777" w:rsidR="00D76760" w:rsidRPr="00D76760" w:rsidRDefault="00D76760" w:rsidP="00DF65B0">
            <w:pPr>
              <w:spacing w:after="0" w:line="240" w:lineRule="auto"/>
              <w:rPr>
                <w:rFonts w:ascii="Palatino Linotype" w:hAnsi="Palatino Linotype" w:cs="Andalus"/>
                <w:b/>
                <w:bCs/>
                <w:color w:val="242021"/>
                <w:sz w:val="12"/>
                <w:szCs w:val="12"/>
              </w:rPr>
            </w:pPr>
          </w:p>
        </w:tc>
        <w:tc>
          <w:tcPr>
            <w:tcW w:w="1314" w:type="dxa"/>
            <w:tcBorders>
              <w:left w:val="nil"/>
              <w:bottom w:val="nil"/>
              <w:right w:val="nil"/>
            </w:tcBorders>
            <w:vAlign w:val="center"/>
          </w:tcPr>
          <w:p w14:paraId="3EAD54E7" w14:textId="77777777" w:rsidR="00D76760" w:rsidRPr="00D76760" w:rsidRDefault="00D76760" w:rsidP="00DF65B0">
            <w:pPr>
              <w:spacing w:after="0" w:line="240" w:lineRule="auto"/>
              <w:rPr>
                <w:rFonts w:ascii="Palatino Linotype" w:hAnsi="Palatino Linotype" w:cs="Andalus"/>
                <w:b/>
                <w:bCs/>
                <w:color w:val="242021"/>
                <w:sz w:val="12"/>
                <w:szCs w:val="12"/>
              </w:rPr>
            </w:pPr>
            <w:r w:rsidRPr="00D76760">
              <w:rPr>
                <w:rFonts w:ascii="Palatino Linotype" w:hAnsi="Palatino Linotype" w:cs="Andalus"/>
                <w:b/>
                <w:bCs/>
                <w:color w:val="242021"/>
                <w:sz w:val="12"/>
                <w:szCs w:val="12"/>
              </w:rPr>
              <w:t>Apreciar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1A9EEFEC" w14:textId="77777777" w:rsidR="00D76760" w:rsidRPr="00D76760" w:rsidRDefault="00D76760" w:rsidP="00DF65B0">
            <w:pPr>
              <w:spacing w:after="0" w:line="240" w:lineRule="auto"/>
              <w:rPr>
                <w:rFonts w:ascii="Palatino Linotype" w:hAnsi="Palatino Linotype" w:cs="Andalus"/>
                <w:b/>
                <w:bCs/>
                <w:color w:val="242021"/>
                <w:sz w:val="12"/>
                <w:szCs w:val="12"/>
              </w:rPr>
            </w:pPr>
          </w:p>
        </w:tc>
        <w:tc>
          <w:tcPr>
            <w:tcW w:w="1085" w:type="dxa"/>
            <w:tcBorders>
              <w:left w:val="nil"/>
              <w:bottom w:val="nil"/>
              <w:right w:val="nil"/>
            </w:tcBorders>
            <w:vAlign w:val="center"/>
          </w:tcPr>
          <w:p w14:paraId="5E66E795" w14:textId="77777777" w:rsidR="00D76760" w:rsidRPr="00D76760" w:rsidRDefault="00D76760" w:rsidP="00DF65B0">
            <w:pPr>
              <w:spacing w:after="0" w:line="240" w:lineRule="auto"/>
              <w:rPr>
                <w:rFonts w:ascii="Palatino Linotype" w:hAnsi="Palatino Linotype" w:cs="Andalus"/>
                <w:b/>
                <w:bCs/>
                <w:color w:val="242021"/>
                <w:sz w:val="12"/>
                <w:szCs w:val="12"/>
              </w:rPr>
            </w:pPr>
            <w:r w:rsidRPr="00D76760">
              <w:rPr>
                <w:rFonts w:ascii="Palatino Linotype" w:hAnsi="Palatino Linotype" w:cs="Andalus"/>
                <w:b/>
                <w:bCs/>
                <w:color w:val="242021"/>
                <w:sz w:val="12"/>
                <w:szCs w:val="12"/>
              </w:rPr>
              <w:t>Apreciar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2CCF1779" w14:textId="77777777" w:rsidR="00D76760" w:rsidRPr="00D76760" w:rsidRDefault="00D76760" w:rsidP="00DF65B0">
            <w:pPr>
              <w:spacing w:after="0" w:line="240" w:lineRule="auto"/>
              <w:rPr>
                <w:rFonts w:ascii="Palatino Linotype" w:hAnsi="Palatino Linotype" w:cs="Andalus"/>
                <w:b/>
                <w:bCs/>
                <w:color w:val="242021"/>
                <w:sz w:val="12"/>
                <w:szCs w:val="12"/>
              </w:rPr>
            </w:pPr>
          </w:p>
        </w:tc>
        <w:tc>
          <w:tcPr>
            <w:tcW w:w="1261" w:type="dxa"/>
            <w:tcBorders>
              <w:left w:val="nil"/>
              <w:bottom w:val="nil"/>
              <w:right w:val="nil"/>
            </w:tcBorders>
          </w:tcPr>
          <w:p w14:paraId="1FC4365B" w14:textId="77777777" w:rsidR="00D76760" w:rsidRPr="00D76760" w:rsidRDefault="00D76760" w:rsidP="00DF65B0">
            <w:pPr>
              <w:spacing w:after="0" w:line="240" w:lineRule="auto"/>
              <w:rPr>
                <w:rFonts w:ascii="Palatino Linotype" w:hAnsi="Palatino Linotype" w:cs="Andalus"/>
                <w:b/>
                <w:bCs/>
                <w:color w:val="242021"/>
                <w:sz w:val="12"/>
                <w:szCs w:val="12"/>
              </w:rPr>
            </w:pPr>
            <w:r w:rsidRPr="00D76760">
              <w:rPr>
                <w:rFonts w:ascii="Palatino Linotype" w:hAnsi="Palatino Linotype" w:cs="Andalus"/>
                <w:b/>
                <w:bCs/>
                <w:color w:val="242021"/>
                <w:sz w:val="12"/>
                <w:szCs w:val="12"/>
              </w:rPr>
              <w:t>Guardar e Arquivar</w:t>
            </w:r>
          </w:p>
        </w:tc>
      </w:tr>
    </w:tbl>
    <w:p w14:paraId="742C3463" w14:textId="77777777" w:rsidR="00D76760" w:rsidRPr="00EE4F4F" w:rsidRDefault="00D76760" w:rsidP="00D76760">
      <w:pPr>
        <w:spacing w:after="0" w:line="240" w:lineRule="auto"/>
        <w:rPr>
          <w:rFonts w:ascii="Palatino Linotype" w:hAnsi="Palatino Linotype" w:cs="Andalus"/>
          <w:b/>
          <w:bCs/>
          <w:color w:val="242021"/>
          <w:sz w:val="24"/>
          <w:szCs w:val="24"/>
        </w:rPr>
      </w:pPr>
      <w:r w:rsidRPr="00EE4F4F">
        <w:rPr>
          <w:rFonts w:ascii="Palatino Linotype" w:hAnsi="Palatino Linotype" w:cs="Andalus"/>
          <w:b/>
          <w:bCs/>
          <w:color w:val="242021"/>
          <w:sz w:val="24"/>
          <w:szCs w:val="24"/>
        </w:rPr>
        <w:t xml:space="preserve">Figura 4: </w:t>
      </w:r>
      <w:r w:rsidRPr="00EE4F4F">
        <w:rPr>
          <w:rFonts w:ascii="Palatino Linotype" w:hAnsi="Palatino Linotype" w:cs="Andalus"/>
          <w:bCs/>
          <w:color w:val="242021"/>
          <w:sz w:val="24"/>
          <w:szCs w:val="24"/>
        </w:rPr>
        <w:t>fluxograma do registro de laboratório na diretoria de pesquisa.</w:t>
      </w:r>
    </w:p>
    <w:p w14:paraId="5EE2A5C9" w14:textId="77777777" w:rsidR="00D76760" w:rsidRPr="00EE4F4F" w:rsidRDefault="00D76760" w:rsidP="00D76760">
      <w:pPr>
        <w:spacing w:after="0" w:line="240" w:lineRule="auto"/>
        <w:rPr>
          <w:rFonts w:ascii="Palatino Linotype" w:hAnsi="Palatino Linotype" w:cs="Andalus"/>
          <w:b/>
          <w:bCs/>
          <w:color w:val="242021"/>
          <w:sz w:val="24"/>
          <w:szCs w:val="24"/>
        </w:rPr>
      </w:pPr>
    </w:p>
    <w:p w14:paraId="37FEF88C" w14:textId="77777777" w:rsidR="00D76760" w:rsidRPr="00EE4F4F" w:rsidRDefault="00D76760" w:rsidP="00D76760">
      <w:pPr>
        <w:spacing w:after="0" w:line="240" w:lineRule="auto"/>
        <w:rPr>
          <w:rFonts w:ascii="Palatino Linotype" w:hAnsi="Palatino Linotype" w:cs="Andalus"/>
          <w:b/>
          <w:bCs/>
          <w:color w:val="242021"/>
          <w:sz w:val="24"/>
          <w:szCs w:val="24"/>
        </w:rPr>
      </w:pPr>
    </w:p>
    <w:p w14:paraId="4B91D53F" w14:textId="77777777" w:rsidR="00D76760" w:rsidRPr="00EE4F4F" w:rsidRDefault="00D76760" w:rsidP="00D76760">
      <w:pPr>
        <w:spacing w:after="0" w:line="240" w:lineRule="auto"/>
        <w:rPr>
          <w:rFonts w:ascii="Palatino Linotype" w:hAnsi="Palatino Linotype" w:cs="Andalus"/>
          <w:b/>
          <w:bCs/>
          <w:color w:val="242021"/>
          <w:sz w:val="24"/>
          <w:szCs w:val="24"/>
        </w:rPr>
      </w:pPr>
      <w:r w:rsidRPr="00EE4F4F">
        <w:rPr>
          <w:rStyle w:val="fontstyle21"/>
          <w:rFonts w:ascii="Palatino Linotype" w:hAnsi="Palatino Linotype" w:cs="Andalus"/>
          <w:sz w:val="30"/>
          <w:szCs w:val="30"/>
        </w:rPr>
        <w:lastRenderedPageBreak/>
        <w:t xml:space="preserve">5. Parecer sobre pesquisa em Convênios, Termos de Descentralização de Crédito, Termos de Cooperação, </w:t>
      </w:r>
      <w:proofErr w:type="gramStart"/>
      <w:r w:rsidRPr="00EE4F4F">
        <w:rPr>
          <w:rStyle w:val="fontstyle21"/>
          <w:rFonts w:ascii="Palatino Linotype" w:hAnsi="Palatino Linotype" w:cs="Andalus"/>
          <w:sz w:val="30"/>
          <w:szCs w:val="30"/>
        </w:rPr>
        <w:t>Contratos, e outros</w:t>
      </w:r>
      <w:proofErr w:type="gramEnd"/>
      <w:r w:rsidRPr="00EE4F4F">
        <w:rPr>
          <w:rStyle w:val="fontstyle21"/>
          <w:rFonts w:ascii="Palatino Linotype" w:hAnsi="Palatino Linotype" w:cs="Andalus"/>
          <w:sz w:val="30"/>
          <w:szCs w:val="30"/>
        </w:rPr>
        <w:t xml:space="preserve"> </w:t>
      </w:r>
      <w:r w:rsidRPr="00EE4F4F">
        <w:rPr>
          <w:rFonts w:ascii="Palatino Linotype" w:hAnsi="Palatino Linotype" w:cs="Andalus"/>
          <w:b/>
          <w:bCs/>
          <w:color w:val="242021"/>
          <w:sz w:val="24"/>
          <w:szCs w:val="24"/>
        </w:rPr>
        <w:t>(Figura 5)</w:t>
      </w:r>
      <w:r w:rsidRPr="00EE4F4F">
        <w:rPr>
          <w:rFonts w:ascii="Palatino Linotype" w:hAnsi="Palatino Linotype" w:cs="Andalus"/>
          <w:b/>
          <w:bCs/>
          <w:i/>
          <w:iCs/>
          <w:color w:val="242021"/>
          <w:sz w:val="30"/>
          <w:szCs w:val="30"/>
        </w:rPr>
        <w:br/>
      </w:r>
    </w:p>
    <w:p w14:paraId="34AEA92E" w14:textId="77777777" w:rsidR="00D76760" w:rsidRPr="00EE4F4F" w:rsidRDefault="00D76760" w:rsidP="00D76760">
      <w:pPr>
        <w:spacing w:after="0" w:line="240" w:lineRule="auto"/>
        <w:rPr>
          <w:rFonts w:ascii="Palatino Linotype" w:hAnsi="Palatino Linotype" w:cs="Andalus"/>
          <w:color w:val="242021"/>
          <w:sz w:val="24"/>
          <w:szCs w:val="24"/>
        </w:rPr>
      </w:pPr>
      <w:r w:rsidRPr="00EE4F4F">
        <w:rPr>
          <w:rFonts w:ascii="Palatino Linotype" w:hAnsi="Palatino Linotype" w:cs="Andalus"/>
          <w:b/>
          <w:bCs/>
          <w:color w:val="242021"/>
          <w:sz w:val="24"/>
          <w:szCs w:val="24"/>
        </w:rPr>
        <w:t xml:space="preserve">1º. Pesquisador </w:t>
      </w:r>
    </w:p>
    <w:p w14:paraId="2B9D14A4" w14:textId="77777777" w:rsidR="00D76760" w:rsidRPr="00EE4F4F" w:rsidRDefault="00D76760" w:rsidP="00D76760">
      <w:pPr>
        <w:pStyle w:val="PargrafodaLista"/>
        <w:numPr>
          <w:ilvl w:val="0"/>
          <w:numId w:val="4"/>
        </w:numPr>
        <w:spacing w:after="0" w:line="240" w:lineRule="auto"/>
        <w:rPr>
          <w:rFonts w:ascii="Palatino Linotype" w:hAnsi="Palatino Linotype" w:cs="Andalus"/>
          <w:color w:val="242021"/>
          <w:sz w:val="24"/>
          <w:szCs w:val="24"/>
        </w:rPr>
      </w:pPr>
      <w:r w:rsidRPr="00EE4F4F">
        <w:rPr>
          <w:rFonts w:ascii="Palatino Linotype" w:hAnsi="Palatino Linotype" w:cs="Andalus"/>
          <w:color w:val="242021"/>
          <w:sz w:val="24"/>
          <w:szCs w:val="24"/>
        </w:rPr>
        <w:t xml:space="preserve">Abre processo contendo: </w:t>
      </w:r>
    </w:p>
    <w:p w14:paraId="442DA3A1" w14:textId="77777777" w:rsidR="00D76760" w:rsidRPr="00EE4F4F" w:rsidRDefault="00D76760" w:rsidP="00D76760">
      <w:pPr>
        <w:pStyle w:val="PargrafodaLista"/>
        <w:numPr>
          <w:ilvl w:val="1"/>
          <w:numId w:val="4"/>
        </w:numPr>
        <w:spacing w:after="0" w:line="240" w:lineRule="auto"/>
        <w:rPr>
          <w:rFonts w:ascii="Palatino Linotype" w:hAnsi="Palatino Linotype" w:cs="Andalus"/>
          <w:b/>
          <w:bCs/>
          <w:color w:val="242021"/>
          <w:sz w:val="24"/>
          <w:szCs w:val="24"/>
        </w:rPr>
      </w:pPr>
      <w:r w:rsidRPr="00EE4F4F">
        <w:rPr>
          <w:rFonts w:ascii="Palatino Linotype" w:hAnsi="Palatino Linotype" w:cs="Andalus"/>
          <w:color w:val="242021"/>
          <w:sz w:val="24"/>
          <w:szCs w:val="24"/>
        </w:rPr>
        <w:t>Ofício ao Gabinete do Reitor solicitando assinatura do instrumento legal.</w:t>
      </w:r>
    </w:p>
    <w:p w14:paraId="25EB3F57" w14:textId="57B140FD" w:rsidR="00D76760" w:rsidRPr="00EE4F4F" w:rsidRDefault="00D76760" w:rsidP="00D76760">
      <w:pPr>
        <w:pStyle w:val="PargrafodaLista"/>
        <w:numPr>
          <w:ilvl w:val="1"/>
          <w:numId w:val="4"/>
        </w:numPr>
        <w:spacing w:after="0" w:line="240" w:lineRule="auto"/>
        <w:rPr>
          <w:rFonts w:ascii="Palatino Linotype" w:hAnsi="Palatino Linotype" w:cs="Andalus"/>
          <w:b/>
          <w:bCs/>
          <w:color w:val="242021"/>
          <w:sz w:val="24"/>
          <w:szCs w:val="24"/>
        </w:rPr>
      </w:pPr>
      <w:r w:rsidRPr="00EE4F4F">
        <w:rPr>
          <w:rFonts w:ascii="Palatino Linotype" w:hAnsi="Palatino Linotype" w:cs="Andalus"/>
          <w:color w:val="242021"/>
          <w:sz w:val="24"/>
          <w:szCs w:val="24"/>
        </w:rPr>
        <w:t xml:space="preserve">Documentos solicitados pela PROPLAN conforme manuais disponibilizados no site da </w:t>
      </w:r>
      <w:r w:rsidR="00EE4F4F" w:rsidRPr="00EE4F4F">
        <w:rPr>
          <w:rFonts w:ascii="Palatino Linotype" w:hAnsi="Palatino Linotype" w:cs="Andalus"/>
          <w:color w:val="242021"/>
          <w:sz w:val="24"/>
          <w:szCs w:val="24"/>
        </w:rPr>
        <w:t>Pró-Reitoria</w:t>
      </w:r>
      <w:r w:rsidRPr="00EE4F4F">
        <w:rPr>
          <w:rFonts w:ascii="Palatino Linotype" w:hAnsi="Palatino Linotype" w:cs="Andalus"/>
          <w:color w:val="242021"/>
          <w:sz w:val="24"/>
          <w:szCs w:val="24"/>
        </w:rPr>
        <w:t>.</w:t>
      </w:r>
    </w:p>
    <w:p w14:paraId="4CE9BD01" w14:textId="77777777" w:rsidR="00D76760" w:rsidRPr="00EE4F4F" w:rsidRDefault="00D76760" w:rsidP="00D76760">
      <w:pPr>
        <w:spacing w:after="0" w:line="240" w:lineRule="auto"/>
        <w:rPr>
          <w:rFonts w:ascii="Palatino Linotype" w:hAnsi="Palatino Linotype" w:cs="Andalus"/>
          <w:b/>
          <w:bCs/>
          <w:color w:val="242021"/>
          <w:sz w:val="24"/>
          <w:szCs w:val="24"/>
        </w:rPr>
      </w:pPr>
    </w:p>
    <w:p w14:paraId="3E04A562" w14:textId="77777777" w:rsidR="00D76760" w:rsidRPr="00EE4F4F" w:rsidRDefault="00D76760" w:rsidP="00D76760">
      <w:pPr>
        <w:spacing w:after="0" w:line="240" w:lineRule="auto"/>
        <w:rPr>
          <w:rFonts w:ascii="Palatino Linotype" w:hAnsi="Palatino Linotype" w:cs="Andalus"/>
          <w:b/>
          <w:bCs/>
          <w:color w:val="242021"/>
          <w:sz w:val="24"/>
          <w:szCs w:val="24"/>
        </w:rPr>
      </w:pPr>
      <w:r w:rsidRPr="00EE4F4F">
        <w:rPr>
          <w:rFonts w:ascii="Palatino Linotype" w:hAnsi="Palatino Linotype" w:cs="Andalus"/>
          <w:b/>
          <w:bCs/>
          <w:color w:val="242021"/>
          <w:sz w:val="24"/>
          <w:szCs w:val="24"/>
        </w:rPr>
        <w:t>2º. Gabinete do Reitor</w:t>
      </w:r>
    </w:p>
    <w:p w14:paraId="53496828" w14:textId="77777777" w:rsidR="00D76760" w:rsidRPr="00EE4F4F" w:rsidRDefault="00D76760" w:rsidP="00D76760">
      <w:pPr>
        <w:pStyle w:val="PargrafodaLista"/>
        <w:numPr>
          <w:ilvl w:val="0"/>
          <w:numId w:val="4"/>
        </w:numPr>
        <w:spacing w:after="0" w:line="240" w:lineRule="auto"/>
        <w:rPr>
          <w:rFonts w:ascii="Palatino Linotype" w:hAnsi="Palatino Linotype" w:cs="Andalus"/>
          <w:bCs/>
          <w:color w:val="242021"/>
          <w:sz w:val="24"/>
          <w:szCs w:val="24"/>
        </w:rPr>
      </w:pPr>
      <w:r w:rsidRPr="00EE4F4F">
        <w:rPr>
          <w:rFonts w:ascii="Palatino Linotype" w:hAnsi="Palatino Linotype" w:cs="Andalus"/>
          <w:bCs/>
          <w:color w:val="242021"/>
          <w:sz w:val="24"/>
          <w:szCs w:val="24"/>
        </w:rPr>
        <w:t>Solicita parecer da PROPESQ sobre a pesquisa.</w:t>
      </w:r>
    </w:p>
    <w:p w14:paraId="422DB247" w14:textId="7ECEEDB3" w:rsidR="00D76760" w:rsidRPr="00EE4F4F" w:rsidRDefault="00D76760" w:rsidP="00D76760">
      <w:pPr>
        <w:pStyle w:val="PargrafodaLista"/>
        <w:numPr>
          <w:ilvl w:val="0"/>
          <w:numId w:val="4"/>
        </w:numPr>
        <w:spacing w:after="0" w:line="240" w:lineRule="auto"/>
        <w:rPr>
          <w:rFonts w:ascii="Palatino Linotype" w:hAnsi="Palatino Linotype" w:cs="Andalus"/>
          <w:bCs/>
          <w:color w:val="242021"/>
          <w:sz w:val="24"/>
          <w:szCs w:val="24"/>
        </w:rPr>
      </w:pPr>
      <w:r w:rsidRPr="00EE4F4F">
        <w:rPr>
          <w:rFonts w:ascii="Palatino Linotype" w:hAnsi="Palatino Linotype" w:cs="Andalus"/>
          <w:bCs/>
          <w:color w:val="242021"/>
          <w:sz w:val="24"/>
          <w:szCs w:val="24"/>
        </w:rPr>
        <w:t>Recomenda envio posterior à DINE para emissão de parecer sobre propriedade intelectual.</w:t>
      </w:r>
    </w:p>
    <w:p w14:paraId="6E1D2F46" w14:textId="77777777" w:rsidR="00D76760" w:rsidRPr="00EE4F4F" w:rsidRDefault="00D76760" w:rsidP="00D76760">
      <w:pPr>
        <w:spacing w:after="0" w:line="240" w:lineRule="auto"/>
        <w:rPr>
          <w:rFonts w:ascii="Palatino Linotype" w:hAnsi="Palatino Linotype" w:cs="Andalus"/>
          <w:b/>
          <w:bCs/>
          <w:color w:val="242021"/>
          <w:sz w:val="24"/>
          <w:szCs w:val="24"/>
        </w:rPr>
      </w:pPr>
    </w:p>
    <w:p w14:paraId="70AB7654" w14:textId="53F8ED7B" w:rsidR="00D76760" w:rsidRPr="00EE4F4F" w:rsidRDefault="00D76760" w:rsidP="00D76760">
      <w:pPr>
        <w:spacing w:after="0" w:line="240" w:lineRule="auto"/>
        <w:rPr>
          <w:rFonts w:ascii="Palatino Linotype" w:hAnsi="Palatino Linotype" w:cs="Andalus"/>
          <w:b/>
          <w:bCs/>
          <w:color w:val="242021"/>
          <w:sz w:val="24"/>
          <w:szCs w:val="24"/>
        </w:rPr>
      </w:pPr>
      <w:r w:rsidRPr="00EE4F4F">
        <w:rPr>
          <w:rFonts w:ascii="Palatino Linotype" w:hAnsi="Palatino Linotype" w:cs="Andalus"/>
          <w:b/>
          <w:bCs/>
          <w:color w:val="242021"/>
          <w:sz w:val="24"/>
          <w:szCs w:val="24"/>
        </w:rPr>
        <w:t xml:space="preserve">3º. </w:t>
      </w:r>
      <w:r w:rsidR="00EE4F4F" w:rsidRPr="00EE4F4F">
        <w:rPr>
          <w:rFonts w:ascii="Palatino Linotype" w:hAnsi="Palatino Linotype" w:cs="Andalus"/>
          <w:b/>
          <w:bCs/>
          <w:color w:val="242021"/>
          <w:sz w:val="24"/>
          <w:szCs w:val="24"/>
        </w:rPr>
        <w:t>DINE</w:t>
      </w:r>
      <w:r w:rsidRPr="00EE4F4F">
        <w:rPr>
          <w:rFonts w:ascii="Palatino Linotype" w:hAnsi="Palatino Linotype" w:cs="Andalus"/>
          <w:b/>
          <w:bCs/>
          <w:color w:val="242021"/>
          <w:sz w:val="24"/>
          <w:szCs w:val="24"/>
        </w:rPr>
        <w:t xml:space="preserve"> – Diretoria de Inovação</w:t>
      </w:r>
    </w:p>
    <w:p w14:paraId="7CE775EA" w14:textId="77777777" w:rsidR="00D76760" w:rsidRPr="00EE4F4F" w:rsidRDefault="00D76760" w:rsidP="00D76760">
      <w:pPr>
        <w:pStyle w:val="PargrafodaLista"/>
        <w:numPr>
          <w:ilvl w:val="0"/>
          <w:numId w:val="4"/>
        </w:numPr>
        <w:spacing w:after="0" w:line="240" w:lineRule="auto"/>
        <w:rPr>
          <w:rFonts w:ascii="Palatino Linotype" w:hAnsi="Palatino Linotype" w:cs="Andalus"/>
          <w:bCs/>
          <w:color w:val="242021"/>
          <w:sz w:val="24"/>
          <w:szCs w:val="24"/>
        </w:rPr>
      </w:pPr>
      <w:r w:rsidRPr="00EE4F4F">
        <w:rPr>
          <w:rFonts w:ascii="Palatino Linotype" w:hAnsi="Palatino Linotype" w:cs="Andalus"/>
          <w:bCs/>
          <w:color w:val="242021"/>
          <w:sz w:val="24"/>
          <w:szCs w:val="24"/>
        </w:rPr>
        <w:t xml:space="preserve">Anexa parecer e devolve à </w:t>
      </w:r>
      <w:proofErr w:type="spellStart"/>
      <w:r w:rsidRPr="00EE4F4F">
        <w:rPr>
          <w:rFonts w:ascii="Palatino Linotype" w:hAnsi="Palatino Linotype" w:cs="Andalus"/>
          <w:bCs/>
          <w:color w:val="242021"/>
          <w:sz w:val="24"/>
          <w:szCs w:val="24"/>
        </w:rPr>
        <w:t>PROPLAN/Convênios</w:t>
      </w:r>
      <w:proofErr w:type="spellEnd"/>
      <w:r w:rsidRPr="00EE4F4F">
        <w:rPr>
          <w:rFonts w:ascii="Palatino Linotype" w:hAnsi="Palatino Linotype" w:cs="Andalus"/>
          <w:bCs/>
          <w:color w:val="242021"/>
          <w:sz w:val="24"/>
          <w:szCs w:val="24"/>
        </w:rPr>
        <w:t>.</w:t>
      </w:r>
    </w:p>
    <w:p w14:paraId="56A38685" w14:textId="77777777" w:rsidR="00D76760" w:rsidRPr="00EE4F4F" w:rsidRDefault="00D76760" w:rsidP="00D76760">
      <w:pPr>
        <w:spacing w:after="0" w:line="240" w:lineRule="auto"/>
        <w:rPr>
          <w:rFonts w:ascii="Palatino Linotype" w:hAnsi="Palatino Linotype" w:cs="Andalus"/>
          <w:bCs/>
          <w:color w:val="242021"/>
          <w:sz w:val="24"/>
          <w:szCs w:val="24"/>
        </w:rPr>
      </w:pPr>
    </w:p>
    <w:p w14:paraId="5A6C878A" w14:textId="77777777" w:rsidR="00D76760" w:rsidRPr="00EE4F4F" w:rsidRDefault="00D76760" w:rsidP="00D76760">
      <w:pPr>
        <w:spacing w:after="0" w:line="240" w:lineRule="auto"/>
        <w:rPr>
          <w:rFonts w:ascii="Palatino Linotype" w:hAnsi="Palatino Linotype" w:cs="Andalus"/>
          <w:b/>
          <w:bCs/>
          <w:color w:val="242021"/>
          <w:sz w:val="24"/>
          <w:szCs w:val="24"/>
        </w:rPr>
      </w:pPr>
      <w:r w:rsidRPr="00EE4F4F">
        <w:rPr>
          <w:rFonts w:ascii="Palatino Linotype" w:hAnsi="Palatino Linotype" w:cs="Andalus"/>
          <w:b/>
          <w:bCs/>
          <w:color w:val="242021"/>
          <w:sz w:val="24"/>
          <w:szCs w:val="24"/>
        </w:rPr>
        <w:t xml:space="preserve">4º. </w:t>
      </w:r>
      <w:proofErr w:type="spellStart"/>
      <w:r w:rsidRPr="00EE4F4F">
        <w:rPr>
          <w:rFonts w:ascii="Palatino Linotype" w:hAnsi="Palatino Linotype" w:cs="Andalus"/>
          <w:b/>
          <w:bCs/>
          <w:color w:val="242021"/>
          <w:sz w:val="24"/>
          <w:szCs w:val="24"/>
        </w:rPr>
        <w:t>PROPLAN/Convênios</w:t>
      </w:r>
      <w:proofErr w:type="spellEnd"/>
    </w:p>
    <w:p w14:paraId="10989034" w14:textId="77777777" w:rsidR="00D76760" w:rsidRPr="00EE4F4F" w:rsidRDefault="00D76760" w:rsidP="00D76760">
      <w:pPr>
        <w:pStyle w:val="PargrafodaLista"/>
        <w:numPr>
          <w:ilvl w:val="0"/>
          <w:numId w:val="4"/>
        </w:numPr>
        <w:spacing w:after="0" w:line="240" w:lineRule="auto"/>
        <w:rPr>
          <w:rFonts w:ascii="Palatino Linotype" w:hAnsi="Palatino Linotype" w:cs="Andalus"/>
          <w:bCs/>
          <w:color w:val="242021"/>
          <w:sz w:val="24"/>
          <w:szCs w:val="24"/>
        </w:rPr>
      </w:pPr>
      <w:r w:rsidRPr="00EE4F4F">
        <w:rPr>
          <w:rFonts w:ascii="Palatino Linotype" w:hAnsi="Palatino Linotype" w:cs="Andalus"/>
          <w:bCs/>
          <w:color w:val="242021"/>
          <w:sz w:val="24"/>
          <w:szCs w:val="24"/>
        </w:rPr>
        <w:t>Analisa documentos e pareceres.</w:t>
      </w:r>
    </w:p>
    <w:p w14:paraId="47E0D0EA" w14:textId="77777777" w:rsidR="00D76760" w:rsidRPr="00EE4F4F" w:rsidRDefault="00D76760" w:rsidP="00D76760">
      <w:pPr>
        <w:pStyle w:val="PargrafodaLista"/>
        <w:numPr>
          <w:ilvl w:val="0"/>
          <w:numId w:val="4"/>
        </w:numPr>
        <w:spacing w:after="0" w:line="240" w:lineRule="auto"/>
        <w:rPr>
          <w:rFonts w:ascii="Palatino Linotype" w:hAnsi="Palatino Linotype" w:cs="Andalus"/>
          <w:bCs/>
          <w:color w:val="242021"/>
          <w:sz w:val="24"/>
          <w:szCs w:val="24"/>
        </w:rPr>
      </w:pPr>
      <w:r w:rsidRPr="00EE4F4F">
        <w:rPr>
          <w:rFonts w:ascii="Palatino Linotype" w:hAnsi="Palatino Linotype" w:cs="Andalus"/>
          <w:bCs/>
          <w:color w:val="242021"/>
          <w:sz w:val="24"/>
          <w:szCs w:val="24"/>
        </w:rPr>
        <w:t>Encaminha processo para a Fade, se necessário, visando complemento de documentação.</w:t>
      </w:r>
    </w:p>
    <w:p w14:paraId="16BB796D" w14:textId="77777777" w:rsidR="00D76760" w:rsidRPr="00EE4F4F" w:rsidRDefault="00D76760" w:rsidP="00D76760">
      <w:pPr>
        <w:spacing w:after="0" w:line="240" w:lineRule="auto"/>
        <w:rPr>
          <w:rFonts w:ascii="Palatino Linotype" w:hAnsi="Palatino Linotype" w:cs="Andalus"/>
          <w:bCs/>
          <w:color w:val="242021"/>
          <w:sz w:val="24"/>
          <w:szCs w:val="24"/>
        </w:rPr>
      </w:pPr>
    </w:p>
    <w:p w14:paraId="312E0AF6" w14:textId="77777777" w:rsidR="00D76760" w:rsidRPr="00EE4F4F" w:rsidRDefault="00D76760" w:rsidP="00D76760">
      <w:pPr>
        <w:spacing w:after="0" w:line="240" w:lineRule="auto"/>
        <w:rPr>
          <w:rFonts w:ascii="Palatino Linotype" w:hAnsi="Palatino Linotype" w:cs="Andalus"/>
          <w:b/>
          <w:bCs/>
          <w:color w:val="242021"/>
          <w:sz w:val="24"/>
          <w:szCs w:val="24"/>
        </w:rPr>
      </w:pPr>
      <w:r w:rsidRPr="00EE4F4F">
        <w:rPr>
          <w:rFonts w:ascii="Palatino Linotype" w:hAnsi="Palatino Linotype" w:cs="Andalus"/>
          <w:b/>
          <w:bCs/>
          <w:color w:val="242021"/>
          <w:sz w:val="24"/>
          <w:szCs w:val="24"/>
        </w:rPr>
        <w:t>5º. FADE</w:t>
      </w:r>
    </w:p>
    <w:p w14:paraId="4E675A54" w14:textId="77777777" w:rsidR="00D76760" w:rsidRPr="00EE4F4F" w:rsidRDefault="00D76760" w:rsidP="00D76760">
      <w:pPr>
        <w:pStyle w:val="PargrafodaLista"/>
        <w:numPr>
          <w:ilvl w:val="0"/>
          <w:numId w:val="10"/>
        </w:numPr>
        <w:spacing w:after="0" w:line="240" w:lineRule="auto"/>
        <w:rPr>
          <w:rFonts w:ascii="Palatino Linotype" w:hAnsi="Palatino Linotype" w:cs="Andalus"/>
          <w:bCs/>
          <w:color w:val="242021"/>
          <w:sz w:val="24"/>
          <w:szCs w:val="24"/>
        </w:rPr>
      </w:pPr>
      <w:r w:rsidRPr="00EE4F4F">
        <w:rPr>
          <w:rFonts w:ascii="Palatino Linotype" w:hAnsi="Palatino Linotype" w:cs="Andalus"/>
          <w:bCs/>
          <w:color w:val="242021"/>
          <w:sz w:val="24"/>
          <w:szCs w:val="24"/>
        </w:rPr>
        <w:t>Fade acrescenta documentação, se solicitada.</w:t>
      </w:r>
    </w:p>
    <w:p w14:paraId="6E0135FC" w14:textId="77777777" w:rsidR="00D76760" w:rsidRPr="00EE4F4F" w:rsidRDefault="00D76760" w:rsidP="00D76760">
      <w:pPr>
        <w:pStyle w:val="PargrafodaLista"/>
        <w:numPr>
          <w:ilvl w:val="0"/>
          <w:numId w:val="10"/>
        </w:numPr>
        <w:spacing w:after="0" w:line="240" w:lineRule="auto"/>
        <w:rPr>
          <w:rFonts w:ascii="Palatino Linotype" w:hAnsi="Palatino Linotype" w:cs="Andalus"/>
          <w:bCs/>
          <w:color w:val="242021"/>
          <w:sz w:val="24"/>
          <w:szCs w:val="24"/>
        </w:rPr>
      </w:pPr>
      <w:r w:rsidRPr="00EE4F4F">
        <w:rPr>
          <w:rFonts w:ascii="Palatino Linotype" w:hAnsi="Palatino Linotype" w:cs="Andalus"/>
          <w:bCs/>
          <w:color w:val="242021"/>
          <w:sz w:val="24"/>
          <w:szCs w:val="24"/>
        </w:rPr>
        <w:t xml:space="preserve">Despacha processo para a </w:t>
      </w:r>
      <w:proofErr w:type="spellStart"/>
      <w:r w:rsidRPr="00EE4F4F">
        <w:rPr>
          <w:rFonts w:ascii="Palatino Linotype" w:hAnsi="Palatino Linotype" w:cs="Andalus"/>
          <w:bCs/>
          <w:color w:val="242021"/>
          <w:sz w:val="24"/>
          <w:szCs w:val="24"/>
        </w:rPr>
        <w:t>PROPLAN/Convênios</w:t>
      </w:r>
      <w:proofErr w:type="spellEnd"/>
      <w:r w:rsidRPr="00EE4F4F">
        <w:rPr>
          <w:rFonts w:ascii="Palatino Linotype" w:hAnsi="Palatino Linotype" w:cs="Andalus"/>
          <w:bCs/>
          <w:color w:val="242021"/>
          <w:sz w:val="24"/>
          <w:szCs w:val="24"/>
        </w:rPr>
        <w:t>.</w:t>
      </w:r>
    </w:p>
    <w:p w14:paraId="3F80ECD9" w14:textId="77777777" w:rsidR="00D76760" w:rsidRPr="00EE4F4F" w:rsidRDefault="00D76760" w:rsidP="00D76760">
      <w:pPr>
        <w:spacing w:after="0" w:line="240" w:lineRule="auto"/>
        <w:rPr>
          <w:rFonts w:ascii="Palatino Linotype" w:hAnsi="Palatino Linotype" w:cs="Andalus"/>
          <w:bCs/>
          <w:color w:val="242021"/>
          <w:sz w:val="24"/>
          <w:szCs w:val="24"/>
        </w:rPr>
      </w:pPr>
    </w:p>
    <w:p w14:paraId="500B14AD" w14:textId="77777777" w:rsidR="00D76760" w:rsidRPr="00EE4F4F" w:rsidRDefault="00D76760" w:rsidP="00D76760">
      <w:pPr>
        <w:spacing w:after="0" w:line="240" w:lineRule="auto"/>
        <w:rPr>
          <w:rFonts w:ascii="Palatino Linotype" w:hAnsi="Palatino Linotype" w:cs="Andalus"/>
          <w:bCs/>
          <w:color w:val="242021"/>
          <w:sz w:val="24"/>
          <w:szCs w:val="24"/>
        </w:rPr>
      </w:pPr>
      <w:r w:rsidRPr="00EE4F4F">
        <w:rPr>
          <w:rFonts w:ascii="Palatino Linotype" w:hAnsi="Palatino Linotype" w:cs="Andalus"/>
          <w:b/>
          <w:bCs/>
          <w:color w:val="242021"/>
          <w:sz w:val="24"/>
          <w:szCs w:val="24"/>
        </w:rPr>
        <w:t>6º.</w:t>
      </w:r>
      <w:r w:rsidRPr="00EE4F4F">
        <w:rPr>
          <w:rFonts w:ascii="Palatino Linotype" w:hAnsi="Palatino Linotype" w:cs="Andalus"/>
          <w:bCs/>
          <w:color w:val="242021"/>
          <w:sz w:val="24"/>
          <w:szCs w:val="24"/>
        </w:rPr>
        <w:t xml:space="preserve"> </w:t>
      </w:r>
      <w:proofErr w:type="spellStart"/>
      <w:r w:rsidRPr="00EE4F4F">
        <w:rPr>
          <w:rFonts w:ascii="Palatino Linotype" w:hAnsi="Palatino Linotype" w:cs="Andalus"/>
          <w:b/>
          <w:bCs/>
          <w:color w:val="242021"/>
          <w:sz w:val="24"/>
          <w:szCs w:val="24"/>
        </w:rPr>
        <w:t>PROPLAN/Convênios</w:t>
      </w:r>
      <w:proofErr w:type="spellEnd"/>
    </w:p>
    <w:p w14:paraId="54251480" w14:textId="77777777" w:rsidR="00D76760" w:rsidRPr="00EE4F4F" w:rsidRDefault="00D76760" w:rsidP="00D76760">
      <w:pPr>
        <w:pStyle w:val="PargrafodaLista"/>
        <w:numPr>
          <w:ilvl w:val="0"/>
          <w:numId w:val="4"/>
        </w:numPr>
        <w:spacing w:after="0" w:line="240" w:lineRule="auto"/>
        <w:rPr>
          <w:rFonts w:ascii="Palatino Linotype" w:hAnsi="Palatino Linotype" w:cs="Andalus"/>
          <w:bCs/>
          <w:color w:val="242021"/>
          <w:sz w:val="24"/>
          <w:szCs w:val="24"/>
        </w:rPr>
      </w:pPr>
      <w:r w:rsidRPr="00EE4F4F">
        <w:rPr>
          <w:rFonts w:ascii="Palatino Linotype" w:hAnsi="Palatino Linotype" w:cs="Andalus"/>
          <w:bCs/>
          <w:color w:val="242021"/>
          <w:sz w:val="24"/>
          <w:szCs w:val="24"/>
        </w:rPr>
        <w:t>Analisa documentos e pareceres.</w:t>
      </w:r>
    </w:p>
    <w:p w14:paraId="2D9062AB" w14:textId="77777777" w:rsidR="00D76760" w:rsidRPr="00EE4F4F" w:rsidRDefault="00D76760" w:rsidP="00D76760">
      <w:pPr>
        <w:pStyle w:val="PargrafodaLista"/>
        <w:numPr>
          <w:ilvl w:val="0"/>
          <w:numId w:val="4"/>
        </w:numPr>
        <w:spacing w:after="0" w:line="240" w:lineRule="auto"/>
        <w:rPr>
          <w:rFonts w:ascii="Palatino Linotype" w:hAnsi="Palatino Linotype" w:cs="Andalus"/>
          <w:bCs/>
          <w:color w:val="242021"/>
          <w:sz w:val="24"/>
          <w:szCs w:val="24"/>
        </w:rPr>
      </w:pPr>
      <w:r w:rsidRPr="00EE4F4F">
        <w:rPr>
          <w:rFonts w:ascii="Palatino Linotype" w:hAnsi="Palatino Linotype" w:cs="Andalus"/>
          <w:bCs/>
          <w:color w:val="242021"/>
          <w:sz w:val="24"/>
          <w:szCs w:val="24"/>
        </w:rPr>
        <w:t>Encaminha processo para a Procuradoria Jurídica.</w:t>
      </w:r>
    </w:p>
    <w:p w14:paraId="172610BE" w14:textId="77777777" w:rsidR="00D76760" w:rsidRPr="00EE4F4F" w:rsidRDefault="00D76760" w:rsidP="00D76760">
      <w:pPr>
        <w:spacing w:after="0" w:line="240" w:lineRule="auto"/>
        <w:rPr>
          <w:rFonts w:ascii="Palatino Linotype" w:hAnsi="Palatino Linotype" w:cs="Andalus"/>
          <w:b/>
          <w:bCs/>
          <w:color w:val="242021"/>
          <w:sz w:val="24"/>
          <w:szCs w:val="24"/>
        </w:rPr>
      </w:pPr>
    </w:p>
    <w:p w14:paraId="2A5CFB9A" w14:textId="77777777" w:rsidR="00D76760" w:rsidRPr="00EE4F4F" w:rsidRDefault="00D76760" w:rsidP="00D76760">
      <w:pPr>
        <w:spacing w:after="0" w:line="240" w:lineRule="auto"/>
        <w:rPr>
          <w:rFonts w:ascii="Palatino Linotype" w:hAnsi="Palatino Linotype" w:cs="Andalus"/>
          <w:bCs/>
          <w:color w:val="242021"/>
          <w:sz w:val="24"/>
          <w:szCs w:val="24"/>
        </w:rPr>
      </w:pPr>
      <w:r w:rsidRPr="00EE4F4F">
        <w:rPr>
          <w:rFonts w:ascii="Palatino Linotype" w:hAnsi="Palatino Linotype" w:cs="Andalus"/>
          <w:b/>
          <w:bCs/>
          <w:color w:val="242021"/>
          <w:sz w:val="24"/>
          <w:szCs w:val="24"/>
        </w:rPr>
        <w:t>7º.</w:t>
      </w:r>
      <w:r w:rsidRPr="00EE4F4F">
        <w:rPr>
          <w:rFonts w:ascii="Palatino Linotype" w:hAnsi="Palatino Linotype" w:cs="Andalus"/>
          <w:bCs/>
          <w:color w:val="242021"/>
          <w:sz w:val="24"/>
          <w:szCs w:val="24"/>
        </w:rPr>
        <w:t xml:space="preserve"> </w:t>
      </w:r>
      <w:r w:rsidRPr="00EE4F4F">
        <w:rPr>
          <w:rFonts w:ascii="Palatino Linotype" w:hAnsi="Palatino Linotype" w:cs="Andalus"/>
          <w:b/>
          <w:bCs/>
          <w:color w:val="242021"/>
          <w:sz w:val="24"/>
          <w:szCs w:val="24"/>
        </w:rPr>
        <w:t>Procuradoria Jurídica-PJ/Gabinete do Reitor-GR</w:t>
      </w:r>
    </w:p>
    <w:p w14:paraId="4C2D0DB9" w14:textId="77777777" w:rsidR="00D76760" w:rsidRPr="00EE4F4F" w:rsidRDefault="00D76760" w:rsidP="00D76760">
      <w:pPr>
        <w:pStyle w:val="PargrafodaLista"/>
        <w:numPr>
          <w:ilvl w:val="0"/>
          <w:numId w:val="11"/>
        </w:numPr>
        <w:spacing w:after="0" w:line="240" w:lineRule="auto"/>
        <w:rPr>
          <w:rFonts w:ascii="Palatino Linotype" w:hAnsi="Palatino Linotype" w:cs="Andalus"/>
          <w:bCs/>
          <w:color w:val="242021"/>
          <w:sz w:val="24"/>
          <w:szCs w:val="24"/>
        </w:rPr>
      </w:pPr>
      <w:r w:rsidRPr="00EE4F4F">
        <w:rPr>
          <w:rFonts w:ascii="Palatino Linotype" w:hAnsi="Palatino Linotype" w:cs="Andalus"/>
          <w:bCs/>
          <w:color w:val="242021"/>
          <w:sz w:val="24"/>
          <w:szCs w:val="24"/>
        </w:rPr>
        <w:t>Com parecer favorável à assinatura do instrumento legal, Reitor assina.</w:t>
      </w:r>
    </w:p>
    <w:p w14:paraId="777456AF" w14:textId="77777777" w:rsidR="00D76760" w:rsidRPr="00EE4F4F" w:rsidRDefault="00D76760" w:rsidP="00D76760">
      <w:pPr>
        <w:pStyle w:val="PargrafodaLista"/>
        <w:numPr>
          <w:ilvl w:val="0"/>
          <w:numId w:val="11"/>
        </w:numPr>
        <w:spacing w:after="0" w:line="240" w:lineRule="auto"/>
        <w:rPr>
          <w:rFonts w:ascii="Palatino Linotype" w:hAnsi="Palatino Linotype" w:cs="Andalus"/>
          <w:bCs/>
          <w:color w:val="242021"/>
          <w:sz w:val="24"/>
          <w:szCs w:val="24"/>
        </w:rPr>
      </w:pPr>
      <w:r w:rsidRPr="00EE4F4F">
        <w:rPr>
          <w:rFonts w:ascii="Palatino Linotype" w:hAnsi="Palatino Linotype" w:cs="Andalus"/>
          <w:bCs/>
          <w:color w:val="242021"/>
          <w:sz w:val="24"/>
          <w:szCs w:val="24"/>
        </w:rPr>
        <w:t xml:space="preserve">Documentação retorna à </w:t>
      </w:r>
      <w:proofErr w:type="spellStart"/>
      <w:r w:rsidRPr="00EE4F4F">
        <w:rPr>
          <w:rFonts w:ascii="Palatino Linotype" w:hAnsi="Palatino Linotype" w:cs="Andalus"/>
          <w:bCs/>
          <w:color w:val="242021"/>
          <w:sz w:val="24"/>
          <w:szCs w:val="24"/>
        </w:rPr>
        <w:t>PROPLAN/Convênios</w:t>
      </w:r>
      <w:proofErr w:type="spellEnd"/>
      <w:r w:rsidRPr="00EE4F4F">
        <w:rPr>
          <w:rFonts w:ascii="Palatino Linotype" w:hAnsi="Palatino Linotype" w:cs="Andalus"/>
          <w:bCs/>
          <w:color w:val="242021"/>
          <w:sz w:val="24"/>
          <w:szCs w:val="24"/>
        </w:rPr>
        <w:t xml:space="preserve"> para registro.</w:t>
      </w:r>
    </w:p>
    <w:p w14:paraId="452E67AB" w14:textId="77777777" w:rsidR="00D76760" w:rsidRPr="00EE4F4F" w:rsidRDefault="00D76760" w:rsidP="00D76760">
      <w:pPr>
        <w:spacing w:after="0" w:line="240" w:lineRule="auto"/>
        <w:rPr>
          <w:rFonts w:ascii="Palatino Linotype" w:hAnsi="Palatino Linotype" w:cs="Andalus"/>
          <w:bCs/>
          <w:color w:val="242021"/>
          <w:sz w:val="24"/>
          <w:szCs w:val="24"/>
        </w:rPr>
      </w:pPr>
    </w:p>
    <w:p w14:paraId="204BDAC6" w14:textId="77777777" w:rsidR="00D76760" w:rsidRDefault="00D76760" w:rsidP="00D76760">
      <w:pPr>
        <w:spacing w:after="0" w:line="240" w:lineRule="auto"/>
        <w:rPr>
          <w:rFonts w:ascii="Andalus" w:hAnsi="Andalus" w:cs="Andalus"/>
          <w:b/>
          <w:bCs/>
          <w:color w:val="242021"/>
          <w:sz w:val="24"/>
          <w:szCs w:val="24"/>
        </w:rPr>
      </w:pPr>
    </w:p>
    <w:tbl>
      <w:tblPr>
        <w:tblStyle w:val="Tabelacomgrade"/>
        <w:tblW w:w="9081" w:type="dxa"/>
        <w:tblLayout w:type="fixed"/>
        <w:tblLook w:val="04A0" w:firstRow="1" w:lastRow="0" w:firstColumn="1" w:lastColumn="0" w:noHBand="0" w:noVBand="1"/>
      </w:tblPr>
      <w:tblGrid>
        <w:gridCol w:w="878"/>
        <w:gridCol w:w="280"/>
        <w:gridCol w:w="798"/>
        <w:gridCol w:w="322"/>
        <w:gridCol w:w="756"/>
        <w:gridCol w:w="322"/>
        <w:gridCol w:w="966"/>
        <w:gridCol w:w="294"/>
        <w:gridCol w:w="770"/>
        <w:gridCol w:w="308"/>
        <w:gridCol w:w="937"/>
        <w:gridCol w:w="294"/>
        <w:gridCol w:w="924"/>
        <w:gridCol w:w="280"/>
        <w:gridCol w:w="952"/>
      </w:tblGrid>
      <w:tr w:rsidR="00D76760" w:rsidRPr="00D76760" w14:paraId="4C7193BC" w14:textId="77777777" w:rsidTr="00DF65B0">
        <w:tc>
          <w:tcPr>
            <w:tcW w:w="878" w:type="dxa"/>
            <w:tcBorders>
              <w:bottom w:val="single" w:sz="4" w:space="0" w:color="auto"/>
            </w:tcBorders>
            <w:vAlign w:val="center"/>
          </w:tcPr>
          <w:p w14:paraId="191494A1" w14:textId="77777777" w:rsidR="00D76760" w:rsidRPr="00D76760" w:rsidRDefault="00D76760" w:rsidP="00DF65B0">
            <w:pPr>
              <w:spacing w:after="0" w:line="240" w:lineRule="auto"/>
              <w:rPr>
                <w:rFonts w:ascii="Palatino Linotype" w:hAnsi="Palatino Linotype" w:cs="Andalus"/>
                <w:b/>
                <w:bCs/>
                <w:color w:val="242021"/>
                <w:sz w:val="12"/>
                <w:szCs w:val="12"/>
              </w:rPr>
            </w:pPr>
            <w:r w:rsidRPr="00D76760">
              <w:rPr>
                <w:rFonts w:ascii="Palatino Linotype" w:hAnsi="Palatino Linotype" w:cs="Andalus"/>
                <w:b/>
                <w:bCs/>
                <w:color w:val="242021"/>
                <w:sz w:val="12"/>
                <w:szCs w:val="12"/>
              </w:rPr>
              <w:lastRenderedPageBreak/>
              <w:t>Prof. Pesq.</w:t>
            </w:r>
          </w:p>
        </w:tc>
        <w:tc>
          <w:tcPr>
            <w:tcW w:w="280" w:type="dxa"/>
            <w:tcBorders>
              <w:top w:val="nil"/>
              <w:bottom w:val="nil"/>
            </w:tcBorders>
          </w:tcPr>
          <w:p w14:paraId="4596AEE4" w14:textId="77777777" w:rsidR="00D76760" w:rsidRPr="00D76760" w:rsidRDefault="00D76760" w:rsidP="00DF65B0">
            <w:pPr>
              <w:spacing w:after="0" w:line="240" w:lineRule="auto"/>
              <w:rPr>
                <w:rFonts w:ascii="Palatino Linotype" w:hAnsi="Palatino Linotype" w:cs="Andalus"/>
                <w:b/>
                <w:bCs/>
                <w:color w:val="242021"/>
                <w:sz w:val="12"/>
                <w:szCs w:val="12"/>
              </w:rPr>
            </w:pPr>
            <w:r w:rsidRPr="00D76760">
              <w:rPr>
                <w:rFonts w:ascii="Palatino Linotype" w:hAnsi="Palatino Linotype" w:cs="Andalus"/>
                <w:b/>
                <w:bCs/>
                <w:noProof/>
                <w:color w:val="242021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ED59161" wp14:editId="5236F2DB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104775</wp:posOffset>
                      </wp:positionV>
                      <wp:extent cx="120650" cy="45720"/>
                      <wp:effectExtent l="0" t="19050" r="31750" b="31115"/>
                      <wp:wrapNone/>
                      <wp:docPr id="29" name="Seta para a direita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6658F2" id="Seta para a direita 29" o:spid="_x0000_s1026" type="#_x0000_t13" style="position:absolute;margin-left:-4.4pt;margin-top:8.25pt;width:9.5pt;height:3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" adj="17512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798" w:type="dxa"/>
            <w:tcBorders>
              <w:bottom w:val="single" w:sz="4" w:space="0" w:color="auto"/>
            </w:tcBorders>
            <w:vAlign w:val="center"/>
          </w:tcPr>
          <w:p w14:paraId="40C048D4" w14:textId="77777777" w:rsidR="00D76760" w:rsidRPr="00D76760" w:rsidRDefault="00D76760" w:rsidP="00DF65B0">
            <w:pPr>
              <w:spacing w:after="0" w:line="240" w:lineRule="auto"/>
              <w:rPr>
                <w:rFonts w:ascii="Palatino Linotype" w:hAnsi="Palatino Linotype" w:cs="Andalus"/>
                <w:b/>
                <w:bCs/>
                <w:color w:val="242021"/>
                <w:sz w:val="12"/>
                <w:szCs w:val="12"/>
              </w:rPr>
            </w:pPr>
            <w:r w:rsidRPr="00D76760">
              <w:rPr>
                <w:rFonts w:ascii="Palatino Linotype" w:hAnsi="Palatino Linotype" w:cs="Andalus"/>
                <w:b/>
                <w:bCs/>
                <w:color w:val="242021"/>
                <w:sz w:val="12"/>
                <w:szCs w:val="12"/>
              </w:rPr>
              <w:t>Gabinete do Reitor</w:t>
            </w:r>
          </w:p>
        </w:tc>
        <w:tc>
          <w:tcPr>
            <w:tcW w:w="322" w:type="dxa"/>
            <w:tcBorders>
              <w:top w:val="nil"/>
              <w:bottom w:val="nil"/>
            </w:tcBorders>
          </w:tcPr>
          <w:p w14:paraId="2BB6CB5A" w14:textId="77777777" w:rsidR="00D76760" w:rsidRPr="00D76760" w:rsidRDefault="00D76760" w:rsidP="00DF65B0">
            <w:pPr>
              <w:spacing w:after="0" w:line="240" w:lineRule="auto"/>
              <w:rPr>
                <w:rFonts w:ascii="Palatino Linotype" w:hAnsi="Palatino Linotype" w:cs="Andalus"/>
                <w:b/>
                <w:bCs/>
                <w:color w:val="242021"/>
                <w:sz w:val="12"/>
                <w:szCs w:val="12"/>
              </w:rPr>
            </w:pPr>
            <w:r w:rsidRPr="00D76760">
              <w:rPr>
                <w:rFonts w:ascii="Palatino Linotype" w:hAnsi="Palatino Linotype" w:cs="Andalus"/>
                <w:b/>
                <w:bCs/>
                <w:noProof/>
                <w:color w:val="242021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10F9360" wp14:editId="6D959F37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104775</wp:posOffset>
                      </wp:positionV>
                      <wp:extent cx="120650" cy="45720"/>
                      <wp:effectExtent l="0" t="19050" r="31750" b="31115"/>
                      <wp:wrapNone/>
                      <wp:docPr id="30" name="Seta para a direita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56E6F2" id="Seta para a direita 30" o:spid="_x0000_s1026" type="#_x0000_t13" style="position:absolute;margin-left:-3.9pt;margin-top:8.25pt;width:9.5pt;height:3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" adj="17512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14:paraId="1EA40979" w14:textId="77777777" w:rsidR="00D76760" w:rsidRPr="00D76760" w:rsidRDefault="00D76760" w:rsidP="00DF65B0">
            <w:pPr>
              <w:spacing w:after="0" w:line="240" w:lineRule="auto"/>
              <w:rPr>
                <w:rFonts w:ascii="Palatino Linotype" w:hAnsi="Palatino Linotype" w:cs="Andalus"/>
                <w:b/>
                <w:bCs/>
                <w:color w:val="242021"/>
                <w:sz w:val="12"/>
                <w:szCs w:val="12"/>
              </w:rPr>
            </w:pPr>
            <w:r w:rsidRPr="00D76760">
              <w:rPr>
                <w:rFonts w:ascii="Palatino Linotype" w:hAnsi="Palatino Linotype" w:cs="Andalus"/>
                <w:b/>
                <w:bCs/>
                <w:color w:val="242021"/>
                <w:sz w:val="12"/>
                <w:szCs w:val="12"/>
              </w:rPr>
              <w:t>DINE</w:t>
            </w:r>
          </w:p>
        </w:tc>
        <w:tc>
          <w:tcPr>
            <w:tcW w:w="322" w:type="dxa"/>
            <w:tcBorders>
              <w:top w:val="nil"/>
              <w:bottom w:val="nil"/>
            </w:tcBorders>
          </w:tcPr>
          <w:p w14:paraId="160C2F44" w14:textId="77777777" w:rsidR="00D76760" w:rsidRPr="00D76760" w:rsidRDefault="00D76760" w:rsidP="00DF65B0">
            <w:pPr>
              <w:spacing w:after="0" w:line="240" w:lineRule="auto"/>
              <w:rPr>
                <w:rFonts w:ascii="Palatino Linotype" w:hAnsi="Palatino Linotype" w:cs="Andalus"/>
                <w:b/>
                <w:bCs/>
                <w:color w:val="242021"/>
                <w:sz w:val="12"/>
                <w:szCs w:val="12"/>
              </w:rPr>
            </w:pPr>
            <w:r w:rsidRPr="00D76760">
              <w:rPr>
                <w:rFonts w:ascii="Palatino Linotype" w:hAnsi="Palatino Linotype" w:cs="Andalus"/>
                <w:b/>
                <w:bCs/>
                <w:noProof/>
                <w:color w:val="242021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009FCEA" wp14:editId="3A386145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104775</wp:posOffset>
                      </wp:positionV>
                      <wp:extent cx="120650" cy="45720"/>
                      <wp:effectExtent l="0" t="19050" r="31750" b="31115"/>
                      <wp:wrapNone/>
                      <wp:docPr id="31" name="Seta para a direita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A2993F" id="Seta para a direita 31" o:spid="_x0000_s1026" type="#_x0000_t13" style="position:absolute;margin-left:-4.65pt;margin-top:8.25pt;width:9.5pt;height:3.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" adj="17512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966" w:type="dxa"/>
            <w:tcBorders>
              <w:bottom w:val="single" w:sz="4" w:space="0" w:color="auto"/>
            </w:tcBorders>
            <w:vAlign w:val="center"/>
          </w:tcPr>
          <w:p w14:paraId="6C7E020B" w14:textId="77777777" w:rsidR="00D76760" w:rsidRPr="00D76760" w:rsidRDefault="00D76760" w:rsidP="00DF65B0">
            <w:pPr>
              <w:spacing w:after="0" w:line="240" w:lineRule="auto"/>
              <w:rPr>
                <w:rFonts w:ascii="Palatino Linotype" w:hAnsi="Palatino Linotype" w:cs="Andalus"/>
                <w:b/>
                <w:bCs/>
                <w:color w:val="242021"/>
                <w:sz w:val="12"/>
                <w:szCs w:val="12"/>
              </w:rPr>
            </w:pPr>
            <w:r w:rsidRPr="00D76760">
              <w:rPr>
                <w:rFonts w:ascii="Palatino Linotype" w:hAnsi="Palatino Linotype" w:cs="Andalus"/>
                <w:b/>
                <w:bCs/>
                <w:color w:val="242021"/>
                <w:sz w:val="12"/>
                <w:szCs w:val="12"/>
              </w:rPr>
              <w:t>PROPLAN / Convênios</w:t>
            </w:r>
          </w:p>
        </w:tc>
        <w:tc>
          <w:tcPr>
            <w:tcW w:w="294" w:type="dxa"/>
            <w:tcBorders>
              <w:top w:val="nil"/>
              <w:bottom w:val="nil"/>
            </w:tcBorders>
          </w:tcPr>
          <w:p w14:paraId="39213EA2" w14:textId="77777777" w:rsidR="00D76760" w:rsidRPr="00D76760" w:rsidRDefault="00D76760" w:rsidP="00DF65B0">
            <w:pPr>
              <w:spacing w:after="0" w:line="240" w:lineRule="auto"/>
              <w:rPr>
                <w:rFonts w:ascii="Palatino Linotype" w:hAnsi="Palatino Linotype" w:cs="Andalus"/>
                <w:b/>
                <w:bCs/>
                <w:color w:val="242021"/>
                <w:sz w:val="12"/>
                <w:szCs w:val="12"/>
              </w:rPr>
            </w:pPr>
            <w:r w:rsidRPr="00D76760">
              <w:rPr>
                <w:rFonts w:ascii="Palatino Linotype" w:hAnsi="Palatino Linotype" w:cs="Andalus"/>
                <w:b/>
                <w:bCs/>
                <w:noProof/>
                <w:color w:val="242021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FF859C1" wp14:editId="1597F1BF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104775</wp:posOffset>
                      </wp:positionV>
                      <wp:extent cx="120650" cy="45720"/>
                      <wp:effectExtent l="0" t="19050" r="31750" b="31115"/>
                      <wp:wrapNone/>
                      <wp:docPr id="32" name="Seta para a direita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88AE3B" id="Seta para a direita 32" o:spid="_x0000_s1026" type="#_x0000_t13" style="position:absolute;margin-left:-5.45pt;margin-top:8.25pt;width:9.5pt;height:3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" adj="17512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770" w:type="dxa"/>
            <w:tcBorders>
              <w:bottom w:val="single" w:sz="4" w:space="0" w:color="auto"/>
            </w:tcBorders>
            <w:vAlign w:val="center"/>
          </w:tcPr>
          <w:p w14:paraId="4B6C9036" w14:textId="77777777" w:rsidR="00D76760" w:rsidRPr="00D76760" w:rsidRDefault="00D76760" w:rsidP="00DF65B0">
            <w:pPr>
              <w:spacing w:after="0" w:line="240" w:lineRule="auto"/>
              <w:rPr>
                <w:rFonts w:ascii="Palatino Linotype" w:hAnsi="Palatino Linotype" w:cs="Andalus"/>
                <w:b/>
                <w:bCs/>
                <w:color w:val="242021"/>
                <w:sz w:val="12"/>
                <w:szCs w:val="12"/>
              </w:rPr>
            </w:pPr>
            <w:r w:rsidRPr="00D76760">
              <w:rPr>
                <w:rFonts w:ascii="Palatino Linotype" w:hAnsi="Palatino Linotype" w:cs="Andalus"/>
                <w:b/>
                <w:bCs/>
                <w:color w:val="242021"/>
                <w:sz w:val="12"/>
                <w:szCs w:val="12"/>
              </w:rPr>
              <w:t>FADE</w:t>
            </w:r>
          </w:p>
        </w:tc>
        <w:tc>
          <w:tcPr>
            <w:tcW w:w="308" w:type="dxa"/>
            <w:tcBorders>
              <w:top w:val="nil"/>
              <w:bottom w:val="nil"/>
            </w:tcBorders>
          </w:tcPr>
          <w:p w14:paraId="1EE54CC6" w14:textId="77777777" w:rsidR="00D76760" w:rsidRPr="00D76760" w:rsidRDefault="00D76760" w:rsidP="00DF65B0">
            <w:pPr>
              <w:spacing w:after="0" w:line="240" w:lineRule="auto"/>
              <w:rPr>
                <w:rFonts w:ascii="Palatino Linotype" w:hAnsi="Palatino Linotype" w:cs="Andalus"/>
                <w:b/>
                <w:bCs/>
                <w:color w:val="242021"/>
                <w:sz w:val="12"/>
                <w:szCs w:val="12"/>
              </w:rPr>
            </w:pPr>
            <w:r w:rsidRPr="00D76760">
              <w:rPr>
                <w:rFonts w:ascii="Palatino Linotype" w:hAnsi="Palatino Linotype" w:cs="Andalus"/>
                <w:b/>
                <w:bCs/>
                <w:noProof/>
                <w:color w:val="242021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121DB72" wp14:editId="0AEC5A97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104775</wp:posOffset>
                      </wp:positionV>
                      <wp:extent cx="120650" cy="45720"/>
                      <wp:effectExtent l="0" t="19050" r="31750" b="31115"/>
                      <wp:wrapNone/>
                      <wp:docPr id="33" name="Seta para a direita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42FCC8" id="Seta para a direita 33" o:spid="_x0000_s1026" type="#_x0000_t13" style="position:absolute;margin-left:-4.7pt;margin-top:8.25pt;width:9.5pt;height:3.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" adj="17512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937" w:type="dxa"/>
            <w:tcBorders>
              <w:bottom w:val="single" w:sz="4" w:space="0" w:color="auto"/>
            </w:tcBorders>
          </w:tcPr>
          <w:p w14:paraId="5DBF03A5" w14:textId="77777777" w:rsidR="00D76760" w:rsidRPr="00D76760" w:rsidRDefault="00D76760" w:rsidP="00DF65B0">
            <w:pPr>
              <w:spacing w:after="0" w:line="240" w:lineRule="auto"/>
              <w:rPr>
                <w:rFonts w:ascii="Palatino Linotype" w:hAnsi="Palatino Linotype" w:cs="Andalus"/>
                <w:b/>
                <w:bCs/>
                <w:color w:val="242021"/>
                <w:sz w:val="12"/>
                <w:szCs w:val="12"/>
              </w:rPr>
            </w:pPr>
            <w:r w:rsidRPr="00D76760">
              <w:rPr>
                <w:rFonts w:ascii="Palatino Linotype" w:hAnsi="Palatino Linotype" w:cs="Andalus"/>
                <w:b/>
                <w:bCs/>
                <w:color w:val="242021"/>
                <w:sz w:val="12"/>
                <w:szCs w:val="12"/>
              </w:rPr>
              <w:t>PROPLAN / Convênios</w:t>
            </w:r>
          </w:p>
        </w:tc>
        <w:tc>
          <w:tcPr>
            <w:tcW w:w="294" w:type="dxa"/>
            <w:tcBorders>
              <w:top w:val="nil"/>
              <w:bottom w:val="nil"/>
            </w:tcBorders>
          </w:tcPr>
          <w:p w14:paraId="03FBC83B" w14:textId="77777777" w:rsidR="00D76760" w:rsidRPr="00D76760" w:rsidRDefault="00D76760" w:rsidP="00DF65B0">
            <w:pPr>
              <w:spacing w:after="0" w:line="240" w:lineRule="auto"/>
              <w:rPr>
                <w:rFonts w:ascii="Palatino Linotype" w:hAnsi="Palatino Linotype" w:cs="Andalus"/>
                <w:b/>
                <w:bCs/>
                <w:color w:val="242021"/>
                <w:sz w:val="12"/>
                <w:szCs w:val="12"/>
              </w:rPr>
            </w:pPr>
            <w:r w:rsidRPr="00D76760">
              <w:rPr>
                <w:rFonts w:ascii="Palatino Linotype" w:hAnsi="Palatino Linotype" w:cs="Andalus"/>
                <w:b/>
                <w:bCs/>
                <w:noProof/>
                <w:color w:val="242021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85C12D9" wp14:editId="6F4BD274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104775</wp:posOffset>
                      </wp:positionV>
                      <wp:extent cx="120650" cy="45720"/>
                      <wp:effectExtent l="0" t="19050" r="31750" b="31115"/>
                      <wp:wrapNone/>
                      <wp:docPr id="34" name="Seta para a direita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A8DA4B" id="Seta para a direita 34" o:spid="_x0000_s1026" type="#_x0000_t13" style="position:absolute;margin-left:-4.75pt;margin-top:8.25pt;width:9.5pt;height:3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" adj="17512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14:paraId="6D3D3980" w14:textId="77777777" w:rsidR="00D76760" w:rsidRPr="00D76760" w:rsidRDefault="00D76760" w:rsidP="00DF65B0">
            <w:pPr>
              <w:spacing w:after="0" w:line="240" w:lineRule="auto"/>
              <w:rPr>
                <w:rFonts w:ascii="Palatino Linotype" w:hAnsi="Palatino Linotype" w:cs="Andalus"/>
                <w:b/>
                <w:bCs/>
                <w:color w:val="242021"/>
                <w:sz w:val="12"/>
                <w:szCs w:val="12"/>
              </w:rPr>
            </w:pPr>
            <w:r w:rsidRPr="00D76760">
              <w:rPr>
                <w:rFonts w:ascii="Palatino Linotype" w:hAnsi="Palatino Linotype" w:cs="Andalus"/>
                <w:b/>
                <w:bCs/>
                <w:color w:val="242021"/>
                <w:sz w:val="12"/>
                <w:szCs w:val="12"/>
              </w:rPr>
              <w:t>Gabinete do Reitor</w:t>
            </w:r>
          </w:p>
        </w:tc>
        <w:tc>
          <w:tcPr>
            <w:tcW w:w="280" w:type="dxa"/>
            <w:tcBorders>
              <w:top w:val="nil"/>
              <w:bottom w:val="nil"/>
            </w:tcBorders>
          </w:tcPr>
          <w:p w14:paraId="60D3DAEF" w14:textId="77777777" w:rsidR="00D76760" w:rsidRPr="00D76760" w:rsidRDefault="00D76760" w:rsidP="00DF65B0">
            <w:pPr>
              <w:spacing w:after="0" w:line="240" w:lineRule="auto"/>
              <w:rPr>
                <w:rFonts w:ascii="Palatino Linotype" w:hAnsi="Palatino Linotype" w:cs="Andalus"/>
                <w:b/>
                <w:bCs/>
                <w:color w:val="242021"/>
                <w:sz w:val="12"/>
                <w:szCs w:val="12"/>
              </w:rPr>
            </w:pPr>
            <w:r w:rsidRPr="00D76760">
              <w:rPr>
                <w:rFonts w:ascii="Palatino Linotype" w:hAnsi="Palatino Linotype" w:cs="Andalus"/>
                <w:b/>
                <w:bCs/>
                <w:noProof/>
                <w:color w:val="242021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AD59680" wp14:editId="7EFB935F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104775</wp:posOffset>
                      </wp:positionV>
                      <wp:extent cx="120650" cy="45720"/>
                      <wp:effectExtent l="0" t="19050" r="31750" b="31115"/>
                      <wp:wrapNone/>
                      <wp:docPr id="35" name="Seta para a direita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315840" id="Seta para a direita 35" o:spid="_x0000_s1026" type="#_x0000_t13" style="position:absolute;margin-left:-4.9pt;margin-top:8.25pt;width:9.5pt;height:3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" adj="17512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952" w:type="dxa"/>
            <w:tcBorders>
              <w:bottom w:val="single" w:sz="4" w:space="0" w:color="auto"/>
            </w:tcBorders>
            <w:vAlign w:val="center"/>
          </w:tcPr>
          <w:p w14:paraId="3A82F158" w14:textId="77777777" w:rsidR="00D76760" w:rsidRPr="00D76760" w:rsidRDefault="00D76760" w:rsidP="00DF65B0">
            <w:pPr>
              <w:spacing w:after="0" w:line="240" w:lineRule="auto"/>
              <w:rPr>
                <w:rFonts w:ascii="Palatino Linotype" w:hAnsi="Palatino Linotype" w:cs="Andalus"/>
                <w:b/>
                <w:bCs/>
                <w:color w:val="242021"/>
                <w:sz w:val="12"/>
                <w:szCs w:val="12"/>
              </w:rPr>
            </w:pPr>
            <w:r w:rsidRPr="00D76760">
              <w:rPr>
                <w:rFonts w:ascii="Palatino Linotype" w:hAnsi="Palatino Linotype" w:cs="Andalus"/>
                <w:b/>
                <w:bCs/>
                <w:color w:val="242021"/>
                <w:sz w:val="12"/>
                <w:szCs w:val="12"/>
              </w:rPr>
              <w:t>PROPLAN / Convênios</w:t>
            </w:r>
          </w:p>
        </w:tc>
      </w:tr>
      <w:tr w:rsidR="00D76760" w:rsidRPr="00D76760" w14:paraId="53326940" w14:textId="77777777" w:rsidTr="00DF65B0">
        <w:tc>
          <w:tcPr>
            <w:tcW w:w="878" w:type="dxa"/>
            <w:tcBorders>
              <w:left w:val="nil"/>
              <w:bottom w:val="nil"/>
              <w:right w:val="nil"/>
            </w:tcBorders>
            <w:vAlign w:val="center"/>
          </w:tcPr>
          <w:p w14:paraId="3C3D7A2D" w14:textId="77777777" w:rsidR="00D76760" w:rsidRPr="00D76760" w:rsidRDefault="00D76760" w:rsidP="00DF65B0">
            <w:pPr>
              <w:spacing w:after="0" w:line="240" w:lineRule="auto"/>
              <w:rPr>
                <w:rFonts w:ascii="Palatino Linotype" w:hAnsi="Palatino Linotype" w:cs="Andalus"/>
                <w:b/>
                <w:bCs/>
                <w:color w:val="242021"/>
                <w:sz w:val="12"/>
                <w:szCs w:val="12"/>
              </w:rPr>
            </w:pPr>
            <w:r w:rsidRPr="00D76760">
              <w:rPr>
                <w:rFonts w:ascii="Palatino Linotype" w:hAnsi="Palatino Linotype" w:cs="Andalus"/>
                <w:b/>
                <w:bCs/>
                <w:color w:val="242021"/>
                <w:sz w:val="12"/>
                <w:szCs w:val="12"/>
              </w:rPr>
              <w:t>Identificar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4D2E3" w14:textId="77777777" w:rsidR="00D76760" w:rsidRPr="00D76760" w:rsidRDefault="00D76760" w:rsidP="00DF65B0">
            <w:pPr>
              <w:spacing w:after="0" w:line="240" w:lineRule="auto"/>
              <w:rPr>
                <w:rFonts w:ascii="Palatino Linotype" w:hAnsi="Palatino Linotype" w:cs="Andalus"/>
                <w:b/>
                <w:bCs/>
                <w:color w:val="242021"/>
                <w:sz w:val="12"/>
                <w:szCs w:val="12"/>
              </w:rPr>
            </w:pPr>
          </w:p>
        </w:tc>
        <w:tc>
          <w:tcPr>
            <w:tcW w:w="798" w:type="dxa"/>
            <w:tcBorders>
              <w:left w:val="nil"/>
              <w:bottom w:val="nil"/>
              <w:right w:val="nil"/>
            </w:tcBorders>
            <w:vAlign w:val="center"/>
          </w:tcPr>
          <w:p w14:paraId="0B9B0D55" w14:textId="77777777" w:rsidR="00D76760" w:rsidRPr="00D76760" w:rsidRDefault="00D76760" w:rsidP="00DF65B0">
            <w:pPr>
              <w:spacing w:after="0" w:line="240" w:lineRule="auto"/>
              <w:rPr>
                <w:rFonts w:ascii="Palatino Linotype" w:hAnsi="Palatino Linotype" w:cs="Andalus"/>
                <w:b/>
                <w:bCs/>
                <w:color w:val="242021"/>
                <w:sz w:val="12"/>
                <w:szCs w:val="12"/>
              </w:rPr>
            </w:pPr>
            <w:r w:rsidRPr="00D76760">
              <w:rPr>
                <w:rFonts w:ascii="Palatino Linotype" w:hAnsi="Palatino Linotype" w:cs="Andalus"/>
                <w:b/>
                <w:bCs/>
                <w:color w:val="242021"/>
                <w:sz w:val="12"/>
                <w:szCs w:val="12"/>
              </w:rPr>
              <w:t>Analisar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B3890" w14:textId="77777777" w:rsidR="00D76760" w:rsidRPr="00D76760" w:rsidRDefault="00D76760" w:rsidP="00DF65B0">
            <w:pPr>
              <w:spacing w:after="0" w:line="240" w:lineRule="auto"/>
              <w:rPr>
                <w:rFonts w:ascii="Palatino Linotype" w:hAnsi="Palatino Linotype" w:cs="Andalus"/>
                <w:b/>
                <w:bCs/>
                <w:color w:val="242021"/>
                <w:sz w:val="12"/>
                <w:szCs w:val="12"/>
              </w:rPr>
            </w:pPr>
          </w:p>
        </w:tc>
        <w:tc>
          <w:tcPr>
            <w:tcW w:w="756" w:type="dxa"/>
            <w:tcBorders>
              <w:left w:val="nil"/>
              <w:bottom w:val="nil"/>
              <w:right w:val="nil"/>
            </w:tcBorders>
            <w:vAlign w:val="center"/>
          </w:tcPr>
          <w:p w14:paraId="0495DF7B" w14:textId="77777777" w:rsidR="00D76760" w:rsidRPr="00D76760" w:rsidRDefault="00D76760" w:rsidP="00DF65B0">
            <w:pPr>
              <w:spacing w:after="0" w:line="240" w:lineRule="auto"/>
              <w:rPr>
                <w:rFonts w:ascii="Palatino Linotype" w:hAnsi="Palatino Linotype" w:cs="Andalus"/>
                <w:b/>
                <w:bCs/>
                <w:color w:val="242021"/>
                <w:sz w:val="12"/>
                <w:szCs w:val="12"/>
              </w:rPr>
            </w:pPr>
            <w:r w:rsidRPr="00D76760">
              <w:rPr>
                <w:rFonts w:ascii="Palatino Linotype" w:hAnsi="Palatino Linotype" w:cs="Andalus"/>
                <w:b/>
                <w:bCs/>
                <w:color w:val="242021"/>
                <w:sz w:val="12"/>
                <w:szCs w:val="12"/>
              </w:rPr>
              <w:t>Apreciar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AB2C22" w14:textId="77777777" w:rsidR="00D76760" w:rsidRPr="00D76760" w:rsidRDefault="00D76760" w:rsidP="00DF65B0">
            <w:pPr>
              <w:spacing w:after="0" w:line="240" w:lineRule="auto"/>
              <w:rPr>
                <w:rFonts w:ascii="Palatino Linotype" w:hAnsi="Palatino Linotype" w:cs="Andalus"/>
                <w:b/>
                <w:bCs/>
                <w:color w:val="242021"/>
                <w:sz w:val="12"/>
                <w:szCs w:val="12"/>
              </w:rPr>
            </w:pPr>
          </w:p>
        </w:tc>
        <w:tc>
          <w:tcPr>
            <w:tcW w:w="966" w:type="dxa"/>
            <w:tcBorders>
              <w:left w:val="nil"/>
              <w:bottom w:val="nil"/>
              <w:right w:val="nil"/>
            </w:tcBorders>
            <w:vAlign w:val="center"/>
          </w:tcPr>
          <w:p w14:paraId="35C8BB8A" w14:textId="77777777" w:rsidR="00D76760" w:rsidRPr="00D76760" w:rsidRDefault="00D76760" w:rsidP="00DF65B0">
            <w:pPr>
              <w:spacing w:after="0" w:line="240" w:lineRule="auto"/>
              <w:rPr>
                <w:rFonts w:ascii="Palatino Linotype" w:hAnsi="Palatino Linotype" w:cs="Andalus"/>
                <w:b/>
                <w:bCs/>
                <w:color w:val="242021"/>
                <w:sz w:val="12"/>
                <w:szCs w:val="12"/>
              </w:rPr>
            </w:pPr>
            <w:r w:rsidRPr="00D76760">
              <w:rPr>
                <w:rFonts w:ascii="Palatino Linotype" w:hAnsi="Palatino Linotype" w:cs="Andalus"/>
                <w:b/>
                <w:bCs/>
                <w:color w:val="242021"/>
                <w:sz w:val="12"/>
                <w:szCs w:val="12"/>
              </w:rPr>
              <w:t>Apreciar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70CF76E5" w14:textId="77777777" w:rsidR="00D76760" w:rsidRPr="00D76760" w:rsidRDefault="00D76760" w:rsidP="00DF65B0">
            <w:pPr>
              <w:spacing w:after="0" w:line="240" w:lineRule="auto"/>
              <w:rPr>
                <w:rFonts w:ascii="Palatino Linotype" w:hAnsi="Palatino Linotype" w:cs="Andalus"/>
                <w:b/>
                <w:bCs/>
                <w:color w:val="242021"/>
                <w:sz w:val="12"/>
                <w:szCs w:val="12"/>
              </w:rPr>
            </w:pPr>
          </w:p>
        </w:tc>
        <w:tc>
          <w:tcPr>
            <w:tcW w:w="770" w:type="dxa"/>
            <w:tcBorders>
              <w:left w:val="nil"/>
              <w:bottom w:val="nil"/>
              <w:right w:val="nil"/>
            </w:tcBorders>
            <w:vAlign w:val="center"/>
          </w:tcPr>
          <w:p w14:paraId="62112042" w14:textId="77777777" w:rsidR="00D76760" w:rsidRPr="00D76760" w:rsidRDefault="00D76760" w:rsidP="00DF65B0">
            <w:pPr>
              <w:spacing w:after="0" w:line="240" w:lineRule="auto"/>
              <w:rPr>
                <w:rFonts w:ascii="Palatino Linotype" w:hAnsi="Palatino Linotype" w:cs="Andalus"/>
                <w:b/>
                <w:bCs/>
                <w:color w:val="242021"/>
                <w:sz w:val="12"/>
                <w:szCs w:val="12"/>
              </w:rPr>
            </w:pPr>
            <w:r w:rsidRPr="00D76760">
              <w:rPr>
                <w:rFonts w:ascii="Palatino Linotype" w:hAnsi="Palatino Linotype" w:cs="Andalus"/>
                <w:b/>
                <w:bCs/>
                <w:color w:val="242021"/>
                <w:sz w:val="12"/>
                <w:szCs w:val="12"/>
              </w:rPr>
              <w:t>Apreciar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14:paraId="460F6190" w14:textId="77777777" w:rsidR="00D76760" w:rsidRPr="00D76760" w:rsidRDefault="00D76760" w:rsidP="00DF65B0">
            <w:pPr>
              <w:spacing w:after="0" w:line="240" w:lineRule="auto"/>
              <w:rPr>
                <w:rFonts w:ascii="Palatino Linotype" w:hAnsi="Palatino Linotype" w:cs="Andalus"/>
                <w:b/>
                <w:bCs/>
                <w:color w:val="242021"/>
                <w:sz w:val="12"/>
                <w:szCs w:val="12"/>
              </w:rPr>
            </w:pPr>
          </w:p>
        </w:tc>
        <w:tc>
          <w:tcPr>
            <w:tcW w:w="937" w:type="dxa"/>
            <w:tcBorders>
              <w:left w:val="nil"/>
              <w:bottom w:val="nil"/>
              <w:right w:val="nil"/>
            </w:tcBorders>
            <w:vAlign w:val="center"/>
          </w:tcPr>
          <w:p w14:paraId="571EA621" w14:textId="77777777" w:rsidR="00D76760" w:rsidRPr="00D76760" w:rsidRDefault="00D76760" w:rsidP="00DF65B0">
            <w:pPr>
              <w:spacing w:after="0" w:line="240" w:lineRule="auto"/>
              <w:rPr>
                <w:rFonts w:ascii="Palatino Linotype" w:hAnsi="Palatino Linotype" w:cs="Andalus"/>
                <w:b/>
                <w:bCs/>
                <w:color w:val="242021"/>
                <w:sz w:val="12"/>
                <w:szCs w:val="12"/>
              </w:rPr>
            </w:pPr>
            <w:r w:rsidRPr="00D76760">
              <w:rPr>
                <w:rFonts w:ascii="Palatino Linotype" w:hAnsi="Palatino Linotype" w:cs="Andalus"/>
                <w:b/>
                <w:bCs/>
                <w:color w:val="242021"/>
                <w:sz w:val="12"/>
                <w:szCs w:val="12"/>
              </w:rPr>
              <w:t>Apreciar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4DD83181" w14:textId="77777777" w:rsidR="00D76760" w:rsidRPr="00D76760" w:rsidRDefault="00D76760" w:rsidP="00DF65B0">
            <w:pPr>
              <w:spacing w:after="0" w:line="240" w:lineRule="auto"/>
              <w:rPr>
                <w:rFonts w:ascii="Palatino Linotype" w:hAnsi="Palatino Linotype" w:cs="Andalus"/>
                <w:b/>
                <w:bCs/>
                <w:color w:val="242021"/>
                <w:sz w:val="12"/>
                <w:szCs w:val="12"/>
              </w:rPr>
            </w:pPr>
          </w:p>
        </w:tc>
        <w:tc>
          <w:tcPr>
            <w:tcW w:w="924" w:type="dxa"/>
            <w:tcBorders>
              <w:left w:val="nil"/>
              <w:bottom w:val="nil"/>
              <w:right w:val="nil"/>
            </w:tcBorders>
          </w:tcPr>
          <w:p w14:paraId="79F002D1" w14:textId="77777777" w:rsidR="00D76760" w:rsidRPr="00D76760" w:rsidRDefault="00D76760" w:rsidP="00DF65B0">
            <w:pPr>
              <w:spacing w:after="0" w:line="240" w:lineRule="auto"/>
              <w:rPr>
                <w:rFonts w:ascii="Palatino Linotype" w:hAnsi="Palatino Linotype" w:cs="Andalus"/>
                <w:b/>
                <w:bCs/>
                <w:color w:val="242021"/>
                <w:sz w:val="12"/>
                <w:szCs w:val="12"/>
              </w:rPr>
            </w:pPr>
            <w:r w:rsidRPr="00D76760">
              <w:rPr>
                <w:rFonts w:ascii="Palatino Linotype" w:hAnsi="Palatino Linotype" w:cs="Andalus"/>
                <w:b/>
                <w:bCs/>
                <w:color w:val="242021"/>
                <w:sz w:val="12"/>
                <w:szCs w:val="12"/>
              </w:rPr>
              <w:t>Assinar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07A90DC8" w14:textId="77777777" w:rsidR="00D76760" w:rsidRPr="00D76760" w:rsidRDefault="00D76760" w:rsidP="00DF65B0">
            <w:pPr>
              <w:spacing w:after="0" w:line="240" w:lineRule="auto"/>
              <w:rPr>
                <w:rFonts w:ascii="Palatino Linotype" w:hAnsi="Palatino Linotype" w:cs="Andalus"/>
                <w:b/>
                <w:bCs/>
                <w:color w:val="242021"/>
                <w:sz w:val="12"/>
                <w:szCs w:val="12"/>
              </w:rPr>
            </w:pPr>
          </w:p>
        </w:tc>
        <w:tc>
          <w:tcPr>
            <w:tcW w:w="952" w:type="dxa"/>
            <w:tcBorders>
              <w:left w:val="nil"/>
              <w:bottom w:val="nil"/>
              <w:right w:val="nil"/>
            </w:tcBorders>
          </w:tcPr>
          <w:p w14:paraId="7B825CE3" w14:textId="77777777" w:rsidR="00D76760" w:rsidRPr="00D76760" w:rsidRDefault="00D76760" w:rsidP="00DF65B0">
            <w:pPr>
              <w:spacing w:after="0" w:line="240" w:lineRule="auto"/>
              <w:rPr>
                <w:rFonts w:ascii="Palatino Linotype" w:hAnsi="Palatino Linotype" w:cs="Andalus"/>
                <w:b/>
                <w:bCs/>
                <w:color w:val="242021"/>
                <w:sz w:val="12"/>
                <w:szCs w:val="12"/>
              </w:rPr>
            </w:pPr>
            <w:r w:rsidRPr="00D76760">
              <w:rPr>
                <w:rFonts w:ascii="Palatino Linotype" w:hAnsi="Palatino Linotype" w:cs="Andalus"/>
                <w:b/>
                <w:bCs/>
                <w:color w:val="242021"/>
                <w:sz w:val="12"/>
                <w:szCs w:val="12"/>
              </w:rPr>
              <w:t>Registrar</w:t>
            </w:r>
          </w:p>
        </w:tc>
      </w:tr>
    </w:tbl>
    <w:p w14:paraId="4FFC8E98" w14:textId="77777777" w:rsidR="00D76760" w:rsidRPr="00EE4F4F" w:rsidRDefault="00D76760" w:rsidP="00D76760">
      <w:pPr>
        <w:spacing w:after="0" w:line="240" w:lineRule="auto"/>
        <w:rPr>
          <w:rFonts w:ascii="Palatino Linotype" w:hAnsi="Palatino Linotype" w:cs="Andalus"/>
          <w:b/>
          <w:bCs/>
          <w:color w:val="242021"/>
          <w:sz w:val="24"/>
          <w:szCs w:val="24"/>
        </w:rPr>
      </w:pPr>
      <w:r w:rsidRPr="00EE4F4F">
        <w:rPr>
          <w:rFonts w:ascii="Palatino Linotype" w:hAnsi="Palatino Linotype" w:cs="Andalus"/>
          <w:b/>
          <w:bCs/>
          <w:color w:val="242021"/>
          <w:sz w:val="24"/>
          <w:szCs w:val="24"/>
        </w:rPr>
        <w:t xml:space="preserve">Figura 5: </w:t>
      </w:r>
      <w:r w:rsidRPr="00EE4F4F">
        <w:rPr>
          <w:rFonts w:ascii="Palatino Linotype" w:hAnsi="Palatino Linotype" w:cs="Andalus"/>
          <w:bCs/>
          <w:color w:val="242021"/>
          <w:sz w:val="24"/>
          <w:szCs w:val="24"/>
        </w:rPr>
        <w:t>fluxograma - pareceres sobre interesse da pesquisa.</w:t>
      </w:r>
    </w:p>
    <w:p w14:paraId="26F74EF6" w14:textId="77777777" w:rsidR="00D76760" w:rsidRPr="00EE4F4F" w:rsidRDefault="00D76760" w:rsidP="00D76760">
      <w:pPr>
        <w:spacing w:after="0" w:line="240" w:lineRule="auto"/>
        <w:rPr>
          <w:rFonts w:ascii="Palatino Linotype" w:hAnsi="Palatino Linotype" w:cs="Andalus"/>
          <w:b/>
          <w:bCs/>
          <w:color w:val="242021"/>
          <w:sz w:val="24"/>
          <w:szCs w:val="24"/>
        </w:rPr>
      </w:pPr>
    </w:p>
    <w:p w14:paraId="789D02DD" w14:textId="77777777" w:rsidR="00D76760" w:rsidRPr="00EE4F4F" w:rsidRDefault="00D76760" w:rsidP="00D76760">
      <w:pPr>
        <w:spacing w:after="0" w:line="240" w:lineRule="auto"/>
        <w:rPr>
          <w:rFonts w:ascii="Palatino Linotype" w:hAnsi="Palatino Linotype" w:cs="Andalus"/>
          <w:b/>
          <w:bCs/>
          <w:color w:val="242021"/>
          <w:sz w:val="24"/>
          <w:szCs w:val="24"/>
        </w:rPr>
      </w:pPr>
      <w:r w:rsidRPr="00EE4F4F">
        <w:rPr>
          <w:rStyle w:val="fontstyle21"/>
          <w:rFonts w:ascii="Palatino Linotype" w:hAnsi="Palatino Linotype" w:cs="Andalus"/>
          <w:sz w:val="30"/>
          <w:szCs w:val="30"/>
        </w:rPr>
        <w:t xml:space="preserve">6. </w:t>
      </w:r>
      <w:r w:rsidRPr="00EE4F4F">
        <w:rPr>
          <w:rFonts w:ascii="Palatino Linotype" w:hAnsi="Palatino Linotype" w:cs="Andalus"/>
          <w:b/>
          <w:bCs/>
          <w:color w:val="242021"/>
          <w:sz w:val="24"/>
          <w:szCs w:val="24"/>
        </w:rPr>
        <w:t>Comitê de Ética em Pesquisa em Seres Humanos (CEP) - https://www.ufpe.br/cep</w:t>
      </w:r>
    </w:p>
    <w:p w14:paraId="3A83CDC6" w14:textId="77777777" w:rsidR="00D76760" w:rsidRPr="00EE4F4F" w:rsidRDefault="00D76760" w:rsidP="00D76760">
      <w:pPr>
        <w:spacing w:after="0" w:line="240" w:lineRule="auto"/>
        <w:rPr>
          <w:rFonts w:ascii="Palatino Linotype" w:hAnsi="Palatino Linotype" w:cs="Andalus"/>
          <w:color w:val="333333"/>
          <w:sz w:val="21"/>
          <w:szCs w:val="21"/>
          <w:shd w:val="clear" w:color="auto" w:fill="FFFFFF"/>
        </w:rPr>
      </w:pPr>
    </w:p>
    <w:p w14:paraId="6D79F793" w14:textId="3B1D5403" w:rsidR="00D76760" w:rsidRPr="00EE4F4F" w:rsidRDefault="00EE4F4F" w:rsidP="00D76760">
      <w:pPr>
        <w:spacing w:after="0" w:line="240" w:lineRule="auto"/>
        <w:jc w:val="both"/>
        <w:rPr>
          <w:rFonts w:ascii="Palatino Linotype" w:hAnsi="Palatino Linotype" w:cs="Andalus"/>
          <w:color w:val="333333"/>
          <w:sz w:val="21"/>
          <w:szCs w:val="21"/>
          <w:shd w:val="clear" w:color="auto" w:fill="FFFFFF"/>
        </w:rPr>
      </w:pPr>
      <w:r w:rsidRPr="00EE4F4F">
        <w:rPr>
          <w:rFonts w:ascii="Palatino Linotype" w:eastAsia="Andalus" w:hAnsi="Palatino Linotype" w:cs="Andalus"/>
          <w:color w:val="333333"/>
          <w:sz w:val="21"/>
          <w:szCs w:val="21"/>
          <w:highlight w:val="white"/>
        </w:rPr>
        <w:t xml:space="preserve">O Comitê de Ética em Pesquisa - CEP é uma instância colegiada da Universidade Federal de Pernambuco, de natureza consultiva, deliberativa, educativa, autônoma, para emissão de pareceres sobre protocolos de pesquisas, vinculada a Comissão Nacional de Ética em Pesquisa - CONEP e tem por finalidade o acompanhamento das pesquisas envolvendo seres humanos, preservando os aspectos éticos primariamente em defesa da integridade e dignidade dos sujeitos da pesquisa, individual ou coletivamente considerados, levando-se em conta o pluralismo moral da sociedade brasileira. As normas e procedimentos para submissão de projetos à CEP devem ser verificados em </w:t>
      </w:r>
      <w:hyperlink r:id="rId6">
        <w:r w:rsidRPr="00EE4F4F">
          <w:rPr>
            <w:rFonts w:ascii="Palatino Linotype" w:eastAsia="Andalus" w:hAnsi="Palatino Linotype" w:cs="Andalus"/>
            <w:color w:val="1155CC"/>
            <w:sz w:val="24"/>
            <w:szCs w:val="24"/>
            <w:u w:val="single"/>
          </w:rPr>
          <w:t>https://www.ufpe.br/cep</w:t>
        </w:r>
      </w:hyperlink>
      <w:r w:rsidR="00D76760" w:rsidRPr="00EE4F4F">
        <w:rPr>
          <w:rFonts w:ascii="Palatino Linotype" w:hAnsi="Palatino Linotype" w:cs="Andalus"/>
          <w:color w:val="333333"/>
          <w:sz w:val="21"/>
          <w:szCs w:val="21"/>
          <w:shd w:val="clear" w:color="auto" w:fill="FFFFFF"/>
        </w:rPr>
        <w:t>.</w:t>
      </w:r>
    </w:p>
    <w:p w14:paraId="7B1BA9A6" w14:textId="77777777" w:rsidR="00D76760" w:rsidRPr="00EE4F4F" w:rsidRDefault="00D76760" w:rsidP="00D76760">
      <w:pPr>
        <w:spacing w:after="0" w:line="240" w:lineRule="auto"/>
        <w:rPr>
          <w:rFonts w:ascii="Palatino Linotype" w:hAnsi="Palatino Linotype" w:cs="Andalus"/>
          <w:b/>
          <w:bCs/>
          <w:color w:val="242021"/>
          <w:sz w:val="24"/>
          <w:szCs w:val="24"/>
        </w:rPr>
      </w:pPr>
    </w:p>
    <w:p w14:paraId="0BFBC68D" w14:textId="77777777" w:rsidR="008B472E" w:rsidRDefault="008B472E"/>
    <w:sectPr w:rsidR="008B472E" w:rsidSect="00C36966">
      <w:pgSz w:w="12242" w:h="15842" w:code="1"/>
      <w:pgMar w:top="2268" w:right="1418" w:bottom="1418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-Bold">
    <w:altName w:val="Calibri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aramond-SemiboldItalic">
    <w:altName w:val="Cambria"/>
    <w:charset w:val="00"/>
    <w:family w:val="roman"/>
    <w:pitch w:val="default"/>
    <w:sig w:usb0="00000000" w:usb1="00000000" w:usb2="00000000" w:usb3="00000000" w:csb0="00000001" w:csb1="00000000"/>
  </w:font>
  <w:font w:name="AGaramond-Semibold">
    <w:charset w:val="00"/>
    <w:family w:val="roman"/>
    <w:pitch w:val="default"/>
  </w:font>
  <w:font w:name="AGaramond-Regular">
    <w:charset w:val="00"/>
    <w:family w:val="roman"/>
    <w:pitch w:val="default"/>
  </w:font>
  <w:font w:name="Andalus">
    <w:altName w:val="Arial"/>
    <w:charset w:val="00"/>
    <w:family w:val="roman"/>
    <w:pitch w:val="default"/>
    <w:sig w:usb0="00000000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72FA5"/>
    <w:multiLevelType w:val="multilevel"/>
    <w:tmpl w:val="0402174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D3F6BC1"/>
    <w:multiLevelType w:val="multilevel"/>
    <w:tmpl w:val="0D3F6BC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8C2F7F"/>
    <w:multiLevelType w:val="multilevel"/>
    <w:tmpl w:val="218C2F7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E62F70"/>
    <w:multiLevelType w:val="multilevel"/>
    <w:tmpl w:val="21E62F7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B726D9"/>
    <w:multiLevelType w:val="multilevel"/>
    <w:tmpl w:val="25B726D9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E64D3B"/>
    <w:multiLevelType w:val="multilevel"/>
    <w:tmpl w:val="27E64D3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EC7BD5"/>
    <w:multiLevelType w:val="multilevel"/>
    <w:tmpl w:val="F984C36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C5B4A24"/>
    <w:multiLevelType w:val="multilevel"/>
    <w:tmpl w:val="2C5B4A2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CD4ED9"/>
    <w:multiLevelType w:val="multilevel"/>
    <w:tmpl w:val="31CD4ED9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EA22A5"/>
    <w:multiLevelType w:val="multilevel"/>
    <w:tmpl w:val="82E0754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4AD5CA7"/>
    <w:multiLevelType w:val="multilevel"/>
    <w:tmpl w:val="44AD5CA7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C71F8F"/>
    <w:multiLevelType w:val="multilevel"/>
    <w:tmpl w:val="ED963FD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C6A5126"/>
    <w:multiLevelType w:val="multilevel"/>
    <w:tmpl w:val="4C6A512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881BFE"/>
    <w:multiLevelType w:val="multilevel"/>
    <w:tmpl w:val="55881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835428"/>
    <w:multiLevelType w:val="multilevel"/>
    <w:tmpl w:val="768354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6F03EF"/>
    <w:multiLevelType w:val="multilevel"/>
    <w:tmpl w:val="786F03E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9D7118B"/>
    <w:multiLevelType w:val="multilevel"/>
    <w:tmpl w:val="79D7118B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B1D4D26"/>
    <w:multiLevelType w:val="multilevel"/>
    <w:tmpl w:val="7B1D4D2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0"/>
  </w:num>
  <w:num w:numId="4">
    <w:abstractNumId w:val="3"/>
  </w:num>
  <w:num w:numId="5">
    <w:abstractNumId w:val="8"/>
  </w:num>
  <w:num w:numId="6">
    <w:abstractNumId w:val="2"/>
  </w:num>
  <w:num w:numId="7">
    <w:abstractNumId w:val="12"/>
  </w:num>
  <w:num w:numId="8">
    <w:abstractNumId w:val="7"/>
  </w:num>
  <w:num w:numId="9">
    <w:abstractNumId w:val="4"/>
  </w:num>
  <w:num w:numId="10">
    <w:abstractNumId w:val="15"/>
  </w:num>
  <w:num w:numId="11">
    <w:abstractNumId w:val="1"/>
  </w:num>
  <w:num w:numId="12">
    <w:abstractNumId w:val="5"/>
  </w:num>
  <w:num w:numId="13">
    <w:abstractNumId w:val="13"/>
  </w:num>
  <w:num w:numId="14">
    <w:abstractNumId w:val="14"/>
  </w:num>
  <w:num w:numId="15">
    <w:abstractNumId w:val="11"/>
  </w:num>
  <w:num w:numId="16">
    <w:abstractNumId w:val="9"/>
  </w:num>
  <w:num w:numId="17">
    <w:abstractNumId w:val="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760"/>
    <w:rsid w:val="00617DEC"/>
    <w:rsid w:val="008B472E"/>
    <w:rsid w:val="00B006A3"/>
    <w:rsid w:val="00C36966"/>
    <w:rsid w:val="00CA49CC"/>
    <w:rsid w:val="00D76760"/>
    <w:rsid w:val="00EE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7CFE5"/>
  <w15:chartTrackingRefBased/>
  <w15:docId w15:val="{ED6E7CB2-0B3C-4792-B739-9668CA8F7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Palatino Linotype" w:eastAsiaTheme="minorHAnsi" w:hAnsi="Palatino Linotype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760"/>
    <w:pPr>
      <w:spacing w:after="200" w:line="276" w:lineRule="auto"/>
    </w:pPr>
    <w:rPr>
      <w:rFonts w:asciiTheme="minorHAnsi" w:hAnsiTheme="minorHAnsi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E4F4F"/>
    <w:pPr>
      <w:keepNext/>
      <w:spacing w:after="0" w:line="360" w:lineRule="auto"/>
      <w:ind w:firstLine="709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76760"/>
    <w:pPr>
      <w:spacing w:after="160" w:line="259" w:lineRule="auto"/>
    </w:pPr>
    <w:rPr>
      <w:rFonts w:asciiTheme="minorHAnsi" w:hAnsiTheme="minorHAnsi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D76760"/>
    <w:rPr>
      <w:rFonts w:ascii="Calibri-Bold" w:hAnsi="Calibri-Bold" w:hint="default"/>
      <w:b/>
      <w:bCs/>
      <w:color w:val="000000"/>
      <w:sz w:val="18"/>
      <w:szCs w:val="18"/>
    </w:rPr>
  </w:style>
  <w:style w:type="paragraph" w:customStyle="1" w:styleId="Default">
    <w:name w:val="Default"/>
    <w:rsid w:val="00D76760"/>
    <w:pPr>
      <w:autoSpaceDE w:val="0"/>
      <w:autoSpaceDN w:val="0"/>
      <w:adjustRightInd w:val="0"/>
      <w:spacing w:after="160" w:line="259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D76760"/>
    <w:rPr>
      <w:rFonts w:ascii="AGaramond-SemiboldItalic" w:hAnsi="AGaramond-SemiboldItalic" w:hint="default"/>
      <w:b/>
      <w:bCs/>
      <w:i/>
      <w:iCs/>
      <w:color w:val="242021"/>
      <w:sz w:val="24"/>
      <w:szCs w:val="24"/>
    </w:rPr>
  </w:style>
  <w:style w:type="character" w:customStyle="1" w:styleId="fontstyle31">
    <w:name w:val="fontstyle31"/>
    <w:basedOn w:val="Fontepargpadro"/>
    <w:rsid w:val="00D76760"/>
    <w:rPr>
      <w:rFonts w:ascii="AGaramond-Semibold" w:hAnsi="AGaramond-Semibold" w:hint="default"/>
      <w:b/>
      <w:bCs/>
      <w:color w:val="242021"/>
      <w:sz w:val="24"/>
      <w:szCs w:val="24"/>
    </w:rPr>
  </w:style>
  <w:style w:type="character" w:customStyle="1" w:styleId="fontstyle41">
    <w:name w:val="fontstyle41"/>
    <w:basedOn w:val="Fontepargpadro"/>
    <w:rsid w:val="00D76760"/>
    <w:rPr>
      <w:rFonts w:ascii="AGaramond-Regular" w:hAnsi="AGaramond-Regular" w:hint="default"/>
      <w:color w:val="242021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76760"/>
    <w:pPr>
      <w:ind w:left="720"/>
      <w:contextualSpacing/>
    </w:pPr>
  </w:style>
  <w:style w:type="character" w:customStyle="1" w:styleId="Ttulo5Char">
    <w:name w:val="Título 5 Char"/>
    <w:basedOn w:val="Fontepargpadro"/>
    <w:link w:val="Ttulo5"/>
    <w:rsid w:val="00EE4F4F"/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fpe.br/cep" TargetMode="External"/><Relationship Id="rId5" Type="http://schemas.openxmlformats.org/officeDocument/2006/relationships/hyperlink" Target="https://www.ufpe.br/progest/laboratorio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1180</Words>
  <Characters>6375</Characters>
  <Application>Microsoft Office Word</Application>
  <DocSecurity>0</DocSecurity>
  <Lines>53</Lines>
  <Paragraphs>15</Paragraphs>
  <ScaleCrop>false</ScaleCrop>
  <Company/>
  <LinksUpToDate>false</LinksUpToDate>
  <CharactersWithSpaces>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DE FARIA NEVES MELO</dc:creator>
  <cp:keywords/>
  <dc:description/>
  <cp:lastModifiedBy>NATASHA DE FARIA NEVES MELO</cp:lastModifiedBy>
  <cp:revision>2</cp:revision>
  <dcterms:created xsi:type="dcterms:W3CDTF">2021-03-19T19:34:00Z</dcterms:created>
  <dcterms:modified xsi:type="dcterms:W3CDTF">2021-03-25T23:20:00Z</dcterms:modified>
</cp:coreProperties>
</file>