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FORMULÁRIO PARA SOLICITAÇÃO DE CREDENCIAMENTO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LABORATÓRIO MULTIUSUÁRIO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0.0" w:type="dxa"/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trHeight w:val="2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 Nome do Laboratório Multiusuário de Pesquisa (LaMP):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b w:val="1"/>
                <w:rtl w:val="0"/>
              </w:rPr>
              <w:t xml:space="preserve">Coordenação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do LaMP: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Nome, telefone e e-mail do coordenador e do vice-coordenador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 Centro(s) Acadêmico(s) e Departamento(s) sede(s) do LaMP: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 Proposta de Composição do Comitê Gestor: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 </w:t>
            </w:r>
            <w:r w:rsidDel="00000000" w:rsidR="00000000" w:rsidRPr="00000000">
              <w:rPr>
                <w:b w:val="1"/>
                <w:rtl w:val="0"/>
              </w:rPr>
              <w:t xml:space="preserve">Proposta de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Composição da Comissão de Usuários: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 Página web (se j</w:t>
            </w:r>
            <w:r w:rsidDel="00000000" w:rsidR="00000000" w:rsidRPr="00000000">
              <w:rPr>
                <w:b w:val="1"/>
                <w:rtl w:val="0"/>
              </w:rPr>
              <w:t xml:space="preserve">á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houver):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Neste endereço, devem estar disponíveis (1) a descrição detalhada das instalações e equipamentos de caráter multiusuário disponíveis e, (2) as normas de acesso, agendamento e utilização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 Infraestrutura multiusuária disponível: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Descreva o espa</w:t>
            </w:r>
            <w:r w:rsidDel="00000000" w:rsidR="00000000" w:rsidRPr="00000000">
              <w:rPr>
                <w:i w:val="1"/>
                <w:rtl w:val="0"/>
              </w:rPr>
              <w:t xml:space="preserve">ço físico dedicado, às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instalações e equipamentos de caráter multiusuário disponíveis, </w:t>
            </w:r>
            <w:r w:rsidDel="00000000" w:rsidR="00000000" w:rsidRPr="00000000">
              <w:rPr>
                <w:i w:val="1"/>
                <w:rtl w:val="0"/>
              </w:rPr>
              <w:t xml:space="preserve">bem como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as normas de acesso, agendamento e utilização. Incluir o valor estimado de cada equipamento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 Áreas de atuação e perfil dos usuários atendidos: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Descreva o perfil dos usuários já atendidos ou pretendidos, internos e externos à UFPE, descrevendo as áreas/linhas de pesquisa atendidas, explicitando os benefícios e avanços que o laboratório proporciona para o desenvolvimento científico da UFPE e das outras Instituições usuárias, bem como a sua importância para o desenvolvimento local e regional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 </w:t>
            </w:r>
            <w:r w:rsidDel="00000000" w:rsidR="00000000" w:rsidRPr="00000000">
              <w:rPr>
                <w:b w:val="1"/>
                <w:rtl w:val="0"/>
              </w:rPr>
              <w:t xml:space="preserve">Corpo Técnico-Administrativo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Indique os membros da equipe técnica, especializada na operação do(s) equipamento(s) multiusuário(s</w:t>
            </w:r>
            <w:r w:rsidDel="00000000" w:rsidR="00000000" w:rsidRPr="00000000">
              <w:rPr>
                <w:vertAlign w:val="baseline"/>
                <w:rtl w:val="0"/>
              </w:rPr>
              <w:t xml:space="preserve">) e d</w:t>
            </w:r>
            <w:r w:rsidDel="00000000" w:rsidR="00000000" w:rsidRPr="00000000">
              <w:rPr>
                <w:rtl w:val="0"/>
              </w:rPr>
              <w:t xml:space="preserve">os integrantes da equipe de apoio administrativo (se houver)</w:t>
            </w:r>
            <w:r w:rsidDel="00000000" w:rsidR="00000000" w:rsidRPr="00000000">
              <w:rPr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Recife, ____ de setembro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0.0" w:type="dxa"/>
        <w:tblLayout w:type="fixed"/>
        <w:tblLook w:val="0000"/>
      </w:tblPr>
      <w:tblGrid>
        <w:gridCol w:w="4890"/>
        <w:gridCol w:w="4890"/>
        <w:tblGridChange w:id="0">
          <w:tblGrid>
            <w:gridCol w:w="4890"/>
            <w:gridCol w:w="4890"/>
          </w:tblGrid>
        </w:tblGridChange>
      </w:tblGrid>
      <w:tr>
        <w:trPr>
          <w:trHeight w:val="1814" w:hRule="atLeast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Coordenador do LaMP: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Carimbo e assinatura</w:t>
            </w:r>
          </w:p>
        </w:tc>
      </w:tr>
      <w:tr>
        <w:trPr>
          <w:trHeight w:val="1814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4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8"/>
      <w:pgMar w:bottom="1616" w:top="1701" w:left="1134" w:right="1134" w:header="72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spacing w:line="259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-342899</wp:posOffset>
          </wp:positionV>
          <wp:extent cx="1231074" cy="8810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074" cy="8810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t-BR" w:val="pt-PT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PT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PT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PT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cs="Arial" w:hAnsi="Arial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PT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cs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8"/>
    </w:pPr>
    <w:rPr>
      <w:rFonts w:ascii="Times New Roman" w:cs="Times New Roman" w:hAnsi="Times New Roman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Cs w:val="20"/>
      <w:effect w:val="none"/>
      <w:vertAlign w:val="baseline"/>
      <w:cs w:val="0"/>
      <w:em w:val="none"/>
      <w:lang w:bidi="ar-SA" w:eastAsia="pt-BR" w:val="pt-PT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hAnsi="Times New Roman"/>
      <w:noProof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semp">
    <w:name w:val="textosemp"/>
    <w:basedOn w:val="Normal"/>
    <w:next w:val="textosemp"/>
    <w:autoRedefine w:val="0"/>
    <w:hidden w:val="0"/>
    <w:qFormat w:val="0"/>
    <w:pPr>
      <w:suppressAutoHyphens w:val="1"/>
      <w:overflowPunct w:val="0"/>
      <w:autoSpaceDE w:val="0"/>
      <w:autoSpaceDN w:val="0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Cs w:val="20"/>
      <w:effect w:val="none"/>
      <w:vertAlign w:val="baseline"/>
      <w:cs w:val="0"/>
      <w:em w:val="none"/>
      <w:lang w:bidi="ar-SA" w:eastAsia="pt-BR" w:val="pt-PT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Times New Roman" w:hAnsi="Courier New"/>
      <w:w w:val="100"/>
      <w:position w:val="-1"/>
      <w:szCs w:val="20"/>
      <w:effect w:val="none"/>
      <w:vertAlign w:val="baseline"/>
      <w:cs w:val="0"/>
      <w:em w:val="none"/>
      <w:lang w:bidi="ar-SA" w:eastAsia="pt-BR" w:val="es-ES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Cs w:val="2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ítulo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exto">
    <w:name w:val="texto"/>
    <w:basedOn w:val="Normal"/>
    <w:next w:val="texto"/>
    <w:autoRedefine w:val="0"/>
    <w:hidden w:val="0"/>
    <w:qFormat w:val="0"/>
    <w:pPr>
      <w:suppressAutoHyphens w:val="1"/>
      <w:autoSpaceDE w:val="0"/>
      <w:autoSpaceDN w:val="0"/>
      <w:spacing w:line="360" w:lineRule="auto"/>
      <w:ind w:leftChars="-1" w:rightChars="0" w:firstLine="851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ction1">
    <w:name w:val="section1"/>
    <w:basedOn w:val="Normal"/>
    <w:next w:val="section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Times New Roman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2">
    <w:name w:val="Norm2"/>
    <w:next w:val="Norm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Calibri" w:hAnsi="Times New Roman"/>
      <w:w w:val="100"/>
      <w:position w:val="-1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PT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val="pt-PT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Cs w:val="20"/>
      <w:effect w:val="none"/>
      <w:vertAlign w:val="baseline"/>
      <w:cs w:val="0"/>
      <w:em w:val="none"/>
      <w:lang w:bidi="ar-SA" w:eastAsia="pt-BR" w:val="pt-PT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pt-PT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val="pt-PT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comp">
    <w:name w:val="textocomp"/>
    <w:basedOn w:val="Normal"/>
    <w:next w:val="textocomp"/>
    <w:autoRedefine w:val="0"/>
    <w:hidden w:val="0"/>
    <w:qFormat w:val="0"/>
    <w:pPr>
      <w:suppressAutoHyphens w:val="1"/>
      <w:overflowPunct w:val="0"/>
      <w:autoSpaceDE w:val="0"/>
      <w:autoSpaceDN w:val="0"/>
      <w:spacing w:after="100" w:afterAutospacing="1" w:before="100" w:beforeAutospacing="1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SbmrDiCm7Iq+/w+cs239ukKIQ==">AMUW2mUSO5hL2/klS5nY4PIbmhoAAIMc05iM0mGjNOGVNggMiYyQL6FQDsc5RQ6n52lNfgyUPLVI8zn7FvnSiTAnA6y88Mcpwis2fw5awk1UdC8xSUoF1kI=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2020-09-11T14:26:00Z</dcterms:created>
  <dc:creator>r4mcr</dc:creator>
</cp:coreProperties>
</file>