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13" w:rsidRDefault="00045A17" w:rsidP="00045A17">
      <w:pPr>
        <w:ind w:left="-851"/>
      </w:pPr>
      <w:r>
        <w:rPr>
          <w:noProof/>
          <w:lang w:eastAsia="pt-BR"/>
        </w:rPr>
        <w:drawing>
          <wp:inline distT="0" distB="0" distL="0" distR="0">
            <wp:extent cx="6391275" cy="952500"/>
            <wp:effectExtent l="19050" t="0" r="9525" b="0"/>
            <wp:docPr id="1" name="Imagem 0" descr="logoppgd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pgdnov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6193" cy="95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ECA" w:rsidRPr="00706ECA" w:rsidRDefault="00706ECA" w:rsidP="00706EC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0"/>
          <w:bdr w:val="none" w:sz="0" w:space="0" w:color="auto" w:frame="1"/>
          <w:lang w:eastAsia="pt-BR"/>
        </w:rPr>
      </w:pPr>
      <w:r w:rsidRPr="00706ECA">
        <w:rPr>
          <w:rFonts w:ascii="Arial" w:eastAsia="Times New Roman" w:hAnsi="Arial" w:cs="Arial"/>
          <w:b/>
          <w:color w:val="000000"/>
          <w:sz w:val="28"/>
          <w:szCs w:val="20"/>
          <w:bdr w:val="none" w:sz="0" w:space="0" w:color="auto" w:frame="1"/>
          <w:lang w:eastAsia="pt-BR"/>
        </w:rPr>
        <w:t>DISCIPLINA</w:t>
      </w:r>
    </w:p>
    <w:p w:rsidR="00706ECA" w:rsidRDefault="00706ECA" w:rsidP="00706EC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536A70" w:rsidRPr="00536A70" w:rsidRDefault="005D1ACE" w:rsidP="00536A70">
      <w:pPr>
        <w:ind w:left="-851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t>DISCIPLINA</w:t>
      </w:r>
      <w:r w:rsidR="00536A70">
        <w:t xml:space="preserve">:  </w:t>
      </w:r>
      <w:r w:rsidR="00536A70" w:rsidRPr="00536A7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DIREITOS DA PERSONALIDADE</w:t>
      </w:r>
    </w:p>
    <w:p w:rsidR="00536A70" w:rsidRDefault="00536A70" w:rsidP="00536A70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</w:pPr>
      <w:r w:rsidRPr="00536A7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>Sigla: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Pr="00536A7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DI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Pr="00536A7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>Número: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Pr="00536A7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943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- </w:t>
      </w:r>
      <w:r w:rsidRPr="00536A7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>Créditos: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Pr="00536A7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4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</w:p>
    <w:p w:rsidR="009D6FFF" w:rsidRDefault="009D6FFF" w:rsidP="00536A70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536A70" w:rsidRPr="00536A70" w:rsidRDefault="00536A70" w:rsidP="00536A70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36A7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>Ementa:</w:t>
      </w:r>
    </w:p>
    <w:p w:rsidR="00536A70" w:rsidRPr="00536A70" w:rsidRDefault="00536A70" w:rsidP="00536A70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36A7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Direito Civil. Direitos da Personalidade. A pessoa humana no ordenamento jurídico civil. Sujeito de Direitos. Objeto do Direito. Conceito de Direito da Personalidade. Características. Natureza jurídica. Direitos fundamentais e direitos da personalidade. Categoria. Tutela jurídica. Personalidade humana pré-natal. A proteção pos-mortem da personalidade humana. Pessoa Jurídica e os direitos da personalidade. Direito à vida e à integridade física. Direito ao nome. Direito à imagem, escritos pessoais e voz. Direito à intimidade e à privacidade. Direito da personalidade e autonomia privada. Bioética. Reprodução, existência e morte. Reprodução humana assistida. Transplante de órgãos e tecidos. Manipulação genética. Mudança de sexo. Direito do paciente. Suicídio e técnicas de reanimação. Conflitos entre o médico e o paciente.</w:t>
      </w:r>
    </w:p>
    <w:p w:rsidR="00536A70" w:rsidRDefault="00536A70" w:rsidP="00536A70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536A70" w:rsidRPr="00536A70" w:rsidRDefault="00536A70" w:rsidP="00536A70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36A7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>Bibliografia:</w:t>
      </w:r>
    </w:p>
    <w:p w:rsidR="00536A70" w:rsidRPr="00536A70" w:rsidRDefault="00536A70" w:rsidP="00536A70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36A7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ALMEIDA, Aline Mignon de. Bioética e Biodireito. Rio de Janeiro: Editora Lumen Júris, 2000. ALMEIDA, Silmara J. A. Chinelato e. Tutela Civil do Nascituro. São Paulo: Saraiva, 2000. ALONSO, Eduardo Serrano. Derecho de la Persona. Madrid: Actualidade, 1996. ALVES, Jones Figueiredo; DELGADO, Mário Luiz. Novo Código Civil. Questões Controvertidas. São Paulo: Método, 2003. ANDRADE, Manuel A. Domingues de. Teoria Geral da Relação Jurídica. vol.1. Coimbra: Almedina, 1974. ARAÚJO, Fernando. A Procriação Assistida e o Problema da Santidade da Vida, Coimbra: Almedina, 1999. ASCENSÃO, José de Oliveira. Teoria Geral do Direito Civil. Coimbra: Ed. Coimbra, 1997. ________. O Direito. Introdução e Teoria Geral. Coimbra: Almedina, 1997. BAPTISTA, Silvio Neves. Teoria Geral do Dano. São Paulo: Atlas, 2003. BARBAS, Stela Marcos de Almeida Neves, Direito do Genoma Humano. Coimbra: Almedina, 2007. BARBAS, Stela Marcos de Almeida Neves. Direito ao Patrimônio Genético. Coimbra: Almedina, 1998. BARBOSA, Heloisa Helena; BARRETO, Vicente de Paulo. Temas de Biodireito e Bioética. Rio de Janeiro: Renovar, 2001. BENASSE, Paulo Roberto. A Personalidade, os Danos Morais e sua Liquidação de Forma Múltipla. Rio de Janeiro: Forense, 2003. BEVILÁQUA, Clóvis, Teoria Geral do Direito Civil. Ed.2. São Paulo: Editora Livraria Francisco Alves, 1929. BITTAR, Carlos Alberto. Os Direitos da Personalidade. Ed. 4 Rio de Janeiro: Forense Universitária, 2000. ________; BITTAR FILHO, Carlos Alberto. O Direito Civil Constitucional. São Paulo: Revista dos Tribunais, 2003. BRAUNER, Maria Claudia Crespo. Direito, Sexualidade e Reprodução Humana, São Paulo: Renovar, 2003. BRITO, António José dos Santos Lopes de; RIJO, José Manuel Subtil Lopes. Estudo Jurídico da Eutanásia em Portugal. Coimbra: Almedina, 2000. CAMPOS, Diogo Leite. Lições de Direito da Personalidade. Coimbra: Ed. Coimbra, 1995. __________, Lições de direito de família e das sucessões. Belo Horizonte: Del Rey, 1997. __________, Nós, Estudos sobre o direito das pessoas. Coimbra: Ed. Coimbra, 2004. CANOTILHO, J.J. Gomes. Direito Constitucional e Teoria da Constituição. Coimbra: Ed Coimbra, 1998. CEDON, Paolo. Le Persone.Diritti della Personalità. Torino: Utet, 2000. CENEVIVA, Walter. Lei de Registros Públicos Comentada. São Paulo: Saraiva, 2003. CHAVES, Antônio. Tratado de Direito Civil. Parte Geral. Tomo 1. São Paulo: Revista dos Tribunais, 1982. ________. Tratado de Direito Civil. Responsabilidade Civil. São Paulo: Revista dos Tribunais, 1985. ________. Direitos da Personalidade e Dano Moral, disponível em Júris Síntese Millennium, Síntese Publicações. nº 44, nov. dez. 2003. CUNHA, Antônio Geraldo da. Dicionário Etimológico. Rio de Janeiro: Editora Nova Fronteira, 1997. CUPIS, Adriano de. I Diritti della Personalità. Milano: Dott. A. Giuffrè, 1959. DIAS, João Alvaro, Procriação Asistida e Responsabilidade Médica. Coimbra: Ed. Coimbra, 1996. DIAS, Maria Berenice. PEREIRA, Eduardo da Cunha. Direito de Família e o novo Código Civil. Belo Horizonte: Del Rey, 2001. DINIZ, Maria Helena. Curso de Direito Civil Brasileiro. Teoria Geral do Direito Civil. São Paulo: Saraiva, 2002. ________. O Estado Atual do Biodireito, São Paulo: Saraiva, 2002. DONIZETE, Leila. Filiação Socioafetiva e Direito à Identidade Genética. Rio de Janeiro: Lúmen Júris, 2007. DUARTE, Tiago. In Vitro Veritas? Coimbra: Ed. Coimbra, 2003. ESTAL, Gabriel Del. Derecho a la vida e institución Familiar. Madrid: Apostolado de la Prensa, 1979 FACHIN, Luiz Edson. Direito de Família. Rio de Janeiro: Renovar, 2003. ________. O impacto das mudanças sociais no direito de família. Separata. Coimbra: Coimbra, 1999/2000 FERNANDES, Luis A. Carvalho. </w:t>
      </w:r>
      <w:r w:rsidRPr="00536A7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lastRenderedPageBreak/>
        <w:t xml:space="preserve">Lições de Direito das Sucessões. Coimbra: Quid Juris, 2004. FERRAZ JR, Tércio Sampaio. Introdução ao Estudo do Direito. São Paulo: Atlas, 1994. FERREIRA, Pinto. Comentários à Constituição Brasileira. São Paulo: Saraiva, 1989. FRANÇA, Rubens Limongi. Instituições de direito civil. São Paulo: Saraiva, 1988. GAGLIANO, Pablo Stolze; PAMPLONA FILHO, Rodolfo. Novo Curso de Direito Civil. Parte Geral. São Paulo: Saraiva, 2002. GAMA, Guilherme Calmon Nogueira da. A nova filiação. Rio de Janeiro: Renovar, 2003. GISELDA, Maria Fernandes Novaes Hironaka. PEREIRA, Rodrigo da Cunha. Direito das sucessões e o novo Código Civil. Belo Horizonte: Del Rey, 2004. GODOY, Cláudio Luiz Bueno de. A Liberdade de Imprensa e os Direitos da Personalidade, São Paulo: Atlas, 2001. GOMEZ, José Antonio Cobacho; DELGADO, Juan Jose Iniesta. Comentários a la Ley 14/2006, de 26 de mayo, sobre Técnicas de Reproducción Humana Asistida. Pamplona: Aranzadi, 2007. GUIMARÃES, Ana Paula. Alguns Problemas Jurídico-Criminais da Procriação Medicamente Assistida. Coimbra: Ed. Coimbra,1999. KRELL, Olga Jubert Gouveia, Reprodução Humana Assistida e Filiação Civil. Curitiba: Juruá, 2006. LARENZ, Karl. Metodologia da ciência do direito. Lisboa:Gulbenkian, 1997. LEAL, Ana Cristina Ferreira de Souza. A legítima do cônjuge sobrevivo. Coimbra: Almedina, 2004. LEÃO, Adroaldo; Pamplona Filho, Rodolfo Mário Veiga. Responsabilidade Civil. Rio de Janeiro: Forense, 2001. LENZA, Pedro. Direito Constitucional Esquematizado. São Paulo: Saraiva, 2008. LOBO, Paulo Luiz Netto. Direito das Obrigações. Brasília: Brasília Jurídica, 1999. ________. Danos morais e direitos da personalidade. Revista Trimestral de Direito Civil. Rio de Janeiro: Patmas, nº 6:79-97/jun 2001. _________. Entidades familiares constitucionalizadas: para além do numerus clausus. Revista de direito de família. Porto Alegre: Síntese, 2002. LOTUFO Renan. Código Civil Comentado. Parte Geral. vol. 1. São Paulo: Saraiva, 2003. MARTINEZ, Gregório Peces-Barba. La dignidad de la Persona desde la Filosofía del Derecho. Madrid: Dykinson, 2002. MESSINEO, Francesco. Manuale di Diritto Civile e Commerciale. Vol. II. Parte. I Milano: Dott. A. Giuffrè, 1950. MIGUEL, Juan Francisco Delgado de. Família. Madrid: Civitas, 2001. MIRANDA, Jorge. Manual de Direito Constitucional. Tomo IV. Direitos Fundamentais. Coimbra: Ed.Coimbra, 1993. MIRANDA, Pontes de. Tratado de Direito Privado. Tomo 7. Campina: Bookseller, Campinas, 2000. MORAES, Alexandre de. Direitos Humanos Fundamentais. São Paulo: Atlas, 1997. MOTES, Carlos Maluquer de. Derecho de La Persona Y Negocio Jurídico. Barcelona: Bosch, 1993. NETO, Abílio. Código Civil Anotado. Lisboa: Ediforum, 1997. OLIVEIRA FILHO, Benjamim de. Introdução a Ciência do Direito. Rio de Janeiro: Ed. José Konfino, 1967. OLIVEIRA, J.M. Leoni Lopes de. Direito Civil. Teoria Geral do Direito Civil. Vol. 2. Rio de Janeiro: Lumen Júris, 2001. OLIVEIRA, Maria Marly. Como fazer projetos, relatórios, monografias, dissertações e teses. Recife: Bagaço, 2003. OLIVEIRA, Nuno Manuel Pinto. O Direito Geral da Personalidade e a Soluça do Dissentimento. Coimbra: Coimbra, 2002. OTERO, Paulo. Personalidade e Identidade Pessoa e Genética do Ser Humano. Coimbra: Almedina, 1999. PÁDUA, Amélia do Rosario Motta de. Responsabilidade Civil na reprodução assistida. Rio de Janeiro: Lúmen Júris, 2008. PEREIRA, Caio Mario da Silva. Instituições de Direito Civil. Vol. I. ed.19. Rio de Janeiro: Forense, 1999. ________. Instituições de Direito Civil. Vol. V, ed. 14. Rio de Janeiro: Forense, 2004. ________. Responsabilidade Civil. Rio de Janeiro: Forense, 2001. PEREIRA, Rodrigo da Cunha. Afeto, ética, família e o novo Código Civil. Belo Horizonte: Del Rey, 2004. PERLINGIERI, Pietro. Manual di Diritto Civile. Napoli: Edizioni Scientifiche Italiane, 2002. PESINI, Leo; BARCHIFONTAINDE, Christian de Paul de, Problemas Atuais de Bioética. São Paulo: Loyola, 2007. PINTO, Carlos Alberto da Mota. Teoria Geral do Direito Civil. Coimbra: Ed. Coimbra, 1996. PITÃO, José António de França. A posição do cônjuge sobrevivo no actual direito sucessório português. Coimbra: Almedina, 1994. PORTO, Sérgio Gilberto. USTÁRROZ, Daniel. Tendências Constitucionais no direito de família. Porto Alegre: Livraria do advogado, 2003. PUECHE, José Enrique Bustos. Manual sobre Bienes y Derechos de la Personalidad. Madrid: Dykinson, 1997. RABENHORST, Eduardo Ramalho. Dignidade Humana e Moralidade Democrática. Brasília: Brasília Jurídica, 2001. RADBRUCH, Gustav. Filosofia do Direito. Coimbra: Armênio Amado, 1979. RÁO ,Vicente. O Direito e a Vida dos Direitos. São Paulo: Revista dos Tribunais, 1999. REIS, Clayton. Avaliação do Dano Moral. Rio de Janeiro: Forense, 2000. RIO, José M. Lete del. Derecho de la Persona. Madrid: Tecnos, 2000. RIOS, Roger Raupp. A homossexualidade no direito. Porto Alegre: Livraria do Advogado, 2001. RUIZ, Yolanda Garcia. Reproducción humana asistida. Granada: Comares, 2004. SÁ, Maria de Fátima Freire de. Biodireito e Direito ao Próprio Corpo. Belo Horizonte: Del Rey, 2000. ________. Direito de Morrer. Eutanásia, Suicídio Assistido. Belo Horizonte: Del Rey, 2001. ________. Biodireito. Belo Horizonte: Del Rey, 2002. SAHN, Regina. Direito à Imagem no Direito Civil Contemporâneo. São Paulo: Atlas, 2002. SAMPAIO, José Adércio Leite. Direito à intimidade e à Vida Privada. Belo Horizonte: Del Rey, 1988. SAMPAIO, José Adércio Leite. Direito à intimidade e à vida privada. Belo Horizonte: Del Rey, 1998. SÁNCHEZ, Clemente Crevillém. Derechos de la Personalidad. Honor, Intimidad Personal y Familiar y Propria Imagem en la Jurisprudencia. Madrid: Actualidade Editorial, 1995. SANTOS, Antônio Jeová. Dano Moral Indenizável. São Paulo: Lejus, 1999. SANTOS, Fernando Ferreira. Princípio Constitucional da Dignidade da Pessoa Humana. Fortaleza: Celso Bastos, 1999. SANTOS, Ozéias J. Lei de Imprensa, Interpretada pelos Tribunais. São Paulo: Lawbook, 1999. SCALISI, Antonino. Il Valore Della Persona nel Sistema e i Nuovi Diritti della Personalità. Milano: Dott. A. Giuffrè, 1990. SCHONBLUM, Paulo Maximilian Wilhelm. Dano Moral: Questões Controvertidas, Rio de Janeiro: Forense, 2000. SEGRE, Marco; COHEN, Cláudio. Bioética. São Paulo: Editora da Universidade de São Paulo, 1995. SILVA, José Afonso da. Curso de Direito Constitucional Positivo. Ed. 11. São Paulo: Malheiros, </w:t>
      </w:r>
      <w:r w:rsidRPr="00536A7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lastRenderedPageBreak/>
        <w:t>1996. SILVA, Edson Ferreira da, Direito à Intimidade, Editora Oliveira Mendes, São Paulo, 1998. SOUZA, Zelita da Silva; MORAES, Maria Isabel Dias Miorim. A Ética Médica e o Respeito às Crenças Religiosas. BIOÉTICA. Revista do Conselho Federal de Medicina, vol. 6, Brasília, 1998. SOUZA, Rabindranath V. A. Capelo de. O Direito Geral de Personalidade. Coimbra: Ed. Coimbra, 1995. STOCO, Rui. Tratado de Responsabilidade Civil. São Paulo: Revista dos Tribunais, 2001. TALAVERA, Glauber Moreno. União civil entre pessoas do mesmo sexo. Rio de Janeiro: Forense, 2004. TEDEPINO, Gustavo. Temas de Direito Civil. Rio de Janeiro: Renovar, 2004. ___________. Problemas de Direito Civil  Constitucional. Rio de Janeiro: Renovar, 2000. TEIXEIRA DE FREITAS, Augusto. Consolidação das leis civis. Anotada por Martinho Garcez. 5ª ed. Rio de Janeiro: Jacintho Ribeiro dos Santos Editor, 1915. VARJÃO, Luiz Augusto Gomes. União Estável, São Paulo: Juarez de Oliveira, 1999. VASCONCELOS, Cristiane Beuren. A proteção jurídica do ser humano in vitro na era da biotecnologia. São Paulo: Atlas, 2006. VENOSA, Sílvio Salvo. Direito Civil. Parte Geral. São Paulo: Atlas, 2003. VIDE, Carlos Rogel. Derecho de la Persona. Barcelona: Cálamo, 2002. VIEIRA, Tereza Rodrigues. Bioética e Direito. São Paulo: Jurídica Brasileira, 1999. WIDER, Roberto. Reprodução Assistida. Rio de Janeiro: Lumem Júris, 2007.</w:t>
      </w:r>
    </w:p>
    <w:p w:rsidR="00740AC4" w:rsidRPr="00044D1E" w:rsidRDefault="00740AC4" w:rsidP="00044D1E">
      <w:pPr>
        <w:ind w:left="-851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sectPr w:rsidR="00740AC4" w:rsidRPr="00044D1E" w:rsidSect="00045A17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45A17"/>
    <w:rsid w:val="00044D1E"/>
    <w:rsid w:val="00045A17"/>
    <w:rsid w:val="000804E8"/>
    <w:rsid w:val="000924F9"/>
    <w:rsid w:val="00103F64"/>
    <w:rsid w:val="00132E6F"/>
    <w:rsid w:val="001F3218"/>
    <w:rsid w:val="0024668D"/>
    <w:rsid w:val="003125B8"/>
    <w:rsid w:val="004B0F12"/>
    <w:rsid w:val="004C3E37"/>
    <w:rsid w:val="00511069"/>
    <w:rsid w:val="00536A70"/>
    <w:rsid w:val="005D1ACE"/>
    <w:rsid w:val="006C7613"/>
    <w:rsid w:val="00706ECA"/>
    <w:rsid w:val="00740AC4"/>
    <w:rsid w:val="0080200B"/>
    <w:rsid w:val="00901398"/>
    <w:rsid w:val="00917082"/>
    <w:rsid w:val="009D6FFF"/>
    <w:rsid w:val="00A05A03"/>
    <w:rsid w:val="00A12A24"/>
    <w:rsid w:val="00AB15BC"/>
    <w:rsid w:val="00C563DE"/>
    <w:rsid w:val="00C617BD"/>
    <w:rsid w:val="00E3081A"/>
    <w:rsid w:val="00E50979"/>
    <w:rsid w:val="00EC66A3"/>
    <w:rsid w:val="00F378E8"/>
    <w:rsid w:val="00FD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6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5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5A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8704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6648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360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217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281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683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807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304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391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364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544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839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592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188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58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572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2813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626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6296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309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738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103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231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521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136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421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233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8802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51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6337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506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5791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9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238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654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255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68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728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683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383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13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9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398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837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426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11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015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539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3987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0091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52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524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2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390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879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9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6767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7010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170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68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9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483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455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637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7143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381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794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651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242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320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63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739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0979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752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379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226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700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707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763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8998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9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330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703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1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150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575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1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818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0971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221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1090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123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404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716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356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762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3033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664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091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5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945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558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684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12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748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343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3939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9730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523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270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109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644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403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175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7591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630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76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3964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7064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807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180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592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493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442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694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890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40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62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0169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5754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899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321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641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706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812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613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063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619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185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953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9090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39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689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056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472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948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6926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4844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567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716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290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834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427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131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141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429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403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328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8554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1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292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445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2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244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850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27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436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150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31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245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186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642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883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051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502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729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226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9898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695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864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44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892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642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683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956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7920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510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2761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688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653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0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295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840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059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818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832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7189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7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801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297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799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220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965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055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3973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994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582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257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481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7098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04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220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75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712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840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0704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8766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375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2846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843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557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293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395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475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229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8343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09355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139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0874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6895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54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507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005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839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593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929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0751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165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5026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1996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0058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292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169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265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751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0871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5592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210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2079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927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342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100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0849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031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57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5704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421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045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1980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291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040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39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4976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4135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415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896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600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017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53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617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583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9023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384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153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58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351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690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349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7047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9796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2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032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567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620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454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302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588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497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526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0043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612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784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5583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263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7394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639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656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60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446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047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7590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952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338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4244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979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573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459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825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568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416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17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618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455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6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857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2259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522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913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4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5296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1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032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725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9978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489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1978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894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68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495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452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5257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8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755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1276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002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554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103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646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68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172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746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312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569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405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799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513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82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169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707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858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0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801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975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375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552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08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593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496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113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032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00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735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16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453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831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373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394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4168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305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715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1928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UFPE</dc:creator>
  <cp:lastModifiedBy>UFPE</cp:lastModifiedBy>
  <cp:revision>4</cp:revision>
  <dcterms:created xsi:type="dcterms:W3CDTF">2018-06-04T18:21:00Z</dcterms:created>
  <dcterms:modified xsi:type="dcterms:W3CDTF">2018-06-05T15:47:00Z</dcterms:modified>
</cp:coreProperties>
</file>