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3639"/>
        </w:tabs>
        <w:spacing w:after="108" w:line="259" w:lineRule="auto"/>
        <w:ind w:left="-1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REQUERIMENTO DE PRORROGAÇÃO DE QUALIFICAÇÃO (ANEXO 3)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Ilm.(ª) Sr.(ª)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Coordenador (a) do Programa de Pós-Graduação em Educação da UFPE</w:t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Prof.(ª) Dr.(ª) ______________________________________________________________.</w:t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0" w:right="-13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Eu,____________________________________________________________________________(nome completo), discente ingressante no ano de ____________ e regularmente vinculado (a) à turma nº _______, do Curso de _____________ (Mestrado/Doutorado) deste Programa de Pós-Graduação em Educação, orientado(a) pelo(a) Professor(a) ___________________________________________________________, vem requerer prorrogação do prazo para depósito e qualificação de seu projeto de __________________ (tese/dissertação),intitulado____________________________________________________________________________________________________________________________________________________________________________________________,por _______________ meses, pelos motivos expostos a segui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70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PROCEDIMENTO:</w:t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e-mail intitulado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“Prorrogação de qualificação de dissertação/tese de (nome do aluno) e turma”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colegiado.ppge@ufpe.br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anexando os seguintes arquivos:</w:t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Requerimento de prorrogação assinado pelo discente e orientador;</w:t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Tese/dissertação em versão atualizada.</w:t>
      </w:r>
    </w:p>
    <w:p w:rsidR="00000000" w:rsidDel="00000000" w:rsidP="00000000" w:rsidRDefault="00000000" w:rsidRPr="00000000" w14:paraId="00000010">
      <w:pPr>
        <w:spacing w:after="0" w:line="240" w:lineRule="auto"/>
        <w:ind w:left="0" w:right="-13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12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5925.0" w:type="dxa"/>
            <w:jc w:val="left"/>
            <w:tblInd w:w="2170.0" w:type="dxa"/>
            <w:tblBorders>
              <w:top w:color="000000" w:space="0" w:sz="6" w:val="single"/>
            </w:tblBorders>
            <w:tblLayout w:type="fixed"/>
            <w:tblLook w:val="0000"/>
          </w:tblPr>
          <w:tblGrid>
            <w:gridCol w:w="645"/>
            <w:gridCol w:w="5280"/>
            <w:tblGridChange w:id="0">
              <w:tblGrid>
                <w:gridCol w:w="645"/>
                <w:gridCol w:w="5280"/>
              </w:tblGrid>
            </w:tblGridChange>
          </w:tblGrid>
          <w:tr>
            <w:trPr>
              <w:cantSplit w:val="0"/>
              <w:trHeight w:val="222.978515625" w:hRule="atLeast"/>
              <w:tblHeader w:val="0"/>
            </w:trPr>
            <w:tc>
              <w:tcPr>
                <w:tcBorders>
                  <w:top w:color="000000" w:space="0" w:sz="0" w:val="nil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3">
                <w:pPr>
                  <w:ind w:left="0" w:right="-24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6" w:val="single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4">
                <w:pPr>
                  <w:ind w:left="0" w:right="-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ind w:left="0" w:right="-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6">
                <w:pPr>
                  <w:ind w:left="0" w:right="-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7">
                <w:pPr>
                  <w:ind w:left="0" w:right="-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Assinatura do (a) Discente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124" w:right="-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De acordo,</w:t>
      </w:r>
    </w:p>
    <w:p w:rsidR="00000000" w:rsidDel="00000000" w:rsidP="00000000" w:rsidRDefault="00000000" w:rsidRPr="00000000" w14:paraId="0000001A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5920.0" w:type="dxa"/>
            <w:jc w:val="left"/>
            <w:tblInd w:w="2170.0" w:type="dxa"/>
            <w:tblBorders>
              <w:top w:color="000000" w:space="0" w:sz="6" w:val="single"/>
            </w:tblBorders>
            <w:tblLayout w:type="fixed"/>
            <w:tblLook w:val="0000"/>
          </w:tblPr>
          <w:tblGrid>
            <w:gridCol w:w="1526"/>
            <w:gridCol w:w="4394"/>
            <w:tblGridChange w:id="0">
              <w:tblGrid>
                <w:gridCol w:w="1526"/>
                <w:gridCol w:w="439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B">
                <w:pPr>
                  <w:ind w:left="0" w:right="-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Prof.(ª) Dr.(ª)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6" w:val="single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C">
                <w:pPr>
                  <w:ind w:left="0" w:right="-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D">
                <w:pPr>
                  <w:ind w:left="0" w:right="-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1E">
                <w:pPr>
                  <w:ind w:left="0" w:right="-2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Assinatura do (a) Orientador (a)</w:t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spacing w:after="0" w:line="240" w:lineRule="auto"/>
        <w:ind w:left="0" w:right="-13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 (A) ALUNO (A) 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6.9291338582677" w:top="566.9291338582677" w:left="720.0000000000001" w:right="720.0000000000001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8.6614173228347" w:right="-720" w:hanging="15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45600" cy="2082800"/>
          <wp:effectExtent b="0" l="0" r="0" t="0"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208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PJmsU1sbK8bZhaqfrTAAjeapLA==">CgMxLjAaHwoBMBIaChgICVIUChJ0YWJsZS5qbms5MWhwcmVpcDgaHwoBMRIaChgICVIUChJ0YWJsZS50aDFzcXBjdHI1dGs4AHIhMTZFSzM3bEJOeXo4M3Bkbmd3eUkwYW1lUmtaNVJFUnZH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