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1A0E8" w14:textId="77777777" w:rsidR="00F11163" w:rsidRPr="00D733F9" w:rsidRDefault="001B211F" w:rsidP="00465BD3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 w:rsidRPr="00D733F9">
        <w:rPr>
          <w:rFonts w:ascii="Calibri" w:eastAsia="Calibri" w:hAnsi="Calibri" w:cs="Calibri"/>
          <w:b/>
          <w:sz w:val="22"/>
          <w:szCs w:val="22"/>
        </w:rPr>
        <w:t>TERMO DE COMPROMISSO E CONFIDENCIALIDADE</w:t>
      </w:r>
    </w:p>
    <w:p w14:paraId="14A1A0E9" w14:textId="77777777" w:rsidR="00F11163" w:rsidRPr="00D733F9" w:rsidRDefault="00F11163" w:rsidP="00465BD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14A1A0EA" w14:textId="48DF9456" w:rsidR="00F11163" w:rsidRPr="004D2B92" w:rsidRDefault="001B211F" w:rsidP="00465BD3">
      <w:pPr>
        <w:ind w:left="0" w:hanging="2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b/>
          <w:sz w:val="22"/>
          <w:szCs w:val="22"/>
        </w:rPr>
        <w:t xml:space="preserve">Título do projeto: </w:t>
      </w:r>
      <w:r w:rsidRPr="004D2B92">
        <w:rPr>
          <w:rFonts w:ascii="Calibri" w:eastAsia="Calibri" w:hAnsi="Calibri" w:cs="Calibri"/>
          <w:b/>
          <w:color w:val="FF0000"/>
          <w:sz w:val="22"/>
          <w:szCs w:val="22"/>
        </w:rPr>
        <w:t>Preencher</w:t>
      </w:r>
      <w:r w:rsidR="002D437A" w:rsidRPr="004D2B92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2D437A" w:rsidRPr="004D2B92">
        <w:rPr>
          <w:rFonts w:ascii="Calibri" w:hAnsi="Calibri" w:cs="Calibri"/>
          <w:color w:val="FF0000"/>
          <w:sz w:val="22"/>
          <w:szCs w:val="22"/>
        </w:rPr>
        <w:t>(escreva a mesma informação que foi utilizada no cadastro do projeto na Plataforma Brasil)</w:t>
      </w:r>
    </w:p>
    <w:p w14:paraId="14A1A0EB" w14:textId="5E031AED" w:rsidR="00F11163" w:rsidRPr="004D2B92" w:rsidRDefault="001B211F" w:rsidP="00465BD3">
      <w:pPr>
        <w:ind w:left="0" w:hanging="2"/>
        <w:rPr>
          <w:rFonts w:ascii="Calibri" w:eastAsia="Calibri" w:hAnsi="Calibri" w:cs="Calibri"/>
          <w:sz w:val="22"/>
          <w:szCs w:val="22"/>
        </w:rPr>
      </w:pPr>
      <w:proofErr w:type="gramStart"/>
      <w:r w:rsidRPr="004D2B92">
        <w:rPr>
          <w:rFonts w:ascii="Calibri" w:eastAsia="Calibri" w:hAnsi="Calibri" w:cs="Calibri"/>
          <w:b/>
          <w:sz w:val="22"/>
          <w:szCs w:val="22"/>
        </w:rPr>
        <w:t>Pesquisador(</w:t>
      </w:r>
      <w:proofErr w:type="gramEnd"/>
      <w:r w:rsidRPr="004D2B92">
        <w:rPr>
          <w:rFonts w:ascii="Calibri" w:eastAsia="Calibri" w:hAnsi="Calibri" w:cs="Calibri"/>
          <w:b/>
          <w:sz w:val="22"/>
          <w:szCs w:val="22"/>
        </w:rPr>
        <w:t xml:space="preserve">a) responsável: </w:t>
      </w:r>
      <w:r w:rsidRPr="004D2B92">
        <w:rPr>
          <w:rFonts w:ascii="Calibri" w:eastAsia="Calibri" w:hAnsi="Calibri" w:cs="Calibri"/>
          <w:b/>
          <w:color w:val="FF0000"/>
          <w:sz w:val="22"/>
          <w:szCs w:val="22"/>
        </w:rPr>
        <w:t xml:space="preserve">Preencher </w:t>
      </w:r>
      <w:r w:rsidR="002D437A" w:rsidRPr="004D2B92">
        <w:rPr>
          <w:rFonts w:ascii="Calibri" w:hAnsi="Calibri" w:cs="Calibri"/>
          <w:color w:val="FF0000"/>
          <w:sz w:val="22"/>
          <w:szCs w:val="22"/>
        </w:rPr>
        <w:t>(escreva a mesma informação que foi utilizada no cadastro do projeto na Plataforma Brasil)</w:t>
      </w:r>
    </w:p>
    <w:p w14:paraId="14A1A0EC" w14:textId="77777777" w:rsidR="00F11163" w:rsidRPr="004D2B92" w:rsidRDefault="001B211F" w:rsidP="00465BD3">
      <w:pPr>
        <w:ind w:left="0" w:hanging="2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b/>
          <w:sz w:val="22"/>
          <w:szCs w:val="22"/>
        </w:rPr>
        <w:t xml:space="preserve">Instituição/Departamento de origem do </w:t>
      </w:r>
      <w:proofErr w:type="gramStart"/>
      <w:r w:rsidRPr="004D2B92">
        <w:rPr>
          <w:rFonts w:ascii="Calibri" w:eastAsia="Calibri" w:hAnsi="Calibri" w:cs="Calibri"/>
          <w:b/>
          <w:sz w:val="22"/>
          <w:szCs w:val="22"/>
        </w:rPr>
        <w:t>pesquisador(</w:t>
      </w:r>
      <w:proofErr w:type="gramEnd"/>
      <w:r w:rsidRPr="004D2B92">
        <w:rPr>
          <w:rFonts w:ascii="Calibri" w:eastAsia="Calibri" w:hAnsi="Calibri" w:cs="Calibri"/>
          <w:b/>
          <w:sz w:val="22"/>
          <w:szCs w:val="22"/>
        </w:rPr>
        <w:t>a):</w:t>
      </w:r>
      <w:r w:rsidRPr="004D2B92">
        <w:rPr>
          <w:rFonts w:ascii="Calibri" w:eastAsia="Calibri" w:hAnsi="Calibri" w:cs="Calibri"/>
          <w:b/>
          <w:color w:val="FF0000"/>
          <w:sz w:val="22"/>
          <w:szCs w:val="22"/>
        </w:rPr>
        <w:t xml:space="preserve"> Preencher</w:t>
      </w:r>
    </w:p>
    <w:p w14:paraId="14A1A0ED" w14:textId="77777777" w:rsidR="00F11163" w:rsidRPr="004D2B92" w:rsidRDefault="001B211F" w:rsidP="00465BD3">
      <w:pPr>
        <w:ind w:left="0" w:hanging="2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b/>
          <w:sz w:val="22"/>
          <w:szCs w:val="22"/>
        </w:rPr>
        <w:t>Telefone para contato:</w:t>
      </w:r>
      <w:r w:rsidRPr="004D2B92">
        <w:rPr>
          <w:rFonts w:ascii="Calibri" w:eastAsia="Calibri" w:hAnsi="Calibri" w:cs="Calibri"/>
          <w:b/>
          <w:color w:val="FF0000"/>
          <w:sz w:val="22"/>
          <w:szCs w:val="22"/>
        </w:rPr>
        <w:t xml:space="preserve"> Preencher</w:t>
      </w:r>
    </w:p>
    <w:p w14:paraId="14A1A0EE" w14:textId="77777777" w:rsidR="00F11163" w:rsidRPr="004D2B92" w:rsidRDefault="001B211F" w:rsidP="00465BD3">
      <w:pPr>
        <w:ind w:left="0" w:hanging="2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b/>
          <w:sz w:val="22"/>
          <w:szCs w:val="22"/>
        </w:rPr>
        <w:t xml:space="preserve">E-mail: </w:t>
      </w:r>
      <w:r w:rsidRPr="004D2B92">
        <w:rPr>
          <w:rFonts w:ascii="Calibri" w:eastAsia="Calibri" w:hAnsi="Calibri" w:cs="Calibri"/>
          <w:b/>
          <w:color w:val="FF0000"/>
          <w:sz w:val="22"/>
          <w:szCs w:val="22"/>
        </w:rPr>
        <w:t>Preencher</w:t>
      </w:r>
    </w:p>
    <w:p w14:paraId="14A1A0EF" w14:textId="77777777" w:rsidR="00F11163" w:rsidRPr="004D2B92" w:rsidRDefault="00F11163" w:rsidP="00465BD3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14A1A0F0" w14:textId="43A96B0D" w:rsidR="00F11163" w:rsidRPr="004D2B92" w:rsidRDefault="001B211F" w:rsidP="00465BD3">
      <w:pPr>
        <w:spacing w:before="10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4D2B92">
        <w:rPr>
          <w:rFonts w:ascii="Calibri" w:eastAsia="Calibri" w:hAnsi="Calibri" w:cs="Calibri"/>
          <w:sz w:val="22"/>
          <w:szCs w:val="22"/>
        </w:rPr>
        <w:t>O(</w:t>
      </w:r>
      <w:proofErr w:type="gramEnd"/>
      <w:r w:rsidRPr="004D2B92">
        <w:rPr>
          <w:rFonts w:ascii="Calibri" w:eastAsia="Calibri" w:hAnsi="Calibri" w:cs="Calibri"/>
          <w:sz w:val="22"/>
          <w:szCs w:val="22"/>
        </w:rPr>
        <w:t xml:space="preserve">A) pesquisador(a) do projeto acima identificado </w:t>
      </w:r>
      <w:r w:rsidR="008E761F" w:rsidRPr="004D2B92">
        <w:rPr>
          <w:rFonts w:ascii="Calibri" w:eastAsia="Calibri" w:hAnsi="Calibri" w:cs="Calibri"/>
          <w:sz w:val="22"/>
          <w:szCs w:val="22"/>
        </w:rPr>
        <w:t xml:space="preserve">informa ter conhecimento da Lei 14874/2024 e </w:t>
      </w:r>
      <w:r w:rsidRPr="004D2B92">
        <w:rPr>
          <w:rFonts w:ascii="Calibri" w:eastAsia="Calibri" w:hAnsi="Calibri" w:cs="Calibri"/>
          <w:sz w:val="22"/>
          <w:szCs w:val="22"/>
        </w:rPr>
        <w:t>assume o compromisso de:</w:t>
      </w:r>
    </w:p>
    <w:p w14:paraId="14A1A0F1" w14:textId="77777777" w:rsidR="00F11163" w:rsidRPr="004D2B92" w:rsidRDefault="001B211F" w:rsidP="001B211F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Ter e comprovar a qualificação e a experiência necessárias para assumir a responsabilidade pela adequada condução da pesquisa;</w:t>
      </w:r>
    </w:p>
    <w:p w14:paraId="4417A52D" w14:textId="77777777" w:rsidR="00E07886" w:rsidRPr="004D2B92" w:rsidRDefault="001B211F" w:rsidP="00E07886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Obedecer às normas de boas práticas clínicas e científicas e às exigências regulatórias;</w:t>
      </w:r>
    </w:p>
    <w:p w14:paraId="14A1A0F3" w14:textId="4F456F9E" w:rsidR="00F11163" w:rsidRPr="004D2B92" w:rsidRDefault="001B211F" w:rsidP="00E07886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Submeter a documentação da pesquisa, inclusive event</w:t>
      </w:r>
      <w:r w:rsidR="00E07886" w:rsidRPr="004D2B92">
        <w:rPr>
          <w:rFonts w:ascii="Calibri" w:eastAsia="Calibri" w:hAnsi="Calibri" w:cs="Calibri"/>
          <w:sz w:val="22"/>
          <w:szCs w:val="22"/>
        </w:rPr>
        <w:t>uais emendas, à aprovação do Comitê de Ética em Pesquisa (CEP/CAV/UFPE)</w:t>
      </w:r>
      <w:r w:rsidRPr="004D2B92">
        <w:rPr>
          <w:rFonts w:ascii="Calibri" w:eastAsia="Calibri" w:hAnsi="Calibri" w:cs="Calibri"/>
          <w:sz w:val="22"/>
          <w:szCs w:val="22"/>
        </w:rPr>
        <w:t>;</w:t>
      </w:r>
    </w:p>
    <w:p w14:paraId="75672D57" w14:textId="36D61112" w:rsidR="00C463EB" w:rsidRPr="004D2B92" w:rsidRDefault="00CC1BB7" w:rsidP="001B211F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Garantir que a pesquisa só será iniciada após a avaliação e aprovação do CEP;</w:t>
      </w:r>
    </w:p>
    <w:p w14:paraId="14A1A0F4" w14:textId="77777777" w:rsidR="00F11163" w:rsidRPr="004D2B92" w:rsidRDefault="001B211F" w:rsidP="001B211F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Selecionar pessoas qualificadas para o desempenho das tarefas relacionadas à pesquisa;</w:t>
      </w:r>
    </w:p>
    <w:p w14:paraId="14A1A0F5" w14:textId="77777777" w:rsidR="00F11163" w:rsidRPr="004D2B92" w:rsidRDefault="001B211F" w:rsidP="001B211F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Assegurar, quando se tratar de ensaio clínico, o acompanhamento clínico dos participantes da pesquisa durante a condução do estudo e após o seu término, pelo prazo e nas condições definidos no protocolo aprovado pelo CEP;</w:t>
      </w:r>
    </w:p>
    <w:p w14:paraId="14A1A0F6" w14:textId="20F1D080" w:rsidR="00F11163" w:rsidRPr="004D2B92" w:rsidRDefault="001B211F" w:rsidP="001B211F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Conduzir a pesquisa com observância do projeto aprovado pelo CEP;</w:t>
      </w:r>
    </w:p>
    <w:p w14:paraId="14A1A0F7" w14:textId="77777777" w:rsidR="00F11163" w:rsidRPr="004D2B92" w:rsidRDefault="001B211F" w:rsidP="001B211F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Disponibilizar, quando solicitado, o acesso direto aos registros e documentos da pesquisa para o monitor, o auditor, os demais representantes do patrocinador, o CEP, a instância nacional de ética em pesquisa e a autoridade sanitária;</w:t>
      </w:r>
    </w:p>
    <w:p w14:paraId="14A1A0F8" w14:textId="77777777" w:rsidR="00F11163" w:rsidRPr="004D2B92" w:rsidRDefault="001B211F" w:rsidP="001B211F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Permitir o monitoramento e a auditoria da pesquisa pelo patrocinador, bem como as inspeções da autoridade sanitária, da instância nacional de ética em pesquisa e do CEP que a tenha aprovado;</w:t>
      </w:r>
    </w:p>
    <w:p w14:paraId="14A1A0F9" w14:textId="77777777" w:rsidR="00F11163" w:rsidRPr="004D2B92" w:rsidRDefault="001B211F" w:rsidP="001B211F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Apresentar relatórios parciais com informações sobre o andamento da pesquisa, anualmente e sempre que solicitado, ao CEP que a tenha analisado;</w:t>
      </w:r>
    </w:p>
    <w:p w14:paraId="14A1A0FA" w14:textId="77777777" w:rsidR="00F11163" w:rsidRPr="004D2B92" w:rsidRDefault="001B211F" w:rsidP="001B211F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Comunicar prontamente ao patrocinador, à autoridade sanitária, ao CEP e à instância nacional de ética em pesquisa todos os eventos adversos graves ou inesperados;</w:t>
      </w:r>
    </w:p>
    <w:p w14:paraId="14A1A0FB" w14:textId="77777777" w:rsidR="00F11163" w:rsidRPr="004D2B92" w:rsidRDefault="001B211F" w:rsidP="001B211F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 xml:space="preserve">Manter armazenados e sob sua guarda, em meio físico ou digital, os dados e os documentos essenciais da pesquisa pelo prazo de </w:t>
      </w:r>
      <w:proofErr w:type="gramStart"/>
      <w:r w:rsidRPr="004D2B92">
        <w:rPr>
          <w:rFonts w:ascii="Calibri" w:eastAsia="Calibri" w:hAnsi="Calibri" w:cs="Calibri"/>
          <w:sz w:val="22"/>
          <w:szCs w:val="22"/>
        </w:rPr>
        <w:t>5</w:t>
      </w:r>
      <w:proofErr w:type="gramEnd"/>
      <w:r w:rsidRPr="004D2B92">
        <w:rPr>
          <w:rFonts w:ascii="Calibri" w:eastAsia="Calibri" w:hAnsi="Calibri" w:cs="Calibri"/>
          <w:sz w:val="22"/>
          <w:szCs w:val="22"/>
        </w:rPr>
        <w:t xml:space="preserve"> (cinco) anos após o seu término ou descontinuação formal, e pelo prazo de 10 (dez) anos no caso de produtos de terapias avançadas;</w:t>
      </w:r>
    </w:p>
    <w:p w14:paraId="396C1FD4" w14:textId="77777777" w:rsidR="004D2B92" w:rsidRDefault="001B211F" w:rsidP="004D2B92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Assegurar os direitos dos participantes da pesquisa e zelar por seu bem-estar e sua segurança</w:t>
      </w:r>
      <w:r w:rsidR="00934564" w:rsidRPr="004D2B92">
        <w:rPr>
          <w:rFonts w:ascii="Calibri" w:eastAsia="Calibri" w:hAnsi="Calibri" w:cs="Calibri"/>
          <w:sz w:val="22"/>
          <w:szCs w:val="22"/>
        </w:rPr>
        <w:t xml:space="preserve">, </w:t>
      </w:r>
      <w:r w:rsidR="00E71BC3" w:rsidRPr="004D2B92">
        <w:rPr>
          <w:rFonts w:ascii="Calibri" w:eastAsia="Calibri" w:hAnsi="Calibri" w:cs="Calibri"/>
          <w:sz w:val="22"/>
          <w:szCs w:val="22"/>
        </w:rPr>
        <w:t>preservando</w:t>
      </w:r>
      <w:r w:rsidR="00934564" w:rsidRPr="004D2B92">
        <w:rPr>
          <w:rFonts w:ascii="Calibri" w:eastAsia="Calibri" w:hAnsi="Calibri" w:cs="Calibri"/>
          <w:sz w:val="22"/>
          <w:szCs w:val="22"/>
        </w:rPr>
        <w:t xml:space="preserve"> a garantia de sigilo e privacidade</w:t>
      </w:r>
      <w:r w:rsidR="00E71BC3" w:rsidRPr="004D2B92">
        <w:rPr>
          <w:rFonts w:ascii="Calibri" w:eastAsia="Calibri" w:hAnsi="Calibri" w:cs="Calibri"/>
          <w:sz w:val="22"/>
          <w:szCs w:val="22"/>
        </w:rPr>
        <w:t xml:space="preserve"> dos dados pessoais</w:t>
      </w:r>
      <w:r w:rsidR="00F4062F" w:rsidRPr="004D2B92">
        <w:rPr>
          <w:rFonts w:ascii="Calibri" w:eastAsia="Calibri" w:hAnsi="Calibri" w:cs="Calibri"/>
          <w:sz w:val="22"/>
          <w:szCs w:val="22"/>
        </w:rPr>
        <w:t>, bem como o conhecimento dos resultados</w:t>
      </w:r>
      <w:r w:rsidR="00FB6ABD" w:rsidRPr="004D2B92">
        <w:rPr>
          <w:rFonts w:ascii="Calibri" w:eastAsia="Calibri" w:hAnsi="Calibri" w:cs="Calibri"/>
          <w:sz w:val="22"/>
          <w:szCs w:val="22"/>
        </w:rPr>
        <w:t>/benefícios</w:t>
      </w:r>
      <w:r w:rsidR="00F4062F" w:rsidRPr="004D2B92">
        <w:rPr>
          <w:rFonts w:ascii="Calibri" w:eastAsia="Calibri" w:hAnsi="Calibri" w:cs="Calibri"/>
          <w:sz w:val="22"/>
          <w:szCs w:val="22"/>
        </w:rPr>
        <w:t xml:space="preserve"> obtidos com a pesquisa</w:t>
      </w:r>
      <w:r w:rsidRPr="004D2B92">
        <w:rPr>
          <w:rFonts w:ascii="Calibri" w:eastAsia="Calibri" w:hAnsi="Calibri" w:cs="Calibri"/>
          <w:sz w:val="22"/>
          <w:szCs w:val="22"/>
        </w:rPr>
        <w:t xml:space="preserve">. </w:t>
      </w:r>
    </w:p>
    <w:p w14:paraId="14A1A0FE" w14:textId="040DE35B" w:rsidR="00F11163" w:rsidRDefault="00694206" w:rsidP="004D2B92">
      <w:pPr>
        <w:pStyle w:val="PargrafodaLista"/>
        <w:numPr>
          <w:ilvl w:val="0"/>
          <w:numId w:val="2"/>
        </w:numPr>
        <w:tabs>
          <w:tab w:val="left" w:pos="900"/>
          <w:tab w:val="left" w:pos="993"/>
        </w:tabs>
        <w:spacing w:before="100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Garantir que os benefícios resultantes do projeto retornem aos participantes da pesquisa, seja em termos de retorno social, acesso aos procedimentos, produtos ou agentes da pesqu</w:t>
      </w:r>
      <w:r w:rsidR="00FF7ED0" w:rsidRPr="004D2B92">
        <w:rPr>
          <w:rFonts w:ascii="Calibri" w:eastAsia="Calibri" w:hAnsi="Calibri" w:cs="Calibri"/>
          <w:sz w:val="22"/>
          <w:szCs w:val="22"/>
        </w:rPr>
        <w:t>isa.</w:t>
      </w:r>
    </w:p>
    <w:p w14:paraId="23D7DDA5" w14:textId="77777777" w:rsidR="004D2B92" w:rsidRPr="004D2B92" w:rsidRDefault="004D2B92" w:rsidP="004D2B92">
      <w:pPr>
        <w:tabs>
          <w:tab w:val="left" w:pos="900"/>
          <w:tab w:val="left" w:pos="993"/>
        </w:tabs>
        <w:spacing w:before="100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14A1A0FF" w14:textId="77777777" w:rsidR="00F11163" w:rsidRDefault="001B211F" w:rsidP="00465BD3">
      <w:pPr>
        <w:spacing w:before="100"/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sz w:val="22"/>
          <w:szCs w:val="22"/>
        </w:rPr>
        <w:t>Local</w:t>
      </w:r>
      <w:proofErr w:type="gramStart"/>
      <w:r w:rsidRPr="004D2B92">
        <w:rPr>
          <w:rFonts w:ascii="Calibri" w:eastAsia="Calibri" w:hAnsi="Calibri" w:cs="Calibri"/>
          <w:sz w:val="22"/>
          <w:szCs w:val="22"/>
        </w:rPr>
        <w:t>, ...</w:t>
      </w:r>
      <w:proofErr w:type="gramEnd"/>
      <w:r w:rsidRPr="004D2B92">
        <w:rPr>
          <w:rFonts w:ascii="Calibri" w:eastAsia="Calibri" w:hAnsi="Calibri" w:cs="Calibri"/>
          <w:sz w:val="22"/>
          <w:szCs w:val="22"/>
        </w:rPr>
        <w:t xml:space="preserve">......... </w:t>
      </w:r>
      <w:proofErr w:type="gramStart"/>
      <w:r w:rsidRPr="004D2B92">
        <w:rPr>
          <w:rFonts w:ascii="Calibri" w:eastAsia="Calibri" w:hAnsi="Calibri" w:cs="Calibri"/>
          <w:sz w:val="22"/>
          <w:szCs w:val="22"/>
        </w:rPr>
        <w:t>de</w:t>
      </w:r>
      <w:proofErr w:type="gramEnd"/>
      <w:r w:rsidRPr="004D2B92">
        <w:rPr>
          <w:rFonts w:ascii="Calibri" w:eastAsia="Calibri" w:hAnsi="Calibri" w:cs="Calibri"/>
          <w:sz w:val="22"/>
          <w:szCs w:val="22"/>
        </w:rPr>
        <w:t xml:space="preserve"> ............................... </w:t>
      </w:r>
      <w:proofErr w:type="gramStart"/>
      <w:r w:rsidRPr="004D2B92">
        <w:rPr>
          <w:rFonts w:ascii="Calibri" w:eastAsia="Calibri" w:hAnsi="Calibri" w:cs="Calibri"/>
          <w:sz w:val="22"/>
          <w:szCs w:val="22"/>
        </w:rPr>
        <w:t>de</w:t>
      </w:r>
      <w:proofErr w:type="gramEnd"/>
      <w:r w:rsidRPr="004D2B92">
        <w:rPr>
          <w:rFonts w:ascii="Calibri" w:eastAsia="Calibri" w:hAnsi="Calibri" w:cs="Calibri"/>
          <w:sz w:val="22"/>
          <w:szCs w:val="22"/>
        </w:rPr>
        <w:t xml:space="preserve"> 20..... .</w:t>
      </w:r>
    </w:p>
    <w:p w14:paraId="642B6B79" w14:textId="77777777" w:rsidR="004D2B92" w:rsidRDefault="004D2B92" w:rsidP="00465BD3">
      <w:pPr>
        <w:spacing w:before="100"/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</w:p>
    <w:p w14:paraId="70C6E12A" w14:textId="77777777" w:rsidR="004D2B92" w:rsidRDefault="004D2B92" w:rsidP="00465BD3">
      <w:pPr>
        <w:spacing w:before="100"/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</w:p>
    <w:p w14:paraId="09141BD5" w14:textId="77777777" w:rsidR="004D2B92" w:rsidRDefault="004D2B92" w:rsidP="004D2B92">
      <w:pPr>
        <w:spacing w:before="100"/>
        <w:ind w:leftChars="0" w:left="0" w:firstLineChars="0" w:firstLine="0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637C62B0" w14:textId="77777777" w:rsidR="004D2B92" w:rsidRPr="004D2B92" w:rsidRDefault="004D2B92" w:rsidP="00465BD3">
      <w:pPr>
        <w:spacing w:before="100"/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</w:p>
    <w:p w14:paraId="14A1A102" w14:textId="77777777" w:rsidR="00F11163" w:rsidRPr="004D2B92" w:rsidRDefault="001B211F" w:rsidP="00465BD3">
      <w:pPr>
        <w:spacing w:before="100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b/>
          <w:sz w:val="22"/>
          <w:szCs w:val="22"/>
        </w:rPr>
        <w:t>________________________________</w:t>
      </w:r>
    </w:p>
    <w:p w14:paraId="14A1A104" w14:textId="10CEEE36" w:rsidR="00F11163" w:rsidRPr="00D733F9" w:rsidRDefault="001B211F" w:rsidP="004D2B92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 w:rsidRPr="004D2B92">
        <w:rPr>
          <w:rFonts w:ascii="Calibri" w:eastAsia="Calibri" w:hAnsi="Calibri" w:cs="Calibri"/>
          <w:b/>
          <w:sz w:val="22"/>
          <w:szCs w:val="22"/>
        </w:rPr>
        <w:t xml:space="preserve">Assinatura </w:t>
      </w:r>
      <w:proofErr w:type="gramStart"/>
      <w:r w:rsidRPr="004D2B92">
        <w:rPr>
          <w:rFonts w:ascii="Calibri" w:eastAsia="Calibri" w:hAnsi="Calibri" w:cs="Calibri"/>
          <w:b/>
          <w:sz w:val="22"/>
          <w:szCs w:val="22"/>
        </w:rPr>
        <w:t>Pesquisador(</w:t>
      </w:r>
      <w:proofErr w:type="gramEnd"/>
      <w:r w:rsidRPr="004D2B92">
        <w:rPr>
          <w:rFonts w:ascii="Calibri" w:eastAsia="Calibri" w:hAnsi="Calibri" w:cs="Calibri"/>
          <w:b/>
          <w:sz w:val="22"/>
          <w:szCs w:val="22"/>
        </w:rPr>
        <w:t>a) Responsável</w:t>
      </w:r>
    </w:p>
    <w:sectPr w:rsidR="00F11163" w:rsidRPr="00D733F9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825AA53" w15:done="0"/>
  <w15:commentEx w15:paraId="2B180E24" w15:done="0"/>
  <w15:commentEx w15:paraId="3DA325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8928C1B" w16cex:dateUtc="2024-09-10T20:37:00Z"/>
  <w16cex:commentExtensible w16cex:durableId="38A08531" w16cex:dateUtc="2024-09-10T20:39:00Z"/>
  <w16cex:commentExtensible w16cex:durableId="60FA0667" w16cex:dateUtc="2024-09-10T2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25AA53" w16cid:durableId="58928C1B"/>
  <w16cid:commentId w16cid:paraId="2B180E24" w16cid:durableId="38A08531"/>
  <w16cid:commentId w16cid:paraId="3DA325F5" w16cid:durableId="60FA06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F55FF"/>
    <w:multiLevelType w:val="hybridMultilevel"/>
    <w:tmpl w:val="DED67C8E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7D405FC8"/>
    <w:multiLevelType w:val="hybridMultilevel"/>
    <w:tmpl w:val="AB36A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a Melo">
    <w15:presenceInfo w15:providerId="Windows Live" w15:userId="d6ab473fab2b2b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11163"/>
    <w:rsid w:val="001B211F"/>
    <w:rsid w:val="002469D2"/>
    <w:rsid w:val="002D437A"/>
    <w:rsid w:val="00361BD6"/>
    <w:rsid w:val="00465BD3"/>
    <w:rsid w:val="004D2B92"/>
    <w:rsid w:val="00531391"/>
    <w:rsid w:val="00556FF2"/>
    <w:rsid w:val="00694206"/>
    <w:rsid w:val="006F694E"/>
    <w:rsid w:val="008E761F"/>
    <w:rsid w:val="00902ADE"/>
    <w:rsid w:val="009276E2"/>
    <w:rsid w:val="00934564"/>
    <w:rsid w:val="00992DBD"/>
    <w:rsid w:val="00B71446"/>
    <w:rsid w:val="00BD703E"/>
    <w:rsid w:val="00C463EB"/>
    <w:rsid w:val="00C51C13"/>
    <w:rsid w:val="00CC1BB7"/>
    <w:rsid w:val="00D733F9"/>
    <w:rsid w:val="00E07886"/>
    <w:rsid w:val="00E71BC3"/>
    <w:rsid w:val="00F11163"/>
    <w:rsid w:val="00F4062F"/>
    <w:rsid w:val="00FB6ABD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A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goohl0">
    <w:name w:val="goohl0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goohl1">
    <w:name w:val="goohl1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goohl2">
    <w:name w:val="goohl2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2D437A"/>
    <w:pPr>
      <w:widowControl/>
    </w:pPr>
    <w:rPr>
      <w:rFonts w:eastAsia="Lucida Sans Unicode"/>
      <w:position w:val="-1"/>
    </w:rPr>
  </w:style>
  <w:style w:type="character" w:styleId="Refdecomentrio">
    <w:name w:val="annotation reference"/>
    <w:basedOn w:val="Fontepargpadro"/>
    <w:uiPriority w:val="99"/>
    <w:semiHidden/>
    <w:unhideWhenUsed/>
    <w:rsid w:val="00C51C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1C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1C13"/>
    <w:rPr>
      <w:rFonts w:eastAsia="Lucida Sans Unicode"/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1C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1C13"/>
    <w:rPr>
      <w:rFonts w:eastAsia="Lucida Sans Unicode"/>
      <w:b/>
      <w:bCs/>
      <w:position w:val="-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F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FF2"/>
    <w:rPr>
      <w:rFonts w:ascii="Tahoma" w:eastAsia="Lucida Sans Unicode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goohl0">
    <w:name w:val="goohl0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goohl1">
    <w:name w:val="goohl1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goohl2">
    <w:name w:val="goohl2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2D437A"/>
    <w:pPr>
      <w:widowControl/>
    </w:pPr>
    <w:rPr>
      <w:rFonts w:eastAsia="Lucida Sans Unicode"/>
      <w:position w:val="-1"/>
    </w:rPr>
  </w:style>
  <w:style w:type="character" w:styleId="Refdecomentrio">
    <w:name w:val="annotation reference"/>
    <w:basedOn w:val="Fontepargpadro"/>
    <w:uiPriority w:val="99"/>
    <w:semiHidden/>
    <w:unhideWhenUsed/>
    <w:rsid w:val="00C51C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1C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1C13"/>
    <w:rPr>
      <w:rFonts w:eastAsia="Lucida Sans Unicode"/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1C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1C13"/>
    <w:rPr>
      <w:rFonts w:eastAsia="Lucida Sans Unicode"/>
      <w:b/>
      <w:bCs/>
      <w:position w:val="-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F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FF2"/>
    <w:rPr>
      <w:rFonts w:ascii="Tahoma" w:eastAsia="Lucida Sans Unicode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+8Krridb4V9UQ92+z3A+q4/XzA==">CgMxLjA4AHIhMUpyQWlGclB4d2pPSlhHaEh6REo1T0ZvN3hVRmlBR1lu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Erika Freitas</cp:lastModifiedBy>
  <cp:revision>4</cp:revision>
  <dcterms:created xsi:type="dcterms:W3CDTF">2024-09-11T11:35:00Z</dcterms:created>
  <dcterms:modified xsi:type="dcterms:W3CDTF">2024-10-02T17:45:00Z</dcterms:modified>
</cp:coreProperties>
</file>