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PROGRAMA DE ESTÍMULO À CULTURA (PEC)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BOLSA DE INCENTIVO À CRIAÇÃO CULTURAL (BICC)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INSCRIÇÃO E PLANO DE TRABALHO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– IDENTIFICAÇÃO DO CANDIDATO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(rua, número, bairro, cidade, CEP):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CURSO:          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DEPARTAMENTO: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CAMPUS: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TEL.: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 DO CURRÍCULO LATTES (obrigatório): </w:t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67"/>
        <w:gridCol w:w="4644"/>
        <w:tblGridChange w:id="0">
          <w:tblGrid>
            <w:gridCol w:w="4077"/>
            <w:gridCol w:w="567"/>
            <w:gridCol w:w="4644"/>
          </w:tblGrid>
        </w:tblGridChange>
      </w:tblGrid>
      <w:tr>
        <w:tc>
          <w:tcPr>
            <w:gridSpan w:val="3"/>
            <w:shd w:fill="e0e0e0" w:val="clea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– ENQUADRAMENTO DA PROPOSTA (ANEXO I)</w:t>
            </w:r>
          </w:p>
        </w:tc>
      </w:tr>
      <w:tr>
        <w:trPr>
          <w:trHeight w:val="115" w:hRule="atLeast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TEMÁTICA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SUBÁREA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(escreva a subárea abaixo)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Artes Cênicas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Artes Visuais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Audiovisual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Cultura Popular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Literatura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Patrimônio e Memória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Artes Aplicadas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Diálogos Interdis. com Arte e Cultura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– TÍTULO DA PROPOSTA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 título caracterizará a ação da proposta de maneira objetiva e sintética</w:t>
            </w:r>
            <w:r w:rsidDel="00000000" w:rsidR="00000000" w:rsidRPr="00000000">
              <w:rPr>
                <w:b w:val="1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4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– RESUMO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(até 250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 Resumo da proposta apresentará uma visão geral da ação/obra de maneira concisa, objetiva e coerente. São informações relevantes: nome do proposta, temática e subárea escolhidas, objetivo(s), metodologia adotada, público-alvo, atribuições designadas à(s) possíveis parceria(s) internas e externas à UFPE, data e local da execução das ações/obras(s) previstas e a equipe nela envolvida.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– OBJETIVOS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GERAL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ESPECÍFICOS (quantos forem necessários)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Os objetivos têm a função de orientar tanto as ações a serem promovidas quanto a sua avaliação, de modo a identificar seus resultados. </w:t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Os objetivos se apresentam em níveis, de acordo com sua abrangência. Os mais abrangentes são os gerais, que têm relação com as metas, etapas, metodologias e o cronograma de realização das propostas. Os mais delimitados são os específicos e indicam as ações formuladas para concretizá-los.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– JUSTIFICATIVA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 proposta deve estar planejada e fundamentada nas demandas sociais (dados, situações, problemas, diagnósticos, etc.) Deve-se justificá-la no que se refere ao impacto na  previsão de produto e/ou desenvolvimento da ação artístico-cultural que tenha vínculo com a formação do proponente bem como apresentar o potencial interativo e os impactos da ação/obra com a sociedade.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09"/>
        <w:tblGridChange w:id="0">
          <w:tblGrid>
            <w:gridCol w:w="9209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 – PÚBLICO ALVO E INTERAÇÃO COM A SOCIEDADE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Será considerado como público-alvo da ação/obra proposta, membros da comunidade interna (incluindo o proponente) e externa à UFPE. No que se refere à interação com a sociedade, é necessário formular estratégias para promover a troca de saberes entre a Universidade e os demais segmentos sociais, respeitando todas as orientações da UFPE sobre o distanciamento social.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 – METODOLOGIA 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Adequação da proposta aos objetivos, atividades  e indicação dos resultados esperados. Sendo assim, devem ser verificáveis e passíveis de monitoramento. Deve apresentar todos os procedimentos a serem adotados na execução da proposta, contendo um roteiro das etapas com todas as respectivas atividades a serem executadas. Se trata das etapas e de como a proposta será executada.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 – PARCERIAS EXTERNAS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Alianças firmadas com os diferentes agentes culturais e segmentos sociais externos à UFPE (movimentos, setores e organizações). 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850"/>
        <w:gridCol w:w="567"/>
        <w:gridCol w:w="4536"/>
        <w:gridCol w:w="567"/>
        <w:tblGridChange w:id="0">
          <w:tblGrid>
            <w:gridCol w:w="2689"/>
            <w:gridCol w:w="850"/>
            <w:gridCol w:w="567"/>
            <w:gridCol w:w="4536"/>
            <w:gridCol w:w="567"/>
          </w:tblGrid>
        </w:tblGridChange>
      </w:tblGrid>
      <w:tr>
        <w:tc>
          <w:tcPr>
            <w:gridSpan w:val="5"/>
            <w:shd w:fill="e0e0e0" w:val="clear"/>
          </w:tcPr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– CARACTERIZAÇÃO DO PRODUTO FINAL </w:t>
            </w:r>
          </w:p>
        </w:tc>
      </w:tr>
      <w:tr>
        <w:trPr>
          <w:trHeight w:val="23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(oficina, curso, workshop, exposição, etc)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(livro, pintura, desenho, grafite, espetáculo, etc)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CLASSIFICAÇÃO INDICATIVA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gridSpan w:val="5"/>
          </w:tcPr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DO PRODUTO FINAL</w:t>
            </w:r>
          </w:p>
        </w:tc>
      </w:tr>
      <w:tr>
        <w:trPr>
          <w:trHeight w:val="23" w:hRule="atLeast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FORMATO DO PRODUTO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TEXTO (   )  VÍDEO (   ) ÁUDIO (   )  IMAGEM (  ) NÃO SE APLICA (  )</w:t>
            </w:r>
          </w:p>
        </w:tc>
      </w:tr>
      <w:tr>
        <w:trPr>
          <w:trHeight w:val="23" w:hRule="atLeast"/>
        </w:trPr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 DE EXECUÇÃO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VIRTUAL (    )    HIBRIDO (    )</w:t>
            </w:r>
          </w:p>
        </w:tc>
      </w:tr>
    </w:tbl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 – CRONOGRAMA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(prever apresentações do produto final ou ação a ser desenvolvida)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9061.999999999996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684"/>
              <w:gridCol w:w="563"/>
              <w:gridCol w:w="563"/>
              <w:gridCol w:w="563"/>
              <w:gridCol w:w="563"/>
              <w:gridCol w:w="563"/>
              <w:gridCol w:w="563"/>
              <w:tblGridChange w:id="0">
                <w:tblGrid>
                  <w:gridCol w:w="5684"/>
                  <w:gridCol w:w="563"/>
                  <w:gridCol w:w="563"/>
                  <w:gridCol w:w="563"/>
                  <w:gridCol w:w="563"/>
                  <w:gridCol w:w="563"/>
                  <w:gridCol w:w="56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95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ATIVIDADES</w:t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9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9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MÊS</w:t>
                  </w:r>
                </w:p>
                <w:p w:rsidR="00000000" w:rsidDel="00000000" w:rsidP="00000000" w:rsidRDefault="00000000" w:rsidRPr="00000000" w14:paraId="0000009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MÊS</w:t>
                  </w:r>
                </w:p>
                <w:p w:rsidR="00000000" w:rsidDel="00000000" w:rsidP="00000000" w:rsidRDefault="00000000" w:rsidRPr="00000000" w14:paraId="0000009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MÊS</w:t>
                  </w:r>
                </w:p>
                <w:p w:rsidR="00000000" w:rsidDel="00000000" w:rsidP="00000000" w:rsidRDefault="00000000" w:rsidRPr="00000000" w14:paraId="0000009E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MÊS</w:t>
                  </w:r>
                </w:p>
                <w:p w:rsidR="00000000" w:rsidDel="00000000" w:rsidP="00000000" w:rsidRDefault="00000000" w:rsidRPr="00000000" w14:paraId="000000A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MÊS</w:t>
                  </w:r>
                </w:p>
                <w:p w:rsidR="00000000" w:rsidDel="00000000" w:rsidP="00000000" w:rsidRDefault="00000000" w:rsidRPr="00000000" w14:paraId="000000A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MÊS</w:t>
                  </w:r>
                </w:p>
                <w:p w:rsidR="00000000" w:rsidDel="00000000" w:rsidP="00000000" w:rsidRDefault="00000000" w:rsidRPr="00000000" w14:paraId="000000A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7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9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A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B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C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C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4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5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6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7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8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9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DD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E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DF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3">
                  <w:pPr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E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 – REFERÊNCIAS BIBLIOGRÁFICAS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(indicar as referências bibliográficas utilizadas na proposta)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 w14:paraId="000000E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  – OUTRAS INFORMAÇÕES PERTINENTES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 houver)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5760"/>
        <w:tblGridChange w:id="0">
          <w:tblGrid>
            <w:gridCol w:w="3528"/>
            <w:gridCol w:w="5760"/>
          </w:tblGrid>
        </w:tblGridChange>
      </w:tblGrid>
      <w:t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Cidade, ____/____/_______</w:t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Candidato</w:t>
            </w:r>
          </w:p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2"/>
        </w:tabs>
        <w:spacing w:after="0" w:before="0" w:line="240" w:lineRule="auto"/>
        <w:ind w:left="0" w:right="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417" w:top="1417" w:left="1701" w:right="1701" w:header="615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74800" cy="113030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4800" cy="1130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75" w:lineRule="auto"/>
      <w:ind w:left="381" w:hanging="268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0BC6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pt-PT" w:eastAsia="pt-PT" w:val="pt-PT"/>
    </w:rPr>
  </w:style>
  <w:style w:type="paragraph" w:styleId="Ttulo1">
    <w:name w:val="heading 1"/>
    <w:basedOn w:val="Normal"/>
    <w:link w:val="Ttulo1Char"/>
    <w:uiPriority w:val="9"/>
    <w:qFormat w:val="1"/>
    <w:rsid w:val="00BB0BC6"/>
    <w:pPr>
      <w:spacing w:line="275" w:lineRule="exact"/>
      <w:ind w:left="381" w:hanging="268"/>
      <w:jc w:val="both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BB0BC6"/>
    <w:rPr>
      <w:rFonts w:ascii="Arial" w:cs="Arial" w:eastAsia="Arial" w:hAnsi="Arial"/>
      <w:b w:val="1"/>
      <w:bCs w:val="1"/>
      <w:sz w:val="24"/>
      <w:szCs w:val="24"/>
      <w:lang w:bidi="pt-PT" w:eastAsia="pt-PT" w:val="pt-PT"/>
    </w:rPr>
  </w:style>
  <w:style w:type="paragraph" w:styleId="Corpodetexto">
    <w:name w:val="Body Text"/>
    <w:basedOn w:val="Normal"/>
    <w:link w:val="CorpodetextoChar"/>
    <w:uiPriority w:val="1"/>
    <w:qFormat w:val="1"/>
    <w:rsid w:val="00BB0BC6"/>
    <w:pPr>
      <w:ind w:left="114"/>
      <w:jc w:val="both"/>
    </w:pPr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BB0BC6"/>
    <w:rPr>
      <w:rFonts w:ascii="Arial" w:cs="Arial" w:eastAsia="Arial" w:hAnsi="Arial"/>
      <w:sz w:val="24"/>
      <w:szCs w:val="24"/>
      <w:lang w:bidi="pt-PT" w:eastAsia="pt-PT" w:val="pt-PT"/>
    </w:rPr>
  </w:style>
  <w:style w:type="paragraph" w:styleId="PargrafodaLista">
    <w:name w:val="List Paragraph"/>
    <w:basedOn w:val="Normal"/>
    <w:uiPriority w:val="1"/>
    <w:qFormat w:val="1"/>
    <w:rsid w:val="00BB0BC6"/>
    <w:pPr>
      <w:ind w:left="114"/>
      <w:jc w:val="both"/>
    </w:pPr>
  </w:style>
  <w:style w:type="character" w:styleId="Hyperlink">
    <w:name w:val="Hyperlink"/>
    <w:basedOn w:val="Fontepargpadro"/>
    <w:uiPriority w:val="99"/>
    <w:unhideWhenUsed w:val="1"/>
    <w:rsid w:val="00184CD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4959E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959E1"/>
    <w:rPr>
      <w:rFonts w:ascii="Arial" w:cs="Arial" w:eastAsia="Arial" w:hAnsi="Arial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4959E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959E1"/>
    <w:rPr>
      <w:rFonts w:ascii="Arial" w:cs="Arial" w:eastAsia="Arial" w:hAnsi="Arial"/>
      <w:lang w:bidi="pt-PT" w:eastAsia="pt-PT" w:val="pt-PT"/>
    </w:rPr>
  </w:style>
  <w:style w:type="table" w:styleId="Tabelacomgrade">
    <w:name w:val="Table Grid"/>
    <w:basedOn w:val="Tabelanormal"/>
    <w:uiPriority w:val="39"/>
    <w:rsid w:val="007C5B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6448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4488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4488B"/>
    <w:rPr>
      <w:rFonts w:ascii="Arial" w:cs="Arial" w:eastAsia="Arial" w:hAnsi="Arial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4488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4488B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4488B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4488B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6261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8Bokut9r5nhwYvV5/6q0DSEVrg==">AMUW2mW4HgfayRA6rtFb3H0+ERoxJWLHSRimI6+aZUn8tQGL4Ak8KHIPCRPejJ8cH5K6cF03kkCVV1ZRtf6N45rgL7MoJjMZL4PU7QK/qIw84Jr/vSZg5Q0=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2020-12-03T15:18:00Z</dcterms:created>
  <dc:creator>Helio Pajeu</dc:creator>
</cp:coreProperties>
</file>