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7925" w14:textId="77777777" w:rsidR="00936FFF" w:rsidRDefault="00141A9B" w:rsidP="00141A9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</w:rPr>
        <w:drawing>
          <wp:inline distT="0" distB="0" distL="0" distR="0" wp14:anchorId="3BF77932" wp14:editId="3BF77933">
            <wp:extent cx="600075" cy="647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77926" w14:textId="77777777" w:rsidR="00141A9B" w:rsidRPr="00141A9B" w:rsidRDefault="00141A9B" w:rsidP="001B1656">
      <w:pPr>
        <w:spacing w:after="0" w:line="240" w:lineRule="auto"/>
        <w:jc w:val="center"/>
        <w:rPr>
          <w:b/>
          <w:sz w:val="24"/>
          <w:szCs w:val="24"/>
        </w:rPr>
      </w:pPr>
      <w:r w:rsidRPr="00141A9B">
        <w:rPr>
          <w:b/>
          <w:sz w:val="24"/>
          <w:szCs w:val="24"/>
        </w:rPr>
        <w:t>SERVIÇO PÚBLICO FEDERAL</w:t>
      </w:r>
    </w:p>
    <w:p w14:paraId="3BF77927" w14:textId="77777777" w:rsidR="00141A9B" w:rsidRPr="00141A9B" w:rsidRDefault="00141A9B" w:rsidP="001B1656">
      <w:pPr>
        <w:spacing w:after="0" w:line="240" w:lineRule="auto"/>
        <w:jc w:val="center"/>
        <w:rPr>
          <w:b/>
          <w:sz w:val="24"/>
          <w:szCs w:val="24"/>
        </w:rPr>
      </w:pPr>
      <w:r w:rsidRPr="00141A9B">
        <w:rPr>
          <w:b/>
          <w:sz w:val="24"/>
          <w:szCs w:val="24"/>
        </w:rPr>
        <w:t>UNIVERSIDADE FEDERAL DE PERNAMBUCO</w:t>
      </w:r>
    </w:p>
    <w:p w14:paraId="3BF77928" w14:textId="77777777" w:rsidR="00141A9B" w:rsidRPr="00141A9B" w:rsidRDefault="00141A9B" w:rsidP="001B1656">
      <w:pPr>
        <w:spacing w:after="0" w:line="240" w:lineRule="auto"/>
        <w:jc w:val="center"/>
        <w:rPr>
          <w:b/>
          <w:sz w:val="24"/>
          <w:szCs w:val="24"/>
        </w:rPr>
      </w:pPr>
      <w:r w:rsidRPr="00141A9B">
        <w:rPr>
          <w:b/>
          <w:sz w:val="24"/>
          <w:szCs w:val="24"/>
        </w:rPr>
        <w:t>PRÓ-REITORIA DE PESQUISA E PÓS-GRADUAÇÃO</w:t>
      </w:r>
    </w:p>
    <w:p w14:paraId="3BF77929" w14:textId="77777777" w:rsidR="00141A9B" w:rsidRDefault="00141A9B" w:rsidP="001B1656">
      <w:pPr>
        <w:spacing w:after="0" w:line="360" w:lineRule="auto"/>
        <w:jc w:val="center"/>
        <w:rPr>
          <w:b/>
          <w:sz w:val="32"/>
          <w:szCs w:val="32"/>
          <w:u w:val="single"/>
        </w:rPr>
      </w:pPr>
    </w:p>
    <w:p w14:paraId="3BF7792A" w14:textId="40EFB179" w:rsidR="00971713" w:rsidRDefault="00944204" w:rsidP="001B165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41A9B">
        <w:rPr>
          <w:b/>
          <w:sz w:val="24"/>
          <w:szCs w:val="24"/>
          <w:u w:val="single"/>
        </w:rPr>
        <w:t>JUSTIFICATIVA DE DISPENSA DE LICITAÇÃO</w:t>
      </w:r>
    </w:p>
    <w:p w14:paraId="46783F21" w14:textId="77777777" w:rsidR="001B1656" w:rsidRDefault="001B1656" w:rsidP="001B1656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2C640C6F" w14:textId="1690A903" w:rsidR="001B1656" w:rsidRDefault="001B1656" w:rsidP="001B1656">
      <w:pPr>
        <w:spacing w:after="0" w:line="360" w:lineRule="auto"/>
        <w:jc w:val="right"/>
      </w:pPr>
      <w:r w:rsidRPr="001B1656">
        <w:t xml:space="preserve">Recife, </w:t>
      </w:r>
      <w:r w:rsidRPr="001B1656">
        <w:fldChar w:fldCharType="begin"/>
      </w:r>
      <w:r w:rsidRPr="001B1656">
        <w:instrText xml:space="preserve"> TIME \@ "d' de 'MMMM' de 'yyyy" </w:instrText>
      </w:r>
      <w:r w:rsidRPr="001B1656">
        <w:fldChar w:fldCharType="separate"/>
      </w:r>
      <w:r>
        <w:rPr>
          <w:noProof/>
        </w:rPr>
        <w:t>25 de setembro de 2019</w:t>
      </w:r>
      <w:r w:rsidRPr="001B1656">
        <w:fldChar w:fldCharType="end"/>
      </w:r>
    </w:p>
    <w:p w14:paraId="46B098D4" w14:textId="77777777" w:rsidR="001B1656" w:rsidRPr="001B1656" w:rsidRDefault="001B1656" w:rsidP="001B1656">
      <w:pPr>
        <w:spacing w:after="0" w:line="360" w:lineRule="auto"/>
        <w:jc w:val="right"/>
      </w:pPr>
    </w:p>
    <w:p w14:paraId="3BF7792C" w14:textId="7A0D17F0" w:rsidR="00B2038A" w:rsidRDefault="00944204" w:rsidP="001B1656">
      <w:pPr>
        <w:spacing w:before="120" w:after="120" w:line="360" w:lineRule="auto"/>
        <w:jc w:val="both"/>
      </w:pPr>
      <w:r w:rsidRPr="00141A9B">
        <w:rPr>
          <w:sz w:val="24"/>
          <w:szCs w:val="24"/>
        </w:rPr>
        <w:tab/>
      </w:r>
      <w:r w:rsidRPr="001B1656">
        <w:t xml:space="preserve">Em </w:t>
      </w:r>
      <w:r w:rsidR="00A66248" w:rsidRPr="001B1656">
        <w:t>observância ao</w:t>
      </w:r>
      <w:r w:rsidR="00D74D26" w:rsidRPr="001B1656">
        <w:t xml:space="preserve"> princípio da motivação dos atos administrativos</w:t>
      </w:r>
      <w:r w:rsidR="003C5E28" w:rsidRPr="001B1656">
        <w:t>, consubstanciada no</w:t>
      </w:r>
      <w:r w:rsidR="00A66248" w:rsidRPr="001B1656">
        <w:t xml:space="preserve"> inciso IV do art. 50 da lei 9.784/1999, </w:t>
      </w:r>
      <w:r w:rsidR="001B1656" w:rsidRPr="001B1656">
        <w:rPr>
          <w:bCs/>
        </w:rPr>
        <w:t>o</w:t>
      </w:r>
      <w:r w:rsidR="001B1656" w:rsidRPr="001B1656">
        <w:rPr>
          <w:bCs/>
        </w:rPr>
        <w:t xml:space="preserve"> presente instrumento se presta a</w:t>
      </w:r>
      <w:r w:rsidR="001B1656" w:rsidRPr="001B1656">
        <w:rPr>
          <w:bCs/>
        </w:rPr>
        <w:t xml:space="preserve"> </w:t>
      </w:r>
      <w:r w:rsidR="007E08D0" w:rsidRPr="001B1656">
        <w:t>justifica</w:t>
      </w:r>
      <w:r w:rsidR="001B1656" w:rsidRPr="001B1656">
        <w:t>r</w:t>
      </w:r>
      <w:r w:rsidR="001D7DDF" w:rsidRPr="001B1656">
        <w:t xml:space="preserve"> a</w:t>
      </w:r>
      <w:r w:rsidR="001B1656">
        <w:t xml:space="preserve"> contratação por</w:t>
      </w:r>
      <w:r w:rsidR="001D7DDF" w:rsidRPr="001B1656">
        <w:t xml:space="preserve"> dispensa de licitação </w:t>
      </w:r>
      <w:r w:rsidR="00B07261" w:rsidRPr="001B1656">
        <w:t>referente ao processo nº 23076.</w:t>
      </w:r>
      <w:r w:rsidR="001B1656" w:rsidRPr="001B1656">
        <w:rPr>
          <w:color w:val="FF0000"/>
        </w:rPr>
        <w:t>XXXXXX</w:t>
      </w:r>
      <w:r w:rsidR="00B07261" w:rsidRPr="001B1656">
        <w:t>/20</w:t>
      </w:r>
      <w:r w:rsidR="001B1656" w:rsidRPr="001B1656">
        <w:rPr>
          <w:color w:val="FF0000"/>
        </w:rPr>
        <w:t>XX</w:t>
      </w:r>
      <w:r w:rsidR="00B07261" w:rsidRPr="001B1656">
        <w:t>-</w:t>
      </w:r>
      <w:r w:rsidR="001B1656" w:rsidRPr="001B1656">
        <w:rPr>
          <w:color w:val="FF0000"/>
        </w:rPr>
        <w:t>XX</w:t>
      </w:r>
      <w:r w:rsidR="001B1656" w:rsidRPr="001B1656">
        <w:t>.</w:t>
      </w:r>
    </w:p>
    <w:p w14:paraId="75D6D304" w14:textId="16DF62AD" w:rsidR="001B1656" w:rsidRDefault="001B1656" w:rsidP="001B1656">
      <w:pPr>
        <w:spacing w:before="120" w:after="120" w:line="360" w:lineRule="auto"/>
        <w:jc w:val="both"/>
        <w:rPr>
          <w:bCs/>
        </w:rPr>
      </w:pPr>
      <w:r w:rsidRPr="00BD2016">
        <w:rPr>
          <w:b/>
        </w:rPr>
        <w:t xml:space="preserve">I – Objeto: </w:t>
      </w:r>
      <w:r w:rsidRPr="001B1656">
        <w:rPr>
          <w:bCs/>
        </w:rPr>
        <w:t xml:space="preserve">Contratação de </w:t>
      </w:r>
      <w:r>
        <w:rPr>
          <w:bCs/>
        </w:rPr>
        <w:t>s</w:t>
      </w:r>
      <w:r w:rsidRPr="00BD2016">
        <w:rPr>
          <w:bCs/>
        </w:rPr>
        <w:t xml:space="preserve">erviço de </w:t>
      </w:r>
      <w:r>
        <w:rPr>
          <w:bCs/>
        </w:rPr>
        <w:t>(</w:t>
      </w:r>
      <w:r w:rsidRPr="001B1656">
        <w:rPr>
          <w:bCs/>
          <w:color w:val="FF0000"/>
        </w:rPr>
        <w:t>descrever o serviço a se realizar</w:t>
      </w:r>
      <w:r>
        <w:rPr>
          <w:bCs/>
        </w:rPr>
        <w:t>)</w:t>
      </w:r>
      <w:r w:rsidRPr="00BD2016">
        <w:rPr>
          <w:bCs/>
        </w:rPr>
        <w:t xml:space="preserve"> do Programa de Pós-Graduação em </w:t>
      </w:r>
      <w:r>
        <w:rPr>
          <w:bCs/>
        </w:rPr>
        <w:t>(</w:t>
      </w:r>
      <w:r w:rsidRPr="001B1656">
        <w:rPr>
          <w:bCs/>
          <w:color w:val="FF0000"/>
        </w:rPr>
        <w:t>descrever o nome do PPG</w:t>
      </w:r>
      <w:r>
        <w:rPr>
          <w:bCs/>
        </w:rPr>
        <w:t xml:space="preserve">) </w:t>
      </w:r>
      <w:r w:rsidRPr="00BD2016">
        <w:rPr>
          <w:bCs/>
        </w:rPr>
        <w:t>da Universidade Federal de Pernambuco.</w:t>
      </w:r>
    </w:p>
    <w:p w14:paraId="7DE959AD" w14:textId="4EC51D91" w:rsidR="001B1656" w:rsidRPr="00BD2016" w:rsidRDefault="001B1656" w:rsidP="001B1656">
      <w:pPr>
        <w:spacing w:before="120" w:after="120" w:line="360" w:lineRule="auto"/>
        <w:jc w:val="both"/>
      </w:pPr>
      <w:r w:rsidRPr="00BD2016">
        <w:rPr>
          <w:b/>
        </w:rPr>
        <w:t xml:space="preserve">II – Contratado: </w:t>
      </w:r>
      <w:r>
        <w:rPr>
          <w:bCs/>
        </w:rPr>
        <w:t>(</w:t>
      </w:r>
      <w:r w:rsidRPr="001B1656">
        <w:rPr>
          <w:bCs/>
          <w:color w:val="FF0000"/>
        </w:rPr>
        <w:t>descrever a razão social da empresa e o número de CNPJ</w:t>
      </w:r>
      <w:r>
        <w:rPr>
          <w:bCs/>
        </w:rPr>
        <w:t>).</w:t>
      </w:r>
    </w:p>
    <w:p w14:paraId="6DE8A15C" w14:textId="77777777" w:rsidR="001B1656" w:rsidRDefault="001B1656" w:rsidP="001B1656">
      <w:pPr>
        <w:pStyle w:val="PargrafodaLista"/>
        <w:spacing w:before="120" w:after="120" w:line="360" w:lineRule="auto"/>
        <w:ind w:left="0"/>
        <w:jc w:val="both"/>
      </w:pPr>
      <w:r w:rsidRPr="00BD2016">
        <w:rPr>
          <w:b/>
        </w:rPr>
        <w:t xml:space="preserve">III – Caracterização da </w:t>
      </w:r>
      <w:r>
        <w:rPr>
          <w:b/>
        </w:rPr>
        <w:t>s</w:t>
      </w:r>
      <w:r w:rsidRPr="00BD2016">
        <w:rPr>
          <w:b/>
        </w:rPr>
        <w:t>ituação que justifica a Dispensa de Licitação:</w:t>
      </w:r>
      <w:r w:rsidRPr="00BD2016">
        <w:rPr>
          <w:rFonts w:cs="Calibri"/>
          <w:b/>
        </w:rPr>
        <w:t xml:space="preserve"> </w:t>
      </w:r>
      <w:r w:rsidRPr="00BD2016">
        <w:t xml:space="preserve">A dispensa de licitação para a contratação dos referidos serviços se funda no art. 24, inciso II da Lei 8.666/93, e se justifica pelos seguintes motivos:  </w:t>
      </w:r>
    </w:p>
    <w:p w14:paraId="48819247" w14:textId="2A8E34FB" w:rsidR="001B1656" w:rsidRPr="00BD2016" w:rsidRDefault="001B1656" w:rsidP="001B1656">
      <w:pPr>
        <w:pStyle w:val="PargrafodaLista"/>
        <w:spacing w:before="120" w:after="120" w:line="360" w:lineRule="auto"/>
        <w:ind w:left="0"/>
        <w:jc w:val="both"/>
      </w:pPr>
      <w:r w:rsidRPr="00BD2016">
        <w:t>1. Não há licitação efetuada pela UFPE nem disponibilidade de Ata de Registro de Preços (ARP) destinada à contratação de</w:t>
      </w:r>
      <w:r>
        <w:t xml:space="preserve"> empresa para realização dos serviços solicitados</w:t>
      </w:r>
      <w:r w:rsidRPr="00BD2016">
        <w:t xml:space="preserve">, conforme anexação de consulta à </w:t>
      </w:r>
      <w:proofErr w:type="spellStart"/>
      <w:r w:rsidRPr="00BD2016">
        <w:t>Progest</w:t>
      </w:r>
      <w:proofErr w:type="spellEnd"/>
      <w:r w:rsidRPr="00BD2016">
        <w:t>/UFPE;</w:t>
      </w:r>
    </w:p>
    <w:p w14:paraId="2DD5823D" w14:textId="64A635FF" w:rsidR="001B1656" w:rsidRPr="00BD2016" w:rsidRDefault="001B1656" w:rsidP="001B1656">
      <w:pPr>
        <w:pStyle w:val="PargrafodaLista"/>
        <w:spacing w:before="120" w:after="120" w:line="360" w:lineRule="auto"/>
        <w:ind w:left="0"/>
        <w:jc w:val="both"/>
      </w:pPr>
      <w:r w:rsidRPr="00BD2016">
        <w:t xml:space="preserve">2. Embora haja atas de registro de preços efetuadas por outros órgãos federais para o item </w:t>
      </w:r>
      <w:r>
        <w:t>requerido</w:t>
      </w:r>
      <w:r w:rsidRPr="00BD2016">
        <w:t xml:space="preserve">, dada a especificidade do serviço, </w:t>
      </w:r>
      <w:proofErr w:type="gramStart"/>
      <w:r w:rsidRPr="00BD2016">
        <w:t>as mesmas</w:t>
      </w:r>
      <w:proofErr w:type="gramEnd"/>
      <w:r w:rsidRPr="00BD2016">
        <w:t xml:space="preserve"> não satisfazem as necessidades do Programa de Pós-Graduação em </w:t>
      </w:r>
      <w:r w:rsidR="00D905ED">
        <w:rPr>
          <w:bCs/>
        </w:rPr>
        <w:t>(</w:t>
      </w:r>
      <w:r w:rsidR="00D905ED" w:rsidRPr="001B1656">
        <w:rPr>
          <w:bCs/>
          <w:color w:val="FF0000"/>
        </w:rPr>
        <w:t>descrever o nome do PPG</w:t>
      </w:r>
      <w:r w:rsidR="00D905ED">
        <w:rPr>
          <w:bCs/>
        </w:rPr>
        <w:t xml:space="preserve">) </w:t>
      </w:r>
      <w:r w:rsidRPr="00BD2016">
        <w:t>da UFPE;</w:t>
      </w:r>
    </w:p>
    <w:p w14:paraId="72F22CD5" w14:textId="77777777" w:rsidR="001B1656" w:rsidRPr="00BD2016" w:rsidRDefault="001B1656" w:rsidP="001B1656">
      <w:pPr>
        <w:pStyle w:val="PargrafodaLista"/>
        <w:spacing w:before="120" w:after="120" w:line="360" w:lineRule="auto"/>
        <w:ind w:left="0"/>
        <w:jc w:val="both"/>
      </w:pPr>
      <w:r w:rsidRPr="00BD2016">
        <w:t xml:space="preserve">3. O valor contratado é menor que o limite de dispensa de licitação, conforme o inciso II do art. 24 da lei 8.666/93. </w:t>
      </w:r>
    </w:p>
    <w:p w14:paraId="3020DD1B" w14:textId="3CE90FE8" w:rsidR="000717CD" w:rsidRDefault="001B1656" w:rsidP="001B1656">
      <w:pPr>
        <w:spacing w:before="120" w:after="120" w:line="360" w:lineRule="auto"/>
        <w:jc w:val="both"/>
      </w:pPr>
      <w:r w:rsidRPr="00BD2016">
        <w:rPr>
          <w:b/>
        </w:rPr>
        <w:t>IV - Razão da Escolha do Fornecedor</w:t>
      </w:r>
      <w:r w:rsidRPr="00BD2016">
        <w:t xml:space="preserve">: A empresa </w:t>
      </w:r>
      <w:r>
        <w:rPr>
          <w:bCs/>
        </w:rPr>
        <w:t>(</w:t>
      </w:r>
      <w:r w:rsidRPr="001B1656">
        <w:rPr>
          <w:bCs/>
          <w:color w:val="FF0000"/>
        </w:rPr>
        <w:t>descrever a razão social da empresa e o número de CNPJ</w:t>
      </w:r>
      <w:r>
        <w:rPr>
          <w:bCs/>
        </w:rPr>
        <w:t>)</w:t>
      </w:r>
      <w:r w:rsidRPr="00BD2016">
        <w:t xml:space="preserve"> foi a que </w:t>
      </w:r>
      <w:r>
        <w:t>ofertou os</w:t>
      </w:r>
      <w:r w:rsidRPr="00BD2016">
        <w:t xml:space="preserve"> </w:t>
      </w:r>
      <w:r>
        <w:t>menores preços para a realização d</w:t>
      </w:r>
      <w:r w:rsidRPr="00BD2016">
        <w:t xml:space="preserve">os </w:t>
      </w:r>
      <w:r>
        <w:t>serviços, conforme propostas de preços</w:t>
      </w:r>
      <w:r w:rsidRPr="00BD2016">
        <w:t xml:space="preserve"> anexados ao processo.</w:t>
      </w:r>
    </w:p>
    <w:p w14:paraId="541400DC" w14:textId="77777777" w:rsidR="000717CD" w:rsidRDefault="000717CD" w:rsidP="001B1656">
      <w:pPr>
        <w:spacing w:before="120" w:after="120" w:line="360" w:lineRule="auto"/>
        <w:jc w:val="both"/>
      </w:pPr>
    </w:p>
    <w:p w14:paraId="164C34AF" w14:textId="77777777" w:rsidR="001B1656" w:rsidRPr="000717CD" w:rsidRDefault="001B1656" w:rsidP="000717CD">
      <w:pPr>
        <w:spacing w:after="0" w:line="240" w:lineRule="auto"/>
        <w:ind w:left="1134" w:right="1418"/>
        <w:jc w:val="center"/>
        <w:rPr>
          <w:b/>
          <w:sz w:val="24"/>
          <w:szCs w:val="24"/>
        </w:rPr>
      </w:pPr>
      <w:r>
        <w:tab/>
      </w:r>
      <w:r w:rsidRPr="000717CD">
        <w:rPr>
          <w:b/>
          <w:sz w:val="24"/>
          <w:szCs w:val="24"/>
        </w:rPr>
        <w:t>Ernani Rodrigues de Carvalho Neto</w:t>
      </w:r>
    </w:p>
    <w:p w14:paraId="6E7411AC" w14:textId="395A544A" w:rsidR="001B1656" w:rsidRPr="000717CD" w:rsidRDefault="001B1656" w:rsidP="000717CD">
      <w:pPr>
        <w:spacing w:after="0" w:line="240" w:lineRule="auto"/>
        <w:ind w:left="1134" w:right="1418"/>
        <w:jc w:val="center"/>
        <w:rPr>
          <w:b/>
          <w:sz w:val="24"/>
          <w:szCs w:val="24"/>
        </w:rPr>
      </w:pPr>
      <w:r w:rsidRPr="000717CD">
        <w:rPr>
          <w:b/>
          <w:sz w:val="24"/>
          <w:szCs w:val="24"/>
        </w:rPr>
        <w:t>Pró-Reitor para Assuntos de Pesquisa e Pós-Graduação</w:t>
      </w:r>
    </w:p>
    <w:p w14:paraId="59607339" w14:textId="4B116B46" w:rsidR="000717CD" w:rsidRPr="000717CD" w:rsidRDefault="000717CD" w:rsidP="000717CD">
      <w:pPr>
        <w:spacing w:after="0" w:line="240" w:lineRule="auto"/>
        <w:ind w:left="1134" w:right="1418"/>
        <w:jc w:val="center"/>
        <w:rPr>
          <w:b/>
          <w:sz w:val="24"/>
          <w:szCs w:val="24"/>
        </w:rPr>
      </w:pPr>
      <w:r w:rsidRPr="000717CD">
        <w:rPr>
          <w:b/>
          <w:sz w:val="24"/>
          <w:szCs w:val="24"/>
        </w:rPr>
        <w:t>PROPESQ/UFPE</w:t>
      </w:r>
      <w:bookmarkStart w:id="0" w:name="_GoBack"/>
      <w:bookmarkEnd w:id="0"/>
    </w:p>
    <w:sectPr w:rsidR="000717CD" w:rsidRPr="000717CD" w:rsidSect="00071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2D9"/>
    <w:multiLevelType w:val="hybridMultilevel"/>
    <w:tmpl w:val="B922C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4"/>
    <w:rsid w:val="0001499D"/>
    <w:rsid w:val="000717CD"/>
    <w:rsid w:val="00074C02"/>
    <w:rsid w:val="00077990"/>
    <w:rsid w:val="000B56DE"/>
    <w:rsid w:val="000B7818"/>
    <w:rsid w:val="00127CDD"/>
    <w:rsid w:val="001309BB"/>
    <w:rsid w:val="00141A9B"/>
    <w:rsid w:val="00142D2C"/>
    <w:rsid w:val="00146887"/>
    <w:rsid w:val="00161441"/>
    <w:rsid w:val="00193832"/>
    <w:rsid w:val="00197F66"/>
    <w:rsid w:val="001A2196"/>
    <w:rsid w:val="001B1656"/>
    <w:rsid w:val="001C1C26"/>
    <w:rsid w:val="001D1353"/>
    <w:rsid w:val="001D5991"/>
    <w:rsid w:val="001D7DDF"/>
    <w:rsid w:val="002230EE"/>
    <w:rsid w:val="002606E8"/>
    <w:rsid w:val="00290E47"/>
    <w:rsid w:val="00290FC9"/>
    <w:rsid w:val="002B7730"/>
    <w:rsid w:val="002E7E24"/>
    <w:rsid w:val="003055B1"/>
    <w:rsid w:val="003446AD"/>
    <w:rsid w:val="003464F8"/>
    <w:rsid w:val="00351507"/>
    <w:rsid w:val="00351AC0"/>
    <w:rsid w:val="00362C0C"/>
    <w:rsid w:val="00370657"/>
    <w:rsid w:val="00375152"/>
    <w:rsid w:val="00383B48"/>
    <w:rsid w:val="003906BB"/>
    <w:rsid w:val="003C190A"/>
    <w:rsid w:val="003C1E06"/>
    <w:rsid w:val="003C3F4B"/>
    <w:rsid w:val="003C5E28"/>
    <w:rsid w:val="003D2D78"/>
    <w:rsid w:val="003F6A6D"/>
    <w:rsid w:val="00403E5F"/>
    <w:rsid w:val="0043496F"/>
    <w:rsid w:val="004413CD"/>
    <w:rsid w:val="0047467D"/>
    <w:rsid w:val="004771AA"/>
    <w:rsid w:val="00485AFC"/>
    <w:rsid w:val="004B59A0"/>
    <w:rsid w:val="004B5F36"/>
    <w:rsid w:val="004C6A17"/>
    <w:rsid w:val="004F6E97"/>
    <w:rsid w:val="005145D4"/>
    <w:rsid w:val="0054275C"/>
    <w:rsid w:val="005600F2"/>
    <w:rsid w:val="00561BEB"/>
    <w:rsid w:val="00571DF4"/>
    <w:rsid w:val="00600B12"/>
    <w:rsid w:val="006129F2"/>
    <w:rsid w:val="00633E5E"/>
    <w:rsid w:val="006530CF"/>
    <w:rsid w:val="00655195"/>
    <w:rsid w:val="006559ED"/>
    <w:rsid w:val="0065658F"/>
    <w:rsid w:val="00687ADD"/>
    <w:rsid w:val="006960C1"/>
    <w:rsid w:val="006C1A58"/>
    <w:rsid w:val="006E0A68"/>
    <w:rsid w:val="006F4FE6"/>
    <w:rsid w:val="007268B2"/>
    <w:rsid w:val="00736151"/>
    <w:rsid w:val="00775754"/>
    <w:rsid w:val="0079462D"/>
    <w:rsid w:val="007B0780"/>
    <w:rsid w:val="007B2BF1"/>
    <w:rsid w:val="007D6AD4"/>
    <w:rsid w:val="007E08D0"/>
    <w:rsid w:val="008035E6"/>
    <w:rsid w:val="0081069E"/>
    <w:rsid w:val="00825158"/>
    <w:rsid w:val="008266C6"/>
    <w:rsid w:val="00867B06"/>
    <w:rsid w:val="0087081A"/>
    <w:rsid w:val="00877358"/>
    <w:rsid w:val="008B7986"/>
    <w:rsid w:val="008C0A60"/>
    <w:rsid w:val="008C7E67"/>
    <w:rsid w:val="008D22E9"/>
    <w:rsid w:val="008F1EBC"/>
    <w:rsid w:val="00933DB6"/>
    <w:rsid w:val="00936FFF"/>
    <w:rsid w:val="00943ED3"/>
    <w:rsid w:val="00944204"/>
    <w:rsid w:val="0094556B"/>
    <w:rsid w:val="00945D1A"/>
    <w:rsid w:val="009464B1"/>
    <w:rsid w:val="00970375"/>
    <w:rsid w:val="00971713"/>
    <w:rsid w:val="00986C36"/>
    <w:rsid w:val="009937B9"/>
    <w:rsid w:val="009B7422"/>
    <w:rsid w:val="009F62F5"/>
    <w:rsid w:val="00A66248"/>
    <w:rsid w:val="00AB4F21"/>
    <w:rsid w:val="00AC1ADC"/>
    <w:rsid w:val="00AD5F74"/>
    <w:rsid w:val="00AF0CE5"/>
    <w:rsid w:val="00B07261"/>
    <w:rsid w:val="00B2038A"/>
    <w:rsid w:val="00B30304"/>
    <w:rsid w:val="00B42BF7"/>
    <w:rsid w:val="00B57AC6"/>
    <w:rsid w:val="00BB17C4"/>
    <w:rsid w:val="00BC34B0"/>
    <w:rsid w:val="00BE1F8B"/>
    <w:rsid w:val="00BF0ABE"/>
    <w:rsid w:val="00BF68FF"/>
    <w:rsid w:val="00C102B4"/>
    <w:rsid w:val="00C113DB"/>
    <w:rsid w:val="00C37F44"/>
    <w:rsid w:val="00C6791A"/>
    <w:rsid w:val="00C94EA8"/>
    <w:rsid w:val="00CB6E7E"/>
    <w:rsid w:val="00CE259F"/>
    <w:rsid w:val="00D30478"/>
    <w:rsid w:val="00D4317C"/>
    <w:rsid w:val="00D44D33"/>
    <w:rsid w:val="00D62F6B"/>
    <w:rsid w:val="00D7431A"/>
    <w:rsid w:val="00D74D26"/>
    <w:rsid w:val="00D905ED"/>
    <w:rsid w:val="00D9749E"/>
    <w:rsid w:val="00DD64A7"/>
    <w:rsid w:val="00DE212D"/>
    <w:rsid w:val="00E27BAE"/>
    <w:rsid w:val="00E41E96"/>
    <w:rsid w:val="00E45C8A"/>
    <w:rsid w:val="00E61294"/>
    <w:rsid w:val="00E84482"/>
    <w:rsid w:val="00EA0CA3"/>
    <w:rsid w:val="00EA2CB3"/>
    <w:rsid w:val="00EC4D18"/>
    <w:rsid w:val="00EC7C96"/>
    <w:rsid w:val="00ED5639"/>
    <w:rsid w:val="00ED771B"/>
    <w:rsid w:val="00F02001"/>
    <w:rsid w:val="00F05174"/>
    <w:rsid w:val="00F122AF"/>
    <w:rsid w:val="00F33A13"/>
    <w:rsid w:val="00F5098B"/>
    <w:rsid w:val="00F72A3E"/>
    <w:rsid w:val="00F75104"/>
    <w:rsid w:val="00FA1C43"/>
    <w:rsid w:val="00FB7AD8"/>
    <w:rsid w:val="00FC2456"/>
    <w:rsid w:val="00FC58B2"/>
    <w:rsid w:val="00FD3011"/>
    <w:rsid w:val="00FD5C4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7925"/>
  <w15:docId w15:val="{4E4C7EDB-D263-4496-866E-592ADFD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3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EA9C-DB2D-49B2-9808-F7140E2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PROPESQ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Charles de Souza Martinez</cp:lastModifiedBy>
  <cp:revision>3</cp:revision>
  <cp:lastPrinted>2018-02-28T19:58:00Z</cp:lastPrinted>
  <dcterms:created xsi:type="dcterms:W3CDTF">2019-09-25T18:53:00Z</dcterms:created>
  <dcterms:modified xsi:type="dcterms:W3CDTF">2019-09-25T18:58:00Z</dcterms:modified>
</cp:coreProperties>
</file>